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000" w:type="pct"/>
        <w:jc w:val="left"/>
        <w:tblInd w:w="0" w:type="dxa"/>
        <w:tblCellMar>
          <w:top w:w="0" w:type="dxa"/>
          <w:left w:w="85" w:type="dxa"/>
          <w:bottom w:w="0" w:type="dxa"/>
          <w:right w:w="85" w:type="dxa"/>
        </w:tblCellMar>
        <w:tblLook w:firstRow="0" w:noVBand="0" w:lastRow="0" w:firstColumn="0" w:lastColumn="0" w:noHBand="0" w:val="0000"/>
      </w:tblPr>
      <w:tblGrid>
        <w:gridCol w:w="1754"/>
        <w:gridCol w:w="6126"/>
        <w:gridCol w:w="1758"/>
      </w:tblGrid>
      <w:tr>
        <w:trPr/>
        <w:tc>
          <w:tcPr>
            <w:tcW w:w="1754" w:type="dxa"/>
            <w:tcBorders>
              <w:top w:val="single" w:sz="4" w:space="0" w:color="000000"/>
              <w:left w:val="single" w:sz="4" w:space="0" w:color="000000"/>
              <w:bottom w:val="single" w:sz="4" w:space="0" w:color="000000"/>
              <w:right w:val="single" w:sz="4" w:space="0" w:color="000000"/>
            </w:tcBorders>
            <w:shd w:fill="auto" w:val="clear"/>
            <w:vAlign w:val="center"/>
          </w:tcPr>
          <w:p>
            <w:pPr>
              <w:pStyle w:val="Intestazione"/>
              <w:spacing w:lineRule="auto" w:line="240" w:before="120" w:after="120"/>
              <w:jc w:val="center"/>
              <w:rPr>
                <w:b/>
                <w:b/>
                <w:smallCaps/>
              </w:rPr>
            </w:pPr>
            <w:r>
              <w:rPr>
                <w:b/>
                <w:smallCaps/>
              </w:rPr>
              <w:t>ALLEGATO C</w:t>
            </w:r>
          </w:p>
        </w:tc>
        <w:tc>
          <w:tcPr>
            <w:tcW w:w="6126" w:type="dxa"/>
            <w:tcBorders>
              <w:top w:val="single" w:sz="4" w:space="0" w:color="000000"/>
              <w:left w:val="single" w:sz="4" w:space="0" w:color="000000"/>
              <w:bottom w:val="single" w:sz="4" w:space="0" w:color="000000"/>
              <w:right w:val="single" w:sz="4" w:space="0" w:color="000000"/>
            </w:tcBorders>
            <w:shd w:fill="auto" w:val="clear"/>
            <w:vAlign w:val="center"/>
          </w:tcPr>
          <w:p>
            <w:pPr>
              <w:pStyle w:val="Intestazione"/>
              <w:tabs>
                <w:tab w:val="clear" w:pos="4819"/>
                <w:tab w:val="right" w:pos="9638" w:leader="none"/>
              </w:tabs>
              <w:spacing w:lineRule="auto" w:line="240" w:before="120" w:after="120"/>
              <w:jc w:val="center"/>
              <w:rPr>
                <w:b/>
                <w:b/>
                <w:smallCaps/>
                <w:sz w:val="24"/>
              </w:rPr>
            </w:pPr>
            <w:r>
              <w:rPr>
                <w:b/>
                <w:smallCaps/>
              </w:rPr>
              <w:t xml:space="preserve">DICHIARAZIONE DI OFFERTA </w:t>
            </w:r>
          </w:p>
        </w:tc>
        <w:tc>
          <w:tcPr>
            <w:tcW w:w="1758" w:type="dxa"/>
            <w:tcBorders>
              <w:top w:val="single" w:sz="4" w:space="0" w:color="000000"/>
              <w:left w:val="single" w:sz="4" w:space="0" w:color="000000"/>
              <w:bottom w:val="single" w:sz="4" w:space="0" w:color="000000"/>
              <w:right w:val="single" w:sz="4" w:space="0" w:color="000000"/>
            </w:tcBorders>
            <w:shd w:fill="auto" w:val="clear"/>
            <w:vAlign w:val="center"/>
          </w:tcPr>
          <w:p>
            <w:pPr>
              <w:pStyle w:val="Intestazione"/>
              <w:spacing w:lineRule="auto" w:line="240" w:before="120" w:after="120"/>
              <w:jc w:val="center"/>
              <w:rPr/>
            </w:pPr>
            <w:r>
              <w:rPr>
                <w:i/>
              </w:rPr>
              <w:t xml:space="preserve">Pagina </w:t>
            </w:r>
            <w:r>
              <w:rPr>
                <w:rStyle w:val="Pagenumber"/>
                <w:i/>
              </w:rPr>
              <w:fldChar w:fldCharType="begin"/>
            </w:r>
            <w:r>
              <w:rPr>
                <w:rStyle w:val="Pagenumber"/>
                <w:i/>
              </w:rPr>
              <w:instrText> PAGE </w:instrText>
            </w:r>
            <w:r>
              <w:rPr>
                <w:rStyle w:val="Pagenumber"/>
                <w:i/>
              </w:rPr>
              <w:fldChar w:fldCharType="separate"/>
            </w:r>
            <w:r>
              <w:rPr>
                <w:rStyle w:val="Pagenumber"/>
                <w:i/>
              </w:rPr>
              <w:t>1</w:t>
            </w:r>
            <w:r>
              <w:rPr>
                <w:rStyle w:val="Pagenumber"/>
                <w:i/>
              </w:rPr>
              <w:fldChar w:fldCharType="end"/>
            </w:r>
            <w:r>
              <w:rPr>
                <w:rStyle w:val="Pagenumber"/>
                <w:i/>
              </w:rPr>
              <w:t xml:space="preserve"> </w:t>
            </w:r>
          </w:p>
        </w:tc>
      </w:tr>
    </w:tbl>
    <w:p>
      <w:pPr>
        <w:pStyle w:val="Normal"/>
        <w:rPr/>
      </w:pPr>
      <w:r>
        <w:rPr/>
      </w:r>
    </w:p>
    <w:p>
      <w:pPr>
        <w:pStyle w:val="Normal"/>
        <w:tabs>
          <w:tab w:val="clear" w:pos="708"/>
          <w:tab w:val="right" w:pos="9639" w:leader="underscore"/>
        </w:tabs>
        <w:spacing w:lineRule="auto" w:line="360"/>
        <w:rPr>
          <w:rFonts w:cs="Arial"/>
        </w:rPr>
      </w:pPr>
      <w:r>
        <w:rPr>
          <w:rFonts w:cs="Arial"/>
        </w:rPr>
      </w:r>
    </w:p>
    <w:p>
      <w:pPr>
        <w:pStyle w:val="Normal"/>
        <w:ind w:left="4820" w:hanging="0"/>
        <w:rPr>
          <w:rFonts w:cs="Arial"/>
        </w:rPr>
      </w:pPr>
      <w:r>
        <w:rPr>
          <w:rFonts w:cs="Arial"/>
        </w:rPr>
        <w:t>Alla Città Metropolitana di Genova</w:t>
      </w:r>
    </w:p>
    <w:p>
      <w:pPr>
        <w:pStyle w:val="Normal"/>
        <w:ind w:left="4820" w:hanging="0"/>
        <w:rPr>
          <w:rFonts w:cs="Arial"/>
        </w:rPr>
      </w:pPr>
      <w:r>
        <w:rPr>
          <w:rFonts w:cs="Arial"/>
          <w:b/>
          <w:bCs/>
        </w:rPr>
        <w:t xml:space="preserve">DIREZIONE </w:t>
      </w:r>
      <w:r>
        <w:rPr>
          <w:rFonts w:cs="Arial"/>
          <w:b/>
        </w:rPr>
        <w:t>SVILUPPO ECONOMICO E SOCIALE</w:t>
      </w:r>
    </w:p>
    <w:p>
      <w:pPr>
        <w:pStyle w:val="Normal"/>
        <w:ind w:left="4820" w:hanging="0"/>
        <w:rPr>
          <w:rFonts w:cs="Arial"/>
          <w:b/>
          <w:b/>
          <w:bCs/>
        </w:rPr>
      </w:pPr>
      <w:r>
        <w:rPr>
          <w:rFonts w:cs="Arial"/>
          <w:b/>
          <w:bCs/>
        </w:rPr>
        <w:t>Servizio Edilizia</w:t>
      </w:r>
    </w:p>
    <w:p>
      <w:pPr>
        <w:pStyle w:val="Normal"/>
        <w:ind w:left="4820" w:hanging="0"/>
        <w:rPr>
          <w:rFonts w:cs="Arial"/>
        </w:rPr>
      </w:pPr>
      <w:r>
        <w:rPr>
          <w:rFonts w:cs="Arial"/>
        </w:rPr>
        <w:t>L.go F.Cattanei, 3 - 16147  Genova</w:t>
      </w:r>
    </w:p>
    <w:p>
      <w:pPr>
        <w:pStyle w:val="Normal"/>
        <w:tabs>
          <w:tab w:val="clear" w:pos="708"/>
          <w:tab w:val="right" w:pos="9639" w:leader="underscore"/>
        </w:tabs>
        <w:spacing w:lineRule="auto" w:line="360"/>
        <w:rPr>
          <w:rFonts w:cs="Arial"/>
        </w:rPr>
      </w:pPr>
      <w:r>
        <w:rPr>
          <w:rFonts w:cs="Arial"/>
        </w:rPr>
      </w:r>
    </w:p>
    <w:tbl>
      <w:tblPr>
        <w:tblStyle w:val="Grigliatabella"/>
        <w:tblW w:w="9777" w:type="dxa"/>
        <w:jc w:val="left"/>
        <w:tblInd w:w="0" w:type="dxa"/>
        <w:tblCellMar>
          <w:top w:w="0" w:type="dxa"/>
          <w:left w:w="108" w:type="dxa"/>
          <w:bottom w:w="0" w:type="dxa"/>
          <w:right w:w="108" w:type="dxa"/>
        </w:tblCellMar>
        <w:tblLook w:firstRow="1" w:noVBand="1" w:lastRow="0" w:firstColumn="1" w:lastColumn="0" w:noHBand="0" w:val="04a0"/>
      </w:tblPr>
      <w:tblGrid>
        <w:gridCol w:w="1240"/>
        <w:gridCol w:w="8536"/>
      </w:tblGrid>
      <w:tr>
        <w:trPr>
          <w:trHeight w:val="1735" w:hRule="atLeast"/>
        </w:trPr>
        <w:tc>
          <w:tcPr>
            <w:tcW w:w="1240"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t>OGGETTO</w:t>
            </w:r>
          </w:p>
        </w:tc>
        <w:tc>
          <w:tcPr>
            <w:tcW w:w="8536" w:type="dxa"/>
            <w:tcBorders>
              <w:top w:val="dotted" w:sz="4" w:space="0" w:color="000000"/>
              <w:left w:val="dotted" w:sz="4" w:space="0" w:color="000000"/>
              <w:bottom w:val="dotted" w:sz="4" w:space="0" w:color="000000"/>
              <w:right w:val="dotted" w:sz="4" w:space="0" w:color="000000"/>
            </w:tcBorders>
            <w:shd w:fill="auto" w:val="clear"/>
            <w:vAlign w:val="center"/>
          </w:tcPr>
          <w:p>
            <w:pPr>
              <w:pStyle w:val="Normal"/>
              <w:ind w:right="198" w:hanging="0"/>
              <w:rPr/>
            </w:pPr>
            <w:r>
              <w:rPr>
                <w:rFonts w:cs="Arial"/>
                <w:b/>
                <w:szCs w:val="20"/>
              </w:rPr>
              <w:t>SER.20.00012</w:t>
            </w:r>
          </w:p>
          <w:p>
            <w:pPr>
              <w:pStyle w:val="Normal"/>
              <w:ind w:right="198" w:hanging="0"/>
              <w:rPr/>
            </w:pPr>
            <w:r>
              <w:rPr>
                <w:rFonts w:cs="Arial"/>
                <w:b/>
                <w:szCs w:val="20"/>
              </w:rPr>
              <w:t>Progettazione di fattibilità tecnica ed economica, definitiva ed esecutiva e relativo coordinamento della sicurezza dell’intervento di rimozione amianto, adeguamento normativo e straordinaria manutenzione dei locali dell'Ufficio regionale Scolastico di via Assarotti 38, Genova</w:t>
            </w:r>
          </w:p>
          <w:p>
            <w:pPr>
              <w:pStyle w:val="Normal"/>
              <w:tabs>
                <w:tab w:val="clear" w:pos="708"/>
                <w:tab w:val="right" w:pos="9639" w:leader="underscore"/>
              </w:tabs>
              <w:spacing w:lineRule="auto" w:line="240" w:before="120" w:after="120"/>
              <w:ind w:right="198" w:hanging="0"/>
              <w:rPr/>
            </w:pPr>
            <w:bookmarkStart w:id="0" w:name="_GoBack"/>
            <w:bookmarkEnd w:id="0"/>
            <w:r>
              <w:rPr>
                <w:rFonts w:cs="Arial"/>
                <w:b/>
                <w:szCs w:val="20"/>
              </w:rPr>
              <w:t>102A - Attività non Istituzionali - Liguria - Ufficio Regionale Scolastico - Assarotti - 38 - GENOVA - Centro est - CAP 16122</w:t>
            </w:r>
          </w:p>
        </w:tc>
      </w:tr>
    </w:tbl>
    <w:p>
      <w:pPr>
        <w:pStyle w:val="Normal"/>
        <w:tabs>
          <w:tab w:val="clear" w:pos="708"/>
          <w:tab w:val="right" w:pos="9639" w:leader="underscore"/>
        </w:tabs>
        <w:spacing w:lineRule="auto" w:line="240" w:before="0" w:after="0"/>
        <w:rPr>
          <w:rFonts w:cs="Arial"/>
        </w:rPr>
      </w:pPr>
      <w:r>
        <w:rPr>
          <w:rFonts w:cs="Arial"/>
        </w:rPr>
      </w:r>
    </w:p>
    <w:p>
      <w:pPr>
        <w:pStyle w:val="Normal"/>
        <w:tabs>
          <w:tab w:val="clear" w:pos="708"/>
          <w:tab w:val="right" w:pos="9639" w:leader="underscore"/>
        </w:tabs>
        <w:rPr>
          <w:rFonts w:cs="Arial"/>
        </w:rPr>
      </w:pPr>
      <w:r>
        <w:rPr>
          <w:rFonts w:cs="Arial"/>
        </w:rPr>
        <w:t>Il sottoscritto</w:t>
      </w:r>
    </w:p>
    <w:tbl>
      <w:tblPr>
        <w:tblStyle w:val="Grigliatabella"/>
        <w:tblW w:w="9777" w:type="dxa"/>
        <w:jc w:val="left"/>
        <w:tblInd w:w="0" w:type="dxa"/>
        <w:tblCellMar>
          <w:top w:w="0" w:type="dxa"/>
          <w:left w:w="108" w:type="dxa"/>
          <w:bottom w:w="0" w:type="dxa"/>
          <w:right w:w="108" w:type="dxa"/>
        </w:tblCellMar>
        <w:tblLook w:firstRow="1" w:noVBand="1" w:lastRow="0" w:firstColumn="1" w:lastColumn="0" w:noHBand="0" w:val="04a0"/>
      </w:tblPr>
      <w:tblGrid>
        <w:gridCol w:w="1949"/>
        <w:gridCol w:w="7827"/>
      </w:tblGrid>
      <w:tr>
        <w:trPr/>
        <w:tc>
          <w:tcPr>
            <w:tcW w:w="1949"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1026" w:leader="none"/>
                <w:tab w:val="right" w:pos="9639" w:leader="underscore"/>
              </w:tabs>
              <w:spacing w:lineRule="auto" w:line="240" w:before="120" w:after="120"/>
              <w:rPr>
                <w:rFonts w:cs="Arial"/>
              </w:rPr>
            </w:pPr>
            <w:r>
              <w:rPr>
                <w:rFonts w:cs="Arial"/>
              </w:rPr>
              <w:t>Nome e Cognome</w:t>
            </w:r>
          </w:p>
        </w:tc>
        <w:tc>
          <w:tcPr>
            <w:tcW w:w="7827"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r>
          </w:p>
        </w:tc>
      </w:tr>
      <w:tr>
        <w:trPr/>
        <w:tc>
          <w:tcPr>
            <w:tcW w:w="1949"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t>Data di nascita</w:t>
            </w:r>
          </w:p>
        </w:tc>
        <w:tc>
          <w:tcPr>
            <w:tcW w:w="7827"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r>
          </w:p>
        </w:tc>
      </w:tr>
      <w:tr>
        <w:trPr/>
        <w:tc>
          <w:tcPr>
            <w:tcW w:w="1949"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t>Codice fiscale</w:t>
            </w:r>
          </w:p>
        </w:tc>
        <w:tc>
          <w:tcPr>
            <w:tcW w:w="7827"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r>
          </w:p>
        </w:tc>
      </w:tr>
      <w:tr>
        <w:trPr/>
        <w:tc>
          <w:tcPr>
            <w:tcW w:w="1949"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t xml:space="preserve">In qualità di </w:t>
            </w:r>
            <w:r>
              <w:rPr>
                <w:rStyle w:val="Richiamoallanotaapidipagina"/>
              </w:rPr>
              <w:footnoteReference w:id="2"/>
            </w:r>
          </w:p>
        </w:tc>
        <w:tc>
          <w:tcPr>
            <w:tcW w:w="7827"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r>
          </w:p>
        </w:tc>
      </w:tr>
    </w:tbl>
    <w:p>
      <w:pPr>
        <w:pStyle w:val="Normal"/>
        <w:tabs>
          <w:tab w:val="clear" w:pos="708"/>
          <w:tab w:val="right" w:pos="9639" w:leader="underscore"/>
        </w:tabs>
        <w:spacing w:lineRule="auto" w:line="240" w:before="0" w:after="0"/>
        <w:rPr>
          <w:rFonts w:cs="Arial"/>
        </w:rPr>
      </w:pPr>
      <w:r>
        <w:rPr>
          <w:rFonts w:cs="Arial"/>
        </w:rPr>
      </w:r>
    </w:p>
    <w:p>
      <w:pPr>
        <w:pStyle w:val="Normal"/>
        <w:tabs>
          <w:tab w:val="clear" w:pos="708"/>
          <w:tab w:val="right" w:pos="9639" w:leader="underscore"/>
        </w:tabs>
        <w:rPr>
          <w:rFonts w:cs="Arial"/>
        </w:rPr>
      </w:pPr>
      <w:r>
        <w:rPr>
          <w:rFonts w:cs="Arial"/>
        </w:rPr>
        <w:t>dell’operatore economico</w:t>
      </w:r>
    </w:p>
    <w:tbl>
      <w:tblPr>
        <w:tblStyle w:val="Grigliatabella"/>
        <w:tblW w:w="9777" w:type="dxa"/>
        <w:jc w:val="left"/>
        <w:tblInd w:w="0" w:type="dxa"/>
        <w:tblCellMar>
          <w:top w:w="0" w:type="dxa"/>
          <w:left w:w="108" w:type="dxa"/>
          <w:bottom w:w="0" w:type="dxa"/>
          <w:right w:w="108" w:type="dxa"/>
        </w:tblCellMar>
        <w:tblLook w:firstRow="1" w:noVBand="1" w:lastRow="0" w:firstColumn="1" w:lastColumn="0" w:noHBand="0" w:val="04a0"/>
      </w:tblPr>
      <w:tblGrid>
        <w:gridCol w:w="1949"/>
        <w:gridCol w:w="7827"/>
      </w:tblGrid>
      <w:tr>
        <w:trPr/>
        <w:tc>
          <w:tcPr>
            <w:tcW w:w="1949"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1026" w:leader="none"/>
                <w:tab w:val="right" w:pos="9639" w:leader="underscore"/>
              </w:tabs>
              <w:spacing w:lineRule="auto" w:line="240" w:before="120" w:after="120"/>
              <w:rPr>
                <w:rFonts w:cs="Arial"/>
              </w:rPr>
            </w:pPr>
            <w:r>
              <w:rPr>
                <w:rFonts w:cs="Arial"/>
              </w:rPr>
              <w:t>Ragione sociale</w:t>
            </w:r>
          </w:p>
        </w:tc>
        <w:tc>
          <w:tcPr>
            <w:tcW w:w="7827" w:type="dxa"/>
            <w:tcBorders>
              <w:top w:val="dotted" w:sz="4" w:space="0" w:color="000000"/>
              <w:left w:val="dotted" w:sz="4" w:space="0" w:color="000000"/>
              <w:bottom w:val="dotted" w:sz="4" w:space="0" w:color="000000"/>
              <w:right w:val="dotted" w:sz="4" w:space="0" w:color="000000"/>
            </w:tcBorders>
            <w:shd w:fill="auto" w:val="clear"/>
          </w:tcPr>
          <w:p>
            <w:pPr>
              <w:pStyle w:val="Normal"/>
              <w:tabs>
                <w:tab w:val="clear" w:pos="708"/>
                <w:tab w:val="right" w:pos="9639" w:leader="underscore"/>
              </w:tabs>
              <w:spacing w:lineRule="auto" w:line="240" w:before="120" w:after="120"/>
              <w:rPr>
                <w:rFonts w:cs="Arial"/>
              </w:rPr>
            </w:pPr>
            <w:r>
              <w:rPr>
                <w:rFonts w:cs="Arial"/>
              </w:rPr>
            </w:r>
          </w:p>
        </w:tc>
      </w:tr>
    </w:tbl>
    <w:p>
      <w:pPr>
        <w:pStyle w:val="Normal"/>
        <w:tabs>
          <w:tab w:val="clear" w:pos="708"/>
          <w:tab w:val="right" w:pos="9639" w:leader="underscore"/>
        </w:tabs>
        <w:spacing w:lineRule="auto" w:line="360"/>
        <w:rPr/>
      </w:pPr>
      <w:r>
        <w:rPr/>
      </w:r>
    </w:p>
    <w:p>
      <w:pPr>
        <w:pStyle w:val="Normal"/>
        <w:tabs>
          <w:tab w:val="clear" w:pos="708"/>
          <w:tab w:val="right" w:pos="9639" w:leader="underscore"/>
        </w:tabs>
        <w:spacing w:lineRule="auto" w:line="480"/>
        <w:rPr/>
      </w:pPr>
      <w:r>
        <w:rPr/>
        <w:t>Dichiara</w:t>
      </w:r>
      <w:r>
        <w:rPr>
          <w:sz w:val="22"/>
          <w:szCs w:val="22"/>
        </w:rPr>
        <w:t xml:space="preserve"> </w:t>
      </w:r>
      <w:r>
        <w:rPr/>
        <w:t xml:space="preserve">di effettuare i servizi in oggetto per l’importo complessivo di €. </w:t>
      </w:r>
      <w:r>
        <w:rPr>
          <w:rFonts w:cs="Arial"/>
        </w:rPr>
        <w:t>________________ ( diconsi ______________________________) di cui  € _____________________ (in cifre) per oneri di Direzione dei Lavori e Coordinatore per la Sicurezza in Esecuzione,   pari ad un ribasso  del ____ % sul prezzo a base d’asta,  e di  € ________________ (in cifre) per oneri relativi agli adempimenti per l’accesso agli incentivi previsti  per il c.d. conto termico.</w:t>
      </w:r>
    </w:p>
    <w:p>
      <w:pPr>
        <w:pStyle w:val="Normal"/>
        <w:tabs>
          <w:tab w:val="clear" w:pos="708"/>
          <w:tab w:val="right" w:pos="9639" w:leader="underscore"/>
        </w:tabs>
        <w:spacing w:lineRule="auto" w:line="480"/>
        <w:rPr>
          <w:rFonts w:cs="Arial"/>
        </w:rPr>
      </w:pPr>
      <w:r>
        <w:rPr>
          <w:rFonts w:cs="Arial"/>
        </w:rPr>
      </w:r>
    </w:p>
    <w:p>
      <w:pPr>
        <w:pStyle w:val="Normal"/>
        <w:tabs>
          <w:tab w:val="clear" w:pos="708"/>
          <w:tab w:val="right" w:pos="9639" w:leader="underscore"/>
        </w:tabs>
        <w:rPr>
          <w:rFonts w:cs="Arial"/>
        </w:rPr>
      </w:pPr>
      <w:r>
        <w:rPr>
          <w:rFonts w:cs="Arial"/>
        </w:rPr>
        <w:t>Dichiara, ai sensi e per gli effetti di cui all’art. 95, comma 10, del decreto legislativo 18 aprile 2016, n. 50, di aver tenuto conto ai fini della formulazione dell’offerta dell’incidenza dei costi aziendali relativi alla salute e sicurezza sui luoghi di lavoro (diversi dagli oneri di sicurezza eventualmente indicati nel bando o nella lettera d’invito), quantificati come di seguito indicato:</w:t>
      </w:r>
    </w:p>
    <w:p>
      <w:pPr>
        <w:pStyle w:val="Normal"/>
        <w:tabs>
          <w:tab w:val="clear" w:pos="708"/>
          <w:tab w:val="right" w:pos="9639" w:leader="underscore"/>
        </w:tabs>
        <w:rPr>
          <w:rFonts w:cs="Arial"/>
        </w:rPr>
      </w:pPr>
      <w:r>
        <w:rPr>
          <w:rFonts w:cs="Arial"/>
        </w:rPr>
      </w:r>
    </w:p>
    <w:p>
      <w:pPr>
        <w:pStyle w:val="Normal"/>
        <w:tabs>
          <w:tab w:val="clear" w:pos="708"/>
          <w:tab w:val="right" w:pos="9637" w:leader="underscore"/>
        </w:tabs>
        <w:rPr>
          <w:rFonts w:cs="Arial"/>
        </w:rPr>
      </w:pPr>
      <w:r>
        <w:rPr>
          <w:rFonts w:cs="Arial"/>
        </w:rPr>
        <w:t>(in cifre) € __________________________ (in lettere) __________________________________________</w:t>
      </w:r>
    </w:p>
    <w:p>
      <w:pPr>
        <w:pStyle w:val="Normal"/>
        <w:tabs>
          <w:tab w:val="clear" w:pos="708"/>
          <w:tab w:val="right" w:pos="9637" w:leader="underscore"/>
        </w:tabs>
        <w:rPr>
          <w:rFonts w:cs="Arial"/>
        </w:rPr>
      </w:pPr>
      <w:r>
        <w:rPr>
          <w:rFonts w:cs="Arial"/>
        </w:rPr>
      </w:r>
    </w:p>
    <w:p>
      <w:pPr>
        <w:pStyle w:val="Normal"/>
        <w:tabs>
          <w:tab w:val="clear" w:pos="708"/>
          <w:tab w:val="right" w:pos="9637" w:leader="underscore"/>
        </w:tabs>
        <w:rPr>
          <w:rFonts w:cs="Arial"/>
        </w:rPr>
      </w:pPr>
      <w:r>
        <w:rPr>
          <w:rFonts w:cs="Arial"/>
        </w:rPr>
        <w:t>-----------------------------------------------------------------------------------------------------------------------------------------------</w:t>
      </w:r>
    </w:p>
    <w:p>
      <w:pPr>
        <w:pStyle w:val="Normal"/>
        <w:rPr/>
      </w:pPr>
      <w:r>
        <w:rPr/>
      </w:r>
    </w:p>
    <w:p>
      <w:pPr>
        <w:pStyle w:val="Normal"/>
        <w:tabs>
          <w:tab w:val="clear" w:pos="708"/>
          <w:tab w:val="right" w:pos="2835" w:leader="underscore"/>
        </w:tabs>
        <w:spacing w:before="120" w:after="120"/>
        <w:rPr>
          <w:smallCaps/>
        </w:rPr>
      </w:pPr>
      <w:r>
        <w:rPr/>
        <w:t xml:space="preserve">Data, </w:t>
        <w:tab/>
        <w:t xml:space="preserve"> </w:t>
      </w:r>
      <w:r>
        <w:rPr>
          <w:rStyle w:val="Richiamoallanotaapidipagina"/>
        </w:rPr>
        <w:footnoteReference w:id="3"/>
      </w:r>
      <w:r>
        <w:rPr/>
        <w:t xml:space="preserve">_____________________                                                                   </w:t>
      </w:r>
      <w:r>
        <w:rPr>
          <w:smallCaps/>
        </w:rPr>
        <w:t xml:space="preserve">Il Legale Rappresentante </w:t>
      </w:r>
      <w:r>
        <w:rPr>
          <w:rStyle w:val="Richiamoallanotaapidipagina"/>
          <w:smallCaps/>
        </w:rPr>
        <w:footnoteReference w:id="4"/>
      </w:r>
    </w:p>
    <w:p>
      <w:pPr>
        <w:pStyle w:val="Normal"/>
        <w:tabs>
          <w:tab w:val="clear" w:pos="708"/>
          <w:tab w:val="right" w:pos="2835" w:leader="underscore"/>
        </w:tabs>
        <w:spacing w:before="120" w:after="120"/>
        <w:rPr>
          <w:smallCaps/>
        </w:rPr>
      </w:pPr>
      <w:r>
        <w:rPr>
          <w:smallCaps/>
        </w:rPr>
      </w:r>
    </w:p>
    <w:p>
      <w:pPr>
        <w:pStyle w:val="Normal"/>
        <w:tabs>
          <w:tab w:val="clear" w:pos="708"/>
          <w:tab w:val="right" w:pos="2835" w:leader="underscore"/>
        </w:tabs>
        <w:spacing w:before="120" w:after="120"/>
        <w:rPr>
          <w:smallCaps/>
        </w:rPr>
      </w:pPr>
      <w:r>
        <w:rPr>
          <w:smallCaps/>
        </w:rPr>
      </w:r>
    </w:p>
    <w:p>
      <w:pPr>
        <w:pStyle w:val="Normal"/>
        <w:tabs>
          <w:tab w:val="clear" w:pos="708"/>
          <w:tab w:val="right" w:pos="2835" w:leader="underscore"/>
        </w:tabs>
        <w:spacing w:before="120" w:after="120"/>
        <w:rPr/>
      </w:pPr>
      <w:r>
        <w:rPr/>
      </w:r>
    </w:p>
    <w:sectPr>
      <w:headerReference w:type="default" r:id="rId2"/>
      <w:headerReference w:type="first" r:id="rId3"/>
      <w:footerReference w:type="default" r:id="rId4"/>
      <w:footerReference w:type="first" r:id="rId5"/>
      <w:footnotePr>
        <w:numFmt w:val="decimal"/>
      </w:footnotePr>
      <w:type w:val="nextPage"/>
      <w:pgSz w:w="11906" w:h="16838"/>
      <w:pgMar w:left="1134" w:right="1134" w:header="567" w:top="2268" w:footer="720" w:bottom="1418" w:gutter="0"/>
      <w:pgNumType w:fmt="decimal"/>
      <w:formProt w:val="false"/>
      <w:titlePg/>
      <w:textDirection w:val="lrTb"/>
      <w:docGrid w:type="default" w:linePitch="312"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38" w:leader="none"/>
      </w:tabs>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38" w:leader="none"/>
      </w:tabs>
      <w:spacing w:before="0" w:after="120"/>
      <w:rPr/>
    </w:pPr>
    <w:r>
      <w:rPr>
        <w:vanish/>
        <w:sz w:val="16"/>
        <w:szCs w:val="16"/>
      </w:rPr>
      <w:fldChar w:fldCharType="begin"/>
    </w:r>
    <w:r>
      <w:rPr>
        <w:sz w:val="16"/>
        <w:szCs w:val="16"/>
        <w:vanish/>
      </w:rPr>
      <w:instrText> FILENAME </w:instrText>
    </w:r>
    <w:r>
      <w:rPr>
        <w:sz w:val="16"/>
        <w:szCs w:val="16"/>
        <w:vanish/>
      </w:rPr>
      <w:fldChar w:fldCharType="separate"/>
    </w:r>
    <w:r>
      <w:rPr>
        <w:sz w:val="16"/>
        <w:szCs w:val="16"/>
        <w:vanish/>
      </w:rPr>
      <w:t>Allegato C - Offerta Economica CEA102A.docx</w:t>
    </w:r>
    <w:r>
      <w:rPr>
        <w:sz w:val="16"/>
        <w:szCs w:val="16"/>
        <w:vanish/>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spacing w:before="60" w:after="120"/>
        <w:rPr/>
      </w:pPr>
      <w:r>
        <w:rPr>
          <w:rStyle w:val="Caratterinotaapidipagina"/>
        </w:rPr>
        <w:footnoteRef/>
      </w:r>
      <w:r>
        <w:rPr/>
        <w:t xml:space="preserve"> </w:t>
      </w:r>
      <w:r>
        <w:rPr/>
        <w:tab/>
        <w:t>L’offerta deve essere presentata e sottoscritta da uno dei legali rappresentanti del concorrente indicati nel modello di Dichiarazioni. Nel caso l’istanza sia sottoscritta da un procuratore generale o speciale, lo stesso deve dichiarare nell’istanza tale sua qualità, allegando il documento comprovante.</w:t>
      </w:r>
    </w:p>
  </w:footnote>
  <w:footnote w:id="3">
    <w:p>
      <w:pPr>
        <w:pStyle w:val="Notaapidipagina"/>
        <w:tabs>
          <w:tab w:val="clear" w:pos="708"/>
          <w:tab w:val="left" w:pos="284" w:leader="none"/>
        </w:tabs>
        <w:spacing w:before="60" w:after="120"/>
        <w:rPr/>
      </w:pPr>
      <w:r>
        <w:rPr>
          <w:rStyle w:val="Caratterinotaapidipagina"/>
        </w:rPr>
        <w:footnoteRef/>
      </w:r>
      <w:r>
        <w:rPr/>
        <w:t xml:space="preserve"> </w:t>
      </w:r>
      <w:r>
        <w:rPr/>
        <w:tab/>
        <w:t>La data non deve essere anteriore a quella di pubblicazione del bando/lettera di invito.</w:t>
      </w:r>
    </w:p>
  </w:footnote>
  <w:footnote w:id="4">
    <w:p>
      <w:pPr>
        <w:pStyle w:val="Notaapidipagina"/>
        <w:tabs>
          <w:tab w:val="clear" w:pos="708"/>
          <w:tab w:val="left" w:pos="284" w:leader="none"/>
        </w:tabs>
        <w:spacing w:before="60" w:after="120"/>
        <w:rPr/>
      </w:pPr>
      <w:r>
        <w:rPr>
          <w:rStyle w:val="Caratterinotaapidipagina"/>
        </w:rPr>
        <w:footnoteRef/>
      </w:r>
      <w:r>
        <w:rPr/>
        <w:t xml:space="preserve"> </w:t>
      </w:r>
      <w:r>
        <w:rPr/>
        <w:tab/>
        <w:t>In caso di associazioni temporanee di imprese e di consorzi non ancora costituiti l’offerta deve essere sottoscritta da tutti gli operatori economici singoli o consorziati, riportando il soggetto capogruppo.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5" w:type="dxa"/>
      <w:tblCellMar>
        <w:top w:w="0" w:type="dxa"/>
        <w:left w:w="85" w:type="dxa"/>
        <w:bottom w:w="0" w:type="dxa"/>
        <w:right w:w="85" w:type="dxa"/>
      </w:tblCellMar>
      <w:tblLook w:firstRow="0" w:noVBand="0" w:lastRow="0" w:firstColumn="0" w:lastColumn="0" w:noHBand="0" w:val="0000"/>
    </w:tblPr>
    <w:tblGrid>
      <w:gridCol w:w="1752"/>
      <w:gridCol w:w="6128"/>
      <w:gridCol w:w="1758"/>
    </w:tblGrid>
    <w:tr>
      <w:trPr/>
      <w:tc>
        <w:tcPr>
          <w:tcW w:w="1752" w:type="dxa"/>
          <w:tcBorders>
            <w:top w:val="single" w:sz="4" w:space="0" w:color="000000"/>
            <w:left w:val="single" w:sz="4" w:space="0" w:color="000000"/>
            <w:bottom w:val="single" w:sz="4" w:space="0" w:color="000000"/>
            <w:right w:val="single" w:sz="4" w:space="0" w:color="000000"/>
          </w:tcBorders>
          <w:shd w:fill="auto" w:val="clear"/>
          <w:vAlign w:val="center"/>
        </w:tcPr>
        <w:p>
          <w:pPr>
            <w:pStyle w:val="Intestazione"/>
            <w:spacing w:lineRule="auto" w:line="240" w:before="120" w:after="120"/>
            <w:jc w:val="center"/>
            <w:rPr>
              <w:smallCaps/>
            </w:rPr>
          </w:pPr>
          <w:r>
            <w:rPr>
              <w:b/>
              <w:smallCaps/>
            </w:rPr>
            <w:t>ALLEGATO C</w:t>
          </w:r>
        </w:p>
      </w:tc>
      <w:tc>
        <w:tcPr>
          <w:tcW w:w="6128" w:type="dxa"/>
          <w:tcBorders>
            <w:top w:val="single" w:sz="4" w:space="0" w:color="000000"/>
            <w:left w:val="single" w:sz="4" w:space="0" w:color="000000"/>
            <w:bottom w:val="single" w:sz="4" w:space="0" w:color="000000"/>
            <w:right w:val="single" w:sz="4" w:space="0" w:color="000000"/>
          </w:tcBorders>
          <w:shd w:fill="auto" w:val="clear"/>
          <w:vAlign w:val="center"/>
        </w:tcPr>
        <w:p>
          <w:pPr>
            <w:pStyle w:val="Intestazione"/>
            <w:tabs>
              <w:tab w:val="clear" w:pos="4819"/>
              <w:tab w:val="right" w:pos="9638" w:leader="none"/>
            </w:tabs>
            <w:spacing w:lineRule="auto" w:line="240" w:before="120" w:after="120"/>
            <w:jc w:val="center"/>
            <w:rPr>
              <w:b/>
              <w:b/>
              <w:caps/>
            </w:rPr>
          </w:pPr>
          <w:r>
            <w:rPr>
              <w:b/>
              <w:smallCaps/>
            </w:rPr>
            <w:t xml:space="preserve">DICHIARAZIONE DI OFFERTA </w:t>
          </w:r>
        </w:p>
      </w:tc>
      <w:tc>
        <w:tcPr>
          <w:tcW w:w="1758" w:type="dxa"/>
          <w:tcBorders>
            <w:top w:val="single" w:sz="4" w:space="0" w:color="000000"/>
            <w:left w:val="single" w:sz="4" w:space="0" w:color="000000"/>
            <w:bottom w:val="single" w:sz="4" w:space="0" w:color="000000"/>
            <w:right w:val="single" w:sz="4" w:space="0" w:color="000000"/>
          </w:tcBorders>
          <w:shd w:fill="auto" w:val="clear"/>
          <w:vAlign w:val="center"/>
        </w:tcPr>
        <w:p>
          <w:pPr>
            <w:pStyle w:val="Intestazione"/>
            <w:spacing w:lineRule="auto" w:line="240" w:before="120" w:after="120"/>
            <w:jc w:val="center"/>
            <w:rPr/>
          </w:pPr>
          <w:r>
            <w:rPr>
              <w:i/>
            </w:rPr>
            <w:t xml:space="preserve">Pagina </w:t>
          </w:r>
          <w:r>
            <w:rPr>
              <w:rStyle w:val="Pagenumber"/>
              <w:i/>
            </w:rPr>
            <w:fldChar w:fldCharType="begin"/>
          </w:r>
          <w:r>
            <w:rPr>
              <w:rStyle w:val="Pagenumber"/>
              <w:i/>
            </w:rPr>
            <w:instrText> PAGE </w:instrText>
          </w:r>
          <w:r>
            <w:rPr>
              <w:rStyle w:val="Pagenumber"/>
              <w:i/>
            </w:rPr>
            <w:fldChar w:fldCharType="separate"/>
          </w:r>
          <w:r>
            <w:rPr>
              <w:rStyle w:val="Pagenumber"/>
              <w:i/>
            </w:rPr>
            <w:t>2</w:t>
          </w:r>
          <w:r>
            <w:rPr>
              <w:rStyle w:val="Pagenumber"/>
              <w:i/>
            </w:rPr>
            <w:fldChar w:fldCharType="end"/>
          </w:r>
          <w:r>
            <w:rPr>
              <w:rStyle w:val="Pagenumber"/>
              <w:i/>
            </w:rPr>
            <w:t xml:space="preserve"> di </w:t>
          </w:r>
          <w:r>
            <w:rPr>
              <w:rStyle w:val="Pagenumber"/>
              <w:i/>
            </w:rPr>
            <w:fldChar w:fldCharType="begin"/>
          </w:r>
          <w:r>
            <w:rPr>
              <w:rStyle w:val="Pagenumber"/>
              <w:i/>
            </w:rPr>
            <w:instrText> NUMPAGES </w:instrText>
          </w:r>
          <w:r>
            <w:rPr>
              <w:rStyle w:val="Pagenumber"/>
              <w:i/>
            </w:rPr>
            <w:fldChar w:fldCharType="separate"/>
          </w:r>
          <w:r>
            <w:rPr>
              <w:rStyle w:val="Pagenumber"/>
              <w:i/>
            </w:rPr>
            <w:t>2</w:t>
          </w:r>
          <w:r>
            <w:rPr>
              <w:rStyle w:val="Pagenumber"/>
              <w:i/>
            </w:rPr>
            <w:fldChar w:fldCharType="end"/>
          </w:r>
        </w:p>
      </w:tc>
    </w:tr>
  </w:tbl>
  <w:p>
    <w:pPr>
      <w:pStyle w:val="Intestazione"/>
      <w:tabs>
        <w:tab w:val="center" w:pos="4819" w:leader="none"/>
        <w:tab w:val="right" w:pos="9638" w:leader="none"/>
      </w:tabs>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center"/>
      <w:tblInd w:w="0" w:type="dxa"/>
      <w:tblCellMar>
        <w:top w:w="0" w:type="dxa"/>
        <w:left w:w="85" w:type="dxa"/>
        <w:bottom w:w="0" w:type="dxa"/>
        <w:right w:w="85" w:type="dxa"/>
      </w:tblCellMar>
      <w:tblLook w:firstRow="0" w:noVBand="0" w:lastRow="0" w:firstColumn="0" w:lastColumn="0" w:noHBand="0" w:val="0000"/>
    </w:tblPr>
    <w:tblGrid>
      <w:gridCol w:w="9638"/>
    </w:tblGrid>
    <w:tr>
      <w:trPr>
        <w:trHeight w:val="636" w:hRule="atLeast"/>
        <w:cantSplit w:val="true"/>
      </w:trPr>
      <w:tc>
        <w:tcPr>
          <w:tcW w:w="9638" w:type="dxa"/>
          <w:tcBorders/>
          <w:shd w:fill="auto" w:val="clear"/>
        </w:tcPr>
        <w:tbl>
          <w:tblPr>
            <w:tblW w:w="5000" w:type="pct"/>
            <w:jc w:val="center"/>
            <w:tblInd w:w="0" w:type="dxa"/>
            <w:tblCellMar>
              <w:top w:w="0" w:type="dxa"/>
              <w:left w:w="85" w:type="dxa"/>
              <w:bottom w:w="0" w:type="dxa"/>
              <w:right w:w="85" w:type="dxa"/>
            </w:tblCellMar>
            <w:tblLook w:firstRow="0" w:noVBand="0" w:lastRow="0" w:firstColumn="0" w:lastColumn="0" w:noHBand="0" w:val="0000"/>
          </w:tblPr>
          <w:tblGrid>
            <w:gridCol w:w="171"/>
            <w:gridCol w:w="9296"/>
          </w:tblGrid>
          <w:tr>
            <w:trPr>
              <w:trHeight w:val="636" w:hRule="atLeast"/>
              <w:cantSplit w:val="true"/>
            </w:trPr>
            <w:tc>
              <w:tcPr>
                <w:tcW w:w="171" w:type="dxa"/>
                <w:tcBorders/>
                <w:shd w:fill="auto" w:val="clear"/>
              </w:tcPr>
              <w:p>
                <w:pPr>
                  <w:pStyle w:val="Normal"/>
                  <w:spacing w:lineRule="auto" w:line="240" w:before="0" w:after="0"/>
                  <w:jc w:val="center"/>
                  <w:rPr/>
                </w:pPr>
                <w:r>
                  <w:rPr/>
                </w:r>
              </w:p>
            </w:tc>
            <w:tc>
              <w:tcPr>
                <w:tcW w:w="9296" w:type="dxa"/>
                <w:tcBorders/>
                <w:shd w:fill="auto" w:val="clear"/>
                <w:vAlign w:val="bottom"/>
              </w:tcPr>
              <w:tbl>
                <w:tblPr>
                  <w:tblW w:w="5000" w:type="pct"/>
                  <w:jc w:val="left"/>
                  <w:tblInd w:w="0" w:type="dxa"/>
                  <w:tblCellMar>
                    <w:top w:w="0" w:type="dxa"/>
                    <w:left w:w="85" w:type="dxa"/>
                    <w:bottom w:w="0" w:type="dxa"/>
                    <w:right w:w="85" w:type="dxa"/>
                  </w:tblCellMar>
                  <w:tblLook w:firstRow="1" w:noVBand="1" w:lastRow="0" w:firstColumn="1" w:lastColumn="0" w:noHBand="0" w:val="04a0"/>
                </w:tblPr>
                <w:tblGrid>
                  <w:gridCol w:w="8953"/>
                  <w:gridCol w:w="173"/>
                </w:tblGrid>
                <w:tr>
                  <w:trPr/>
                  <w:tc>
                    <w:tcPr>
                      <w:tcW w:w="8953" w:type="dxa"/>
                      <w:tcBorders/>
                      <w:shd w:color="auto" w:fill="auto" w:val="clear"/>
                    </w:tcPr>
                    <w:tbl>
                      <w:tblPr>
                        <w:tblW w:w="9293" w:type="dxa"/>
                        <w:jc w:val="left"/>
                        <w:tblInd w:w="0" w:type="dxa"/>
                        <w:tblCellMar>
                          <w:top w:w="0" w:type="dxa"/>
                          <w:left w:w="0" w:type="dxa"/>
                          <w:bottom w:w="0" w:type="dxa"/>
                          <w:right w:w="0" w:type="dxa"/>
                        </w:tblCellMar>
                        <w:tblLook w:firstRow="1" w:noVBand="1" w:lastRow="0" w:firstColumn="1" w:lastColumn="0" w:noHBand="0" w:val="04a0"/>
                      </w:tblPr>
                      <w:tblGrid>
                        <w:gridCol w:w="1234"/>
                        <w:gridCol w:w="8058"/>
                      </w:tblGrid>
                      <w:tr>
                        <w:trPr>
                          <w:trHeight w:val="1276" w:hRule="atLeast"/>
                          <w:cantSplit w:val="true"/>
                        </w:trPr>
                        <w:tc>
                          <w:tcPr>
                            <w:tcW w:w="1234" w:type="dxa"/>
                            <w:tcBorders>
                              <w:bottom w:val="single" w:sz="4" w:space="0" w:color="999999"/>
                            </w:tcBorders>
                            <w:shd w:fill="auto" w:val="clear"/>
                          </w:tcPr>
                          <w:p>
                            <w:pPr>
                              <w:pStyle w:val="Normal"/>
                              <w:spacing w:before="0" w:after="120"/>
                              <w:jc w:val="center"/>
                              <w:rPr>
                                <w:rFonts w:cs="Arial"/>
                                <w:szCs w:val="24"/>
                              </w:rPr>
                            </w:pPr>
                            <w:r>
                              <w:rPr/>
                              <w:drawing>
                                <wp:inline distT="0" distB="0" distL="0" distR="0">
                                  <wp:extent cx="783590" cy="75120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783590" cy="751205"/>
                                          </a:xfrm>
                                          <a:prstGeom prst="rect">
                                            <a:avLst/>
                                          </a:prstGeom>
                                        </pic:spPr>
                                      </pic:pic>
                                    </a:graphicData>
                                  </a:graphic>
                                </wp:inline>
                              </w:drawing>
                            </w:r>
                          </w:p>
                        </w:tc>
                        <w:tc>
                          <w:tcPr>
                            <w:tcW w:w="8058" w:type="dxa"/>
                            <w:tcBorders>
                              <w:bottom w:val="single" w:sz="4" w:space="0" w:color="999999"/>
                            </w:tcBorders>
                            <w:shd w:fill="auto" w:val="clear"/>
                            <w:vAlign w:val="center"/>
                          </w:tcPr>
                          <w:p>
                            <w:pPr>
                              <w:pStyle w:val="Intestazione"/>
                              <w:ind w:left="284" w:hanging="0"/>
                              <w:rPr>
                                <w:rFonts w:cs="Arial"/>
                                <w:bCs/>
                                <w:sz w:val="24"/>
                                <w:szCs w:val="24"/>
                              </w:rPr>
                            </w:pPr>
                            <w:r>
                              <w:rPr>
                                <w:rFonts w:cs="Arial"/>
                                <w:bCs/>
                                <w:sz w:val="24"/>
                                <w:szCs w:val="24"/>
                              </w:rPr>
                              <w:t>Direzione Sviluppo Economico e Sociale</w:t>
                            </w:r>
                          </w:p>
                          <w:p>
                            <w:pPr>
                              <w:pStyle w:val="Intestazione"/>
                              <w:spacing w:before="0" w:after="120"/>
                              <w:ind w:left="284" w:hanging="0"/>
                              <w:rPr>
                                <w:sz w:val="22"/>
                                <w:szCs w:val="22"/>
                              </w:rPr>
                            </w:pPr>
                            <w:r>
                              <w:rPr>
                                <w:rFonts w:cs="Arial"/>
                                <w:bCs/>
                                <w:sz w:val="22"/>
                                <w:szCs w:val="22"/>
                              </w:rPr>
                              <w:t>Servizio Edilizia</w:t>
                            </w:r>
                          </w:p>
                        </w:tc>
                      </w:tr>
                    </w:tbl>
                    <w:p>
                      <w:pPr>
                        <w:pStyle w:val="Intestazione"/>
                        <w:spacing w:lineRule="auto" w:line="240" w:before="0" w:after="60"/>
                        <w:rPr/>
                      </w:pPr>
                      <w:r>
                        <w:rPr/>
                      </w:r>
                    </w:p>
                  </w:tc>
                  <w:tc>
                    <w:tcPr>
                      <w:tcW w:w="173" w:type="dxa"/>
                      <w:tcBorders/>
                      <w:shd w:color="auto" w:fill="auto" w:val="clear"/>
                      <w:vAlign w:val="bottom"/>
                    </w:tcPr>
                    <w:p>
                      <w:pPr>
                        <w:pStyle w:val="Intestazione"/>
                        <w:spacing w:lineRule="auto" w:line="240" w:before="0" w:after="0"/>
                        <w:jc w:val="right"/>
                        <w:rPr/>
                      </w:pPr>
                      <w:r>
                        <w:rPr/>
                      </w:r>
                    </w:p>
                  </w:tc>
                </w:tr>
              </w:tbl>
              <w:p>
                <w:pPr>
                  <w:pStyle w:val="Normal"/>
                  <w:spacing w:lineRule="auto" w:line="240" w:before="0" w:after="0"/>
                  <w:jc w:val="right"/>
                  <w:rPr>
                    <w:sz w:val="48"/>
                    <w:szCs w:val="48"/>
                  </w:rPr>
                </w:pPr>
                <w:r>
                  <w:rPr>
                    <w:sz w:val="48"/>
                    <w:szCs w:val="48"/>
                  </w:rPr>
                </w:r>
              </w:p>
            </w:tc>
          </w:tr>
        </w:tbl>
        <w:p>
          <w:pPr>
            <w:pStyle w:val="Normal"/>
            <w:widowControl/>
            <w:bidi w:val="0"/>
            <w:spacing w:lineRule="auto" w:line="276" w:before="0" w:after="120"/>
            <w:jc w:val="both"/>
            <w:rPr/>
          </w:pPr>
          <w:r>
            <w:rPr/>
          </w:r>
        </w:p>
      </w:tc>
    </w:tr>
  </w:tbl>
  <w:p>
    <w:pPr>
      <w:pStyle w:val="Intestazione"/>
      <w:spacing w:before="0" w:after="120"/>
      <w:rPr>
        <w:sz w:val="16"/>
        <w:szCs w:val="16"/>
      </w:rPr>
    </w:pPr>
    <w:r>
      <w:rPr>
        <w:sz w:val="16"/>
        <w:szCs w:val="16"/>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0074"/>
    <w:pPr>
      <w:widowControl/>
      <w:bidi w:val="0"/>
      <w:spacing w:lineRule="auto" w:line="276" w:before="0" w:after="120"/>
      <w:jc w:val="both"/>
    </w:pPr>
    <w:rPr>
      <w:rFonts w:ascii="Arial" w:hAnsi="Arial"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Richiamoallanotaapidipagina">
    <w:name w:val="Richiamo alla nota a piè di pagina"/>
    <w:rPr>
      <w:b/>
      <w:u w:val="none"/>
      <w:vertAlign w:val="superscript"/>
    </w:rPr>
  </w:style>
  <w:style w:type="character" w:styleId="FootnoteCharacters">
    <w:name w:val="Footnote Characters"/>
    <w:qFormat/>
    <w:rsid w:val="00790e0f"/>
    <w:rPr>
      <w:b/>
      <w:u w:val="none"/>
      <w:vertAlign w:val="superscript"/>
    </w:rPr>
  </w:style>
  <w:style w:type="character" w:styleId="Pagenumber">
    <w:name w:val="page number"/>
    <w:basedOn w:val="DefaultParagraphFont"/>
    <w:qFormat/>
    <w:rsid w:val="00790e0f"/>
    <w:rPr/>
  </w:style>
  <w:style w:type="character" w:styleId="IntestazioneCarattere" w:customStyle="1">
    <w:name w:val="Intestazione Carattere"/>
    <w:link w:val="Intestazione"/>
    <w:uiPriority w:val="99"/>
    <w:qFormat/>
    <w:rsid w:val="00140074"/>
    <w:rPr/>
  </w:style>
  <w:style w:type="character" w:styleId="Caratteredellanota" w:customStyle="1">
    <w:name w:val="Carattere della nota"/>
    <w:qFormat/>
    <w:rsid w:val="00d5030b"/>
    <w:rPr>
      <w:vertAlign w:val="superscript"/>
    </w:rPr>
  </w:style>
  <w:style w:type="character" w:styleId="TestonotaapidipaginaCarattere" w:customStyle="1">
    <w:name w:val="Testo nota a piè di pagina Carattere"/>
    <w:link w:val="Testonotaapidipagina"/>
    <w:qFormat/>
    <w:rsid w:val="00d5030b"/>
    <w:rPr>
      <w:rFonts w:ascii="Arial" w:hAnsi="Arial"/>
    </w:rPr>
  </w:style>
  <w:style w:type="character" w:styleId="TestofumettoCarattere" w:customStyle="1">
    <w:name w:val="Testo fumetto Carattere"/>
    <w:link w:val="Testofumetto"/>
    <w:qFormat/>
    <w:rsid w:val="005f4b01"/>
    <w:rPr>
      <w:rFonts w:ascii="Tahoma" w:hAnsi="Tahoma" w:cs="Tahoma"/>
      <w:sz w:val="16"/>
      <w:szCs w:val="16"/>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taapidipagina">
    <w:name w:val="Footnote Text"/>
    <w:basedOn w:val="Normal"/>
    <w:link w:val="TestonotaapidipaginaCarattere"/>
    <w:rsid w:val="00790e0f"/>
    <w:pPr>
      <w:spacing w:before="60" w:after="120"/>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790e0f"/>
    <w:pPr>
      <w:tabs>
        <w:tab w:val="clear" w:pos="708"/>
        <w:tab w:val="center" w:pos="4819" w:leader="none"/>
        <w:tab w:val="right" w:pos="9638" w:leader="none"/>
      </w:tabs>
    </w:pPr>
    <w:rPr/>
  </w:style>
  <w:style w:type="paragraph" w:styleId="Pidipagina">
    <w:name w:val="Footer"/>
    <w:basedOn w:val="Normal"/>
    <w:rsid w:val="00790e0f"/>
    <w:pPr>
      <w:tabs>
        <w:tab w:val="clear" w:pos="708"/>
        <w:tab w:val="center" w:pos="4819" w:leader="none"/>
        <w:tab w:val="right" w:pos="9638" w:leader="none"/>
      </w:tabs>
    </w:pPr>
    <w:rPr/>
  </w:style>
  <w:style w:type="paragraph" w:styleId="Titoloprincipale">
    <w:name w:val="Title"/>
    <w:basedOn w:val="Normal"/>
    <w:qFormat/>
    <w:rsid w:val="00790e0f"/>
    <w:pPr>
      <w:jc w:val="center"/>
    </w:pPr>
    <w:rPr>
      <w:b/>
      <w:sz w:val="36"/>
    </w:rPr>
  </w:style>
  <w:style w:type="paragraph" w:styleId="BodyText3">
    <w:name w:val="Body Text 3"/>
    <w:basedOn w:val="Normal"/>
    <w:qFormat/>
    <w:rsid w:val="00790e0f"/>
    <w:pPr>
      <w:tabs>
        <w:tab w:val="clear" w:pos="708"/>
        <w:tab w:val="left" w:pos="-993"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overflowPunct w:val="false"/>
      <w:textAlignment w:val="baseline"/>
    </w:pPr>
    <w:rPr>
      <w:sz w:val="24"/>
      <w:szCs w:val="24"/>
    </w:rPr>
  </w:style>
  <w:style w:type="paragraph" w:styleId="Corpodeltesto31" w:customStyle="1">
    <w:name w:val="Corpo del testo 31"/>
    <w:basedOn w:val="Normal"/>
    <w:qFormat/>
    <w:rsid w:val="00140074"/>
    <w:pPr>
      <w:tabs>
        <w:tab w:val="clear" w:pos="708"/>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uppressAutoHyphens w:val="true"/>
      <w:overflowPunct w:val="false"/>
      <w:textAlignment w:val="baseline"/>
    </w:pPr>
    <w:rPr>
      <w:lang w:eastAsia="ar-SA"/>
    </w:rPr>
  </w:style>
  <w:style w:type="paragraph" w:styleId="BalloonText">
    <w:name w:val="Balloon Text"/>
    <w:basedOn w:val="Normal"/>
    <w:link w:val="TestofumettoCarattere"/>
    <w:qFormat/>
    <w:rsid w:val="005f4b01"/>
    <w:pPr>
      <w:spacing w:lineRule="auto" w:line="240" w:before="0" w:after="0"/>
    </w:pPr>
    <w:rPr>
      <w:rFonts w:ascii="Tahoma" w:hAnsi="Tahoma"/>
      <w:sz w:val="16"/>
      <w:szCs w:val="16"/>
    </w:rPr>
  </w:style>
  <w:style w:type="paragraph" w:styleId="ListParagraph">
    <w:name w:val="List Paragraph"/>
    <w:basedOn w:val="Normal"/>
    <w:uiPriority w:val="34"/>
    <w:qFormat/>
    <w:rsid w:val="00e618d2"/>
    <w:pPr>
      <w:widowControl w:val="false"/>
      <w:suppressAutoHyphens w:val="true"/>
      <w:spacing w:before="0" w:after="120"/>
      <w:ind w:left="720" w:hanging="0"/>
      <w:contextualSpacing/>
      <w:textAlignment w:val="baseline"/>
    </w:pPr>
    <w:rPr>
      <w:szCs w:val="24"/>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790e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A7409-E6E8-4F5E-8AF4-106A43B2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LibreOffice/6.3.3.2$Windows_X86_64 LibreOffice_project/a64200df03143b798afd1ec74a12ab50359878ed</Application>
  <Pages>2</Pages>
  <Words>344</Words>
  <Characters>2222</Characters>
  <CharactersWithSpaces>2620</CharactersWithSpaces>
  <Paragraphs>32</Paragraphs>
  <Company>Provincia di Genova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2020-12-17T07:28:00Z</dcterms:created>
  <dc:creator>2216</dc:creator>
  <dc:description/>
  <dc:language>it-IT</dc:language>
  <cp:lastModifiedBy/>
  <cp:lastPrinted>2020-09-21T12:34:00Z</cp:lastPrinted>
  <dcterms:modified xsi:type="dcterms:W3CDTF">2020-12-18T10:40:02Z</dcterms:modified>
  <cp:revision>4</cp:revision>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Provincia di Genova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