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1D4" w:rsidRDefault="00F641D4" w:rsidP="0048673C">
      <w:pPr>
        <w:ind w:right="15"/>
        <w:jc w:val="left"/>
        <w:rPr>
          <w:rFonts w:cs="Arial"/>
        </w:rPr>
      </w:pPr>
    </w:p>
    <w:p w:rsidR="00F641D4" w:rsidRPr="005819C7" w:rsidRDefault="00F641D4" w:rsidP="0048673C">
      <w:pPr>
        <w:ind w:right="15"/>
        <w:jc w:val="left"/>
        <w:rPr>
          <w:rFonts w:cs="Arial"/>
        </w:rPr>
      </w:pPr>
      <w:r w:rsidRPr="005819C7">
        <w:rPr>
          <w:rFonts w:cs="Arial"/>
          <w:noProof/>
          <w:lang w:eastAsia="it-IT"/>
        </w:rPr>
        <w:drawing>
          <wp:anchor distT="0" distB="0" distL="114300" distR="114300" simplePos="0" relativeHeight="251658240" behindDoc="0" locked="0" layoutInCell="1" allowOverlap="1" wp14:anchorId="3D6EB0E2" wp14:editId="5A84AB3C">
            <wp:simplePos x="0" y="0"/>
            <wp:positionH relativeFrom="column">
              <wp:posOffset>2275840</wp:posOffset>
            </wp:positionH>
            <wp:positionV relativeFrom="paragraph">
              <wp:posOffset>99060</wp:posOffset>
            </wp:positionV>
            <wp:extent cx="1153160" cy="1093470"/>
            <wp:effectExtent l="0" t="0" r="889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3160" cy="1093470"/>
                    </a:xfrm>
                    <a:prstGeom prst="rect">
                      <a:avLst/>
                    </a:prstGeom>
                    <a:noFill/>
                    <a:ln>
                      <a:noFill/>
                    </a:ln>
                  </pic:spPr>
                </pic:pic>
              </a:graphicData>
            </a:graphic>
          </wp:anchor>
        </w:drawing>
      </w:r>
      <w:r w:rsidR="0048673C">
        <w:rPr>
          <w:rFonts w:cs="Arial"/>
        </w:rPr>
        <w:br w:type="textWrapping" w:clear="all"/>
      </w:r>
    </w:p>
    <w:p w:rsidR="0048673C" w:rsidRPr="00476B31" w:rsidRDefault="0048673C" w:rsidP="0048673C">
      <w:pPr>
        <w:jc w:val="center"/>
        <w:rPr>
          <w:b/>
        </w:rPr>
      </w:pPr>
      <w:r>
        <w:rPr>
          <w:b/>
        </w:rPr>
        <w:t>DIREZIONE</w:t>
      </w:r>
    </w:p>
    <w:p w:rsidR="0048673C" w:rsidRPr="0048673C" w:rsidRDefault="0048673C" w:rsidP="0048673C">
      <w:pPr>
        <w:jc w:val="center"/>
        <w:rPr>
          <w:b/>
          <w:bCs/>
        </w:rPr>
      </w:pPr>
      <w:r w:rsidRPr="00476B31">
        <w:rPr>
          <w:b/>
        </w:rPr>
        <w:t>SERVIZI GENERALI, SCUOLE E GOVERNANCE</w:t>
      </w:r>
    </w:p>
    <w:p w:rsidR="00F641D4" w:rsidRPr="005819C7" w:rsidRDefault="00F641D4" w:rsidP="00F641D4">
      <w:pPr>
        <w:spacing w:line="480" w:lineRule="exact"/>
        <w:jc w:val="center"/>
        <w:rPr>
          <w:rFonts w:cs="Arial"/>
          <w:b/>
          <w:bCs/>
          <w:caps/>
          <w:sz w:val="24"/>
        </w:rPr>
      </w:pPr>
      <w:r w:rsidRPr="005819C7">
        <w:rPr>
          <w:rFonts w:cs="Arial"/>
          <w:b/>
          <w:bCs/>
          <w:caps/>
          <w:sz w:val="24"/>
        </w:rPr>
        <w:t>******</w:t>
      </w:r>
    </w:p>
    <w:p w:rsidR="00F641D4" w:rsidRPr="005819C7" w:rsidRDefault="00F641D4" w:rsidP="00F641D4">
      <w:pPr>
        <w:spacing w:line="360" w:lineRule="auto"/>
        <w:jc w:val="center"/>
        <w:rPr>
          <w:rFonts w:cs="Arial"/>
          <w:u w:val="single"/>
        </w:rPr>
      </w:pPr>
    </w:p>
    <w:p w:rsidR="00F641D4" w:rsidRPr="005819C7" w:rsidRDefault="00F641D4" w:rsidP="00F641D4">
      <w:pPr>
        <w:spacing w:line="360" w:lineRule="auto"/>
        <w:jc w:val="center"/>
        <w:rPr>
          <w:rFonts w:cs="Arial"/>
          <w:u w:val="single"/>
        </w:rPr>
      </w:pPr>
    </w:p>
    <w:tbl>
      <w:tblPr>
        <w:tblW w:w="9299" w:type="dxa"/>
        <w:tblBorders>
          <w:top w:val="single" w:sz="4" w:space="0" w:color="000000"/>
          <w:left w:val="single" w:sz="4" w:space="0" w:color="000000"/>
          <w:bottom w:val="single" w:sz="4" w:space="0" w:color="000000"/>
          <w:right w:val="single" w:sz="4" w:space="0" w:color="000000"/>
          <w:insideH w:val="single" w:sz="4" w:space="0" w:color="000000"/>
        </w:tblBorders>
        <w:tblCellMar>
          <w:left w:w="85" w:type="dxa"/>
          <w:right w:w="85" w:type="dxa"/>
        </w:tblCellMar>
        <w:tblLook w:val="0000" w:firstRow="0" w:lastRow="0" w:firstColumn="0" w:lastColumn="0" w:noHBand="0" w:noVBand="0"/>
      </w:tblPr>
      <w:tblGrid>
        <w:gridCol w:w="1078"/>
        <w:gridCol w:w="8221"/>
      </w:tblGrid>
      <w:tr w:rsidR="00F641D4" w:rsidRPr="005819C7" w:rsidTr="004E32BC">
        <w:trPr>
          <w:trHeight w:val="1666"/>
        </w:trPr>
        <w:tc>
          <w:tcPr>
            <w:tcW w:w="1078" w:type="dxa"/>
            <w:shd w:val="clear" w:color="auto" w:fill="auto"/>
          </w:tcPr>
          <w:p w:rsidR="00F641D4" w:rsidRPr="005819C7" w:rsidRDefault="00F641D4" w:rsidP="009C35AA">
            <w:pPr>
              <w:snapToGrid w:val="0"/>
              <w:spacing w:before="120"/>
              <w:jc w:val="center"/>
              <w:rPr>
                <w:b/>
                <w:caps/>
              </w:rPr>
            </w:pPr>
            <w:r w:rsidRPr="005819C7">
              <w:rPr>
                <w:rFonts w:cs="Arial"/>
                <w:b/>
                <w:bCs/>
              </w:rPr>
              <w:t>Oggetto :</w:t>
            </w:r>
          </w:p>
        </w:tc>
        <w:tc>
          <w:tcPr>
            <w:tcW w:w="8221" w:type="dxa"/>
            <w:shd w:val="clear" w:color="auto" w:fill="auto"/>
            <w:vAlign w:val="center"/>
          </w:tcPr>
          <w:p w:rsidR="00CF7548" w:rsidRPr="00CF7548" w:rsidRDefault="00CF7548" w:rsidP="00CF7548">
            <w:pPr>
              <w:rPr>
                <w:rFonts w:cs="Arial"/>
                <w:b/>
                <w:szCs w:val="20"/>
              </w:rPr>
            </w:pPr>
            <w:r w:rsidRPr="00CF7548">
              <w:rPr>
                <w:rFonts w:cs="Arial"/>
                <w:b/>
                <w:szCs w:val="20"/>
              </w:rPr>
              <w:t>LAS.21.00025</w:t>
            </w:r>
            <w:r w:rsidRPr="00FA6F80">
              <w:rPr>
                <w:rFonts w:cs="Arial"/>
                <w:b/>
                <w:szCs w:val="20"/>
              </w:rPr>
              <w:t>.SER.00001</w:t>
            </w:r>
            <w:r>
              <w:rPr>
                <w:rFonts w:cs="Arial"/>
                <w:b/>
                <w:szCs w:val="20"/>
              </w:rPr>
              <w:t xml:space="preserve"> </w:t>
            </w:r>
            <w:r w:rsidRPr="00CF7548">
              <w:rPr>
                <w:rFonts w:cs="Arial"/>
                <w:b/>
                <w:szCs w:val="20"/>
              </w:rPr>
              <w:t xml:space="preserve"> - </w:t>
            </w:r>
            <w:r>
              <w:rPr>
                <w:rFonts w:cs="Arial"/>
                <w:b/>
              </w:rPr>
              <w:t xml:space="preserve">Servizio di </w:t>
            </w:r>
            <w:r>
              <w:rPr>
                <w:rFonts w:cs="Arial"/>
                <w:b/>
                <w:szCs w:val="20"/>
              </w:rPr>
              <w:t>p</w:t>
            </w:r>
            <w:r w:rsidRPr="00EF1730">
              <w:rPr>
                <w:rFonts w:cs="Arial"/>
                <w:b/>
                <w:szCs w:val="20"/>
              </w:rPr>
              <w:t xml:space="preserve">rogettazione definitiva </w:t>
            </w:r>
            <w:r>
              <w:rPr>
                <w:rFonts w:cs="Arial"/>
                <w:b/>
                <w:szCs w:val="20"/>
              </w:rPr>
              <w:t>ed esecutiva relativo</w:t>
            </w:r>
            <w:r w:rsidRPr="00EF1730">
              <w:rPr>
                <w:rFonts w:cs="Arial"/>
                <w:b/>
                <w:szCs w:val="20"/>
              </w:rPr>
              <w:t xml:space="preserve"> all’intervento</w:t>
            </w:r>
            <w:r w:rsidRPr="00EF1730">
              <w:rPr>
                <w:rFonts w:cs="Arial"/>
                <w:b/>
              </w:rPr>
              <w:t xml:space="preserve"> </w:t>
            </w:r>
            <w:r w:rsidRPr="00FA6F80">
              <w:rPr>
                <w:rFonts w:cs="Arial"/>
                <w:b/>
                <w:szCs w:val="20"/>
              </w:rPr>
              <w:t xml:space="preserve">di </w:t>
            </w:r>
            <w:r>
              <w:rPr>
                <w:rFonts w:cs="Arial"/>
                <w:b/>
                <w:szCs w:val="20"/>
              </w:rPr>
              <w:t xml:space="preserve"> </w:t>
            </w:r>
            <w:r w:rsidRPr="00CF7548">
              <w:rPr>
                <w:rFonts w:cs="Arial"/>
                <w:b/>
                <w:szCs w:val="20"/>
              </w:rPr>
              <w:t>efficientamento energetico mediante manutenzione straordinaria alla copertura ed interventi ai fini antincendio - I.P.S.I.A. - Odero Attilio Via Briscata</w:t>
            </w:r>
            <w:r>
              <w:rPr>
                <w:rFonts w:cs="Arial"/>
                <w:b/>
                <w:szCs w:val="20"/>
              </w:rPr>
              <w:t>,</w:t>
            </w:r>
            <w:r w:rsidRPr="00CF7548">
              <w:rPr>
                <w:rFonts w:cs="Arial"/>
                <w:b/>
                <w:szCs w:val="20"/>
              </w:rPr>
              <w:t xml:space="preserve"> 4 – Genova</w:t>
            </w:r>
          </w:p>
          <w:p w:rsidR="00F641D4" w:rsidRPr="00AE5341" w:rsidRDefault="00CF7548" w:rsidP="00CF7548">
            <w:pPr>
              <w:rPr>
                <w:rFonts w:cs="Arial"/>
                <w:b/>
              </w:rPr>
            </w:pPr>
            <w:r w:rsidRPr="00CF7548">
              <w:rPr>
                <w:rFonts w:cs="Arial"/>
                <w:b/>
                <w:szCs w:val="20"/>
              </w:rPr>
              <w:t>CUP: D31D20000580001</w:t>
            </w:r>
            <w:r w:rsidR="000D5F2C" w:rsidRPr="005819C7">
              <w:rPr>
                <w:rFonts w:cs="Arial"/>
              </w:rPr>
              <w:fldChar w:fldCharType="begin"/>
            </w:r>
            <w:r w:rsidR="00D5291A" w:rsidRPr="005819C7">
              <w:rPr>
                <w:rFonts w:cs="Arial"/>
              </w:rPr>
              <w:instrText xml:space="preserve"> SUBJECT   \* MERGEFORMAT </w:instrText>
            </w:r>
            <w:r w:rsidR="000D5F2C" w:rsidRPr="005819C7">
              <w:rPr>
                <w:rFonts w:cs="Arial"/>
              </w:rPr>
              <w:fldChar w:fldCharType="end"/>
            </w:r>
            <w:r w:rsidR="000D5F2C" w:rsidRPr="005819C7">
              <w:rPr>
                <w:rFonts w:cs="Arial"/>
                <w:b/>
                <w:i/>
              </w:rPr>
              <w:fldChar w:fldCharType="begin"/>
            </w:r>
            <w:r w:rsidR="00F641D4" w:rsidRPr="005819C7">
              <w:rPr>
                <w:rFonts w:cs="Arial"/>
                <w:b/>
                <w:i/>
              </w:rPr>
              <w:instrText xml:space="preserve"> SUBJECT   \* MERGEFORMAT </w:instrText>
            </w:r>
            <w:r w:rsidR="000D5F2C" w:rsidRPr="005819C7">
              <w:rPr>
                <w:rFonts w:cs="Arial"/>
                <w:b/>
                <w:i/>
              </w:rPr>
              <w:fldChar w:fldCharType="end"/>
            </w:r>
          </w:p>
        </w:tc>
      </w:tr>
    </w:tbl>
    <w:p w:rsidR="00F641D4" w:rsidRPr="005819C7" w:rsidRDefault="00F641D4" w:rsidP="00F641D4"/>
    <w:p w:rsidR="00F641D4" w:rsidRDefault="00F641D4" w:rsidP="00F641D4"/>
    <w:p w:rsidR="00724CEB" w:rsidRPr="005819C7" w:rsidRDefault="00724CEB" w:rsidP="00F641D4"/>
    <w:p w:rsidR="00F641D4" w:rsidRPr="005819C7" w:rsidRDefault="00F641D4" w:rsidP="00F641D4">
      <w:pPr>
        <w:pBdr>
          <w:top w:val="single" w:sz="4" w:space="0" w:color="auto"/>
          <w:left w:val="single" w:sz="4" w:space="4" w:color="auto"/>
          <w:bottom w:val="single" w:sz="4" w:space="1" w:color="auto"/>
          <w:right w:val="single" w:sz="4" w:space="4" w:color="auto"/>
        </w:pBdr>
        <w:spacing w:after="0"/>
        <w:jc w:val="center"/>
        <w:rPr>
          <w:rFonts w:cs="Arial"/>
          <w:sz w:val="24"/>
          <w:u w:val="single"/>
        </w:rPr>
      </w:pPr>
    </w:p>
    <w:p w:rsidR="00F641D4" w:rsidRPr="005819C7" w:rsidRDefault="00BF41F6" w:rsidP="00F641D4">
      <w:pPr>
        <w:pBdr>
          <w:top w:val="single" w:sz="4" w:space="0" w:color="auto"/>
          <w:left w:val="single" w:sz="4" w:space="4" w:color="auto"/>
          <w:bottom w:val="single" w:sz="4" w:space="1" w:color="auto"/>
          <w:right w:val="single" w:sz="4" w:space="4" w:color="auto"/>
        </w:pBdr>
        <w:spacing w:after="0"/>
        <w:jc w:val="center"/>
        <w:rPr>
          <w:rFonts w:cs="Arial"/>
          <w:b/>
          <w:bCs/>
          <w:sz w:val="48"/>
          <w:szCs w:val="48"/>
        </w:rPr>
      </w:pPr>
      <w:r w:rsidRPr="005819C7">
        <w:rPr>
          <w:rFonts w:cs="Arial"/>
          <w:b/>
          <w:bCs/>
          <w:sz w:val="48"/>
          <w:szCs w:val="48"/>
        </w:rPr>
        <w:t xml:space="preserve">CAPITOLATO </w:t>
      </w:r>
      <w:r w:rsidR="00165B46">
        <w:rPr>
          <w:rFonts w:cs="Arial"/>
          <w:b/>
          <w:bCs/>
          <w:sz w:val="48"/>
          <w:szCs w:val="48"/>
        </w:rPr>
        <w:t xml:space="preserve">SPECIALE </w:t>
      </w:r>
      <w:r w:rsidRPr="005819C7">
        <w:rPr>
          <w:rFonts w:cs="Arial"/>
          <w:b/>
          <w:bCs/>
          <w:sz w:val="48"/>
          <w:szCs w:val="48"/>
        </w:rPr>
        <w:t>D’ONERI</w:t>
      </w:r>
    </w:p>
    <w:p w:rsidR="00F641D4" w:rsidRPr="005819C7" w:rsidRDefault="00F641D4" w:rsidP="00F641D4">
      <w:pPr>
        <w:pBdr>
          <w:top w:val="single" w:sz="4" w:space="0" w:color="auto"/>
          <w:left w:val="single" w:sz="4" w:space="4" w:color="auto"/>
          <w:bottom w:val="single" w:sz="4" w:space="1" w:color="auto"/>
          <w:right w:val="single" w:sz="4" w:space="4" w:color="auto"/>
        </w:pBdr>
        <w:spacing w:after="0"/>
        <w:jc w:val="center"/>
        <w:rPr>
          <w:rFonts w:cs="Arial"/>
          <w:sz w:val="24"/>
          <w:u w:val="single"/>
        </w:rPr>
      </w:pPr>
    </w:p>
    <w:p w:rsidR="00F641D4" w:rsidRPr="005819C7" w:rsidRDefault="00F641D4" w:rsidP="00F641D4">
      <w:pPr>
        <w:rPr>
          <w:rFonts w:cs="Arial"/>
        </w:rPr>
      </w:pPr>
    </w:p>
    <w:p w:rsidR="00F641D4" w:rsidRPr="005819C7" w:rsidRDefault="00F641D4" w:rsidP="00F641D4">
      <w:pPr>
        <w:rPr>
          <w:rFonts w:cs="Arial"/>
        </w:rPr>
      </w:pPr>
    </w:p>
    <w:p w:rsidR="00F641D4" w:rsidRPr="005819C7" w:rsidRDefault="00F641D4" w:rsidP="00F641D4">
      <w:pPr>
        <w:rPr>
          <w:rFonts w:cs="Arial"/>
        </w:rPr>
      </w:pPr>
    </w:p>
    <w:p w:rsidR="003B3ED7" w:rsidRPr="005819C7" w:rsidRDefault="003B3ED7" w:rsidP="00F641D4">
      <w:pPr>
        <w:rPr>
          <w:rFonts w:cs="Arial"/>
        </w:rPr>
      </w:pPr>
    </w:p>
    <w:p w:rsidR="00F641D4" w:rsidRPr="005819C7" w:rsidRDefault="00F641D4" w:rsidP="00F641D4">
      <w:pPr>
        <w:rPr>
          <w:rFonts w:cs="Arial"/>
        </w:rPr>
      </w:pPr>
    </w:p>
    <w:p w:rsidR="00F641D4" w:rsidRPr="005819C7" w:rsidRDefault="00F641D4" w:rsidP="00F641D4">
      <w:pPr>
        <w:rPr>
          <w:rFonts w:cs="Arial"/>
        </w:rPr>
      </w:pPr>
    </w:p>
    <w:p w:rsidR="00F641D4" w:rsidRPr="005819C7" w:rsidRDefault="00F641D4" w:rsidP="00F641D4">
      <w:pPr>
        <w:rPr>
          <w:rFonts w:cs="Arial"/>
        </w:rPr>
      </w:pPr>
    </w:p>
    <w:tbl>
      <w:tblPr>
        <w:tblStyle w:val="Grigliatabella"/>
        <w:tblW w:w="0" w:type="auto"/>
        <w:tblLook w:val="04A0" w:firstRow="1" w:lastRow="0" w:firstColumn="1" w:lastColumn="0" w:noHBand="0" w:noVBand="1"/>
      </w:tblPr>
      <w:tblGrid>
        <w:gridCol w:w="4629"/>
        <w:gridCol w:w="4656"/>
      </w:tblGrid>
      <w:tr w:rsidR="00F641D4" w:rsidRPr="005819C7" w:rsidTr="00357353">
        <w:tc>
          <w:tcPr>
            <w:tcW w:w="4960" w:type="dxa"/>
            <w:vAlign w:val="center"/>
          </w:tcPr>
          <w:p w:rsidR="00F641D4" w:rsidRPr="005819C7" w:rsidRDefault="00F641D4" w:rsidP="00357353">
            <w:pPr>
              <w:spacing w:before="120"/>
              <w:ind w:left="142"/>
              <w:jc w:val="left"/>
              <w:rPr>
                <w:rFonts w:cs="Arial"/>
              </w:rPr>
            </w:pPr>
            <w:r w:rsidRPr="005819C7">
              <w:rPr>
                <w:rFonts w:cs="Arial"/>
              </w:rPr>
              <w:t>Redazione</w:t>
            </w:r>
          </w:p>
        </w:tc>
        <w:tc>
          <w:tcPr>
            <w:tcW w:w="4961" w:type="dxa"/>
            <w:vAlign w:val="center"/>
          </w:tcPr>
          <w:p w:rsidR="00F641D4" w:rsidRPr="005819C7" w:rsidRDefault="00F641D4" w:rsidP="00357353">
            <w:pPr>
              <w:spacing w:before="120"/>
              <w:ind w:left="143"/>
              <w:jc w:val="left"/>
              <w:rPr>
                <w:rFonts w:cs="Arial"/>
              </w:rPr>
            </w:pPr>
            <w:r w:rsidRPr="005819C7">
              <w:rPr>
                <w:color w:val="000000"/>
              </w:rPr>
              <w:t>Responsabile del Procedimento</w:t>
            </w:r>
          </w:p>
        </w:tc>
      </w:tr>
      <w:tr w:rsidR="00F641D4" w:rsidRPr="005819C7" w:rsidTr="00357353">
        <w:trPr>
          <w:trHeight w:val="1258"/>
        </w:trPr>
        <w:tc>
          <w:tcPr>
            <w:tcW w:w="4960" w:type="dxa"/>
            <w:vAlign w:val="center"/>
          </w:tcPr>
          <w:p w:rsidR="00EF1730" w:rsidRDefault="00EF1730" w:rsidP="00357353">
            <w:pPr>
              <w:spacing w:before="120" w:after="240"/>
              <w:ind w:left="142"/>
              <w:jc w:val="left"/>
              <w:rPr>
                <w:rFonts w:cs="Arial"/>
              </w:rPr>
            </w:pPr>
          </w:p>
          <w:p w:rsidR="00F73ECC" w:rsidRPr="00F73ECC" w:rsidRDefault="00F73ECC" w:rsidP="00357353">
            <w:pPr>
              <w:spacing w:before="120" w:after="240"/>
              <w:ind w:left="142"/>
              <w:jc w:val="left"/>
              <w:rPr>
                <w:rFonts w:cs="Arial"/>
              </w:rPr>
            </w:pPr>
            <w:r w:rsidRPr="00EF1730">
              <w:rPr>
                <w:rFonts w:cs="Arial"/>
              </w:rPr>
              <w:t>Arch. Giorgio Guasco</w:t>
            </w:r>
          </w:p>
          <w:p w:rsidR="00F641D4" w:rsidRPr="005819C7" w:rsidRDefault="00F641D4" w:rsidP="00357353">
            <w:pPr>
              <w:spacing w:before="120"/>
              <w:ind w:left="142"/>
              <w:jc w:val="left"/>
              <w:rPr>
                <w:rFonts w:cs="Arial"/>
              </w:rPr>
            </w:pPr>
          </w:p>
        </w:tc>
        <w:tc>
          <w:tcPr>
            <w:tcW w:w="4961" w:type="dxa"/>
            <w:vAlign w:val="center"/>
          </w:tcPr>
          <w:p w:rsidR="00F641D4" w:rsidRPr="005819C7" w:rsidRDefault="00F641D4" w:rsidP="00FA6F80">
            <w:pPr>
              <w:spacing w:before="120"/>
              <w:ind w:left="143"/>
              <w:jc w:val="left"/>
              <w:rPr>
                <w:rFonts w:cs="Arial"/>
              </w:rPr>
            </w:pPr>
            <w:r w:rsidRPr="00D350B3">
              <w:t xml:space="preserve">Ing. </w:t>
            </w:r>
            <w:r w:rsidR="00FA6F80">
              <w:t>Angelo Allodi</w:t>
            </w:r>
          </w:p>
        </w:tc>
      </w:tr>
    </w:tbl>
    <w:p w:rsidR="00F641D4" w:rsidRDefault="00F641D4" w:rsidP="00F641D4"/>
    <w:p w:rsidR="003A11EC" w:rsidRDefault="003A11EC" w:rsidP="00624430">
      <w:pPr>
        <w:widowControl/>
        <w:suppressAutoHyphens w:val="0"/>
        <w:spacing w:after="0"/>
        <w:jc w:val="left"/>
        <w:textAlignment w:val="auto"/>
      </w:pPr>
      <w:r>
        <w:br w:type="page"/>
      </w:r>
    </w:p>
    <w:tbl>
      <w:tblPr>
        <w:tblW w:w="5000" w:type="pct"/>
        <w:tblCellMar>
          <w:left w:w="85" w:type="dxa"/>
          <w:right w:w="85" w:type="dxa"/>
        </w:tblCellMar>
        <w:tblLook w:val="0000" w:firstRow="0" w:lastRow="0" w:firstColumn="0" w:lastColumn="0" w:noHBand="0" w:noVBand="0"/>
      </w:tblPr>
      <w:tblGrid>
        <w:gridCol w:w="4614"/>
        <w:gridCol w:w="4625"/>
      </w:tblGrid>
      <w:tr w:rsidR="003A11EC" w:rsidRPr="00D67CC8" w:rsidTr="0005570A">
        <w:trPr>
          <w:trHeight w:val="411"/>
        </w:trPr>
        <w:tc>
          <w:tcPr>
            <w:tcW w:w="2497" w:type="pct"/>
            <w:tcBorders>
              <w:top w:val="single" w:sz="4" w:space="0" w:color="000000"/>
              <w:left w:val="single" w:sz="4" w:space="0" w:color="000000"/>
              <w:bottom w:val="single" w:sz="4" w:space="0" w:color="000000"/>
            </w:tcBorders>
            <w:shd w:val="clear" w:color="auto" w:fill="FFFF99"/>
          </w:tcPr>
          <w:p w:rsidR="003A11EC" w:rsidRPr="00D67CC8" w:rsidRDefault="003A11EC" w:rsidP="0005570A">
            <w:pPr>
              <w:spacing w:before="120"/>
              <w:rPr>
                <w:rFonts w:cs="Arial"/>
                <w:b/>
              </w:rPr>
            </w:pPr>
            <w:r w:rsidRPr="00D67CC8">
              <w:rPr>
                <w:rFonts w:cs="Arial"/>
                <w:b/>
              </w:rPr>
              <w:lastRenderedPageBreak/>
              <w:t>STAZIONE APPALTANTE</w:t>
            </w:r>
          </w:p>
        </w:tc>
        <w:tc>
          <w:tcPr>
            <w:tcW w:w="2503" w:type="pct"/>
            <w:tcBorders>
              <w:top w:val="single" w:sz="4" w:space="0" w:color="000000"/>
              <w:left w:val="single" w:sz="4" w:space="0" w:color="000000"/>
              <w:bottom w:val="single" w:sz="4" w:space="0" w:color="000000"/>
              <w:right w:val="single" w:sz="4" w:space="0" w:color="000000"/>
            </w:tcBorders>
          </w:tcPr>
          <w:p w:rsidR="003A11EC" w:rsidRPr="00D67CC8" w:rsidRDefault="003A11EC" w:rsidP="0005570A">
            <w:pPr>
              <w:spacing w:before="120"/>
              <w:rPr>
                <w:rFonts w:cs="Arial"/>
                <w:i/>
              </w:rPr>
            </w:pPr>
            <w:r w:rsidRPr="00D67CC8">
              <w:rPr>
                <w:rFonts w:cs="Arial"/>
                <w:i/>
              </w:rPr>
              <w:t>Città Metropolitana di Genova</w:t>
            </w:r>
          </w:p>
          <w:p w:rsidR="003A11EC" w:rsidRPr="00D67CC8" w:rsidRDefault="003A11EC" w:rsidP="0005570A">
            <w:pPr>
              <w:spacing w:before="120"/>
              <w:rPr>
                <w:rFonts w:cs="Arial"/>
                <w:i/>
              </w:rPr>
            </w:pPr>
            <w:r w:rsidRPr="00D67CC8">
              <w:rPr>
                <w:rFonts w:cs="Arial"/>
                <w:i/>
              </w:rPr>
              <w:t>Stazione Unica Appaltante</w:t>
            </w:r>
          </w:p>
        </w:tc>
      </w:tr>
    </w:tbl>
    <w:p w:rsidR="003A11EC" w:rsidRPr="00280E7C" w:rsidRDefault="003A11EC" w:rsidP="003A11EC">
      <w:pPr>
        <w:spacing w:after="0" w:line="360" w:lineRule="auto"/>
        <w:rPr>
          <w:rFonts w:cs="Arial"/>
        </w:rPr>
      </w:pPr>
    </w:p>
    <w:tbl>
      <w:tblPr>
        <w:tblW w:w="5000" w:type="pct"/>
        <w:tblCellMar>
          <w:left w:w="85" w:type="dxa"/>
          <w:right w:w="85" w:type="dxa"/>
        </w:tblCellMar>
        <w:tblLook w:val="0000" w:firstRow="0" w:lastRow="0" w:firstColumn="0" w:lastColumn="0" w:noHBand="0" w:noVBand="0"/>
      </w:tblPr>
      <w:tblGrid>
        <w:gridCol w:w="4614"/>
        <w:gridCol w:w="4625"/>
      </w:tblGrid>
      <w:tr w:rsidR="003A11EC" w:rsidRPr="00280E7C" w:rsidTr="0005570A">
        <w:trPr>
          <w:trHeight w:val="411"/>
        </w:trPr>
        <w:tc>
          <w:tcPr>
            <w:tcW w:w="2497" w:type="pct"/>
            <w:tcBorders>
              <w:top w:val="single" w:sz="4" w:space="0" w:color="000000"/>
              <w:left w:val="single" w:sz="4" w:space="0" w:color="000000"/>
              <w:bottom w:val="single" w:sz="4" w:space="0" w:color="000000"/>
            </w:tcBorders>
            <w:shd w:val="clear" w:color="auto" w:fill="FFFF99"/>
          </w:tcPr>
          <w:p w:rsidR="003A11EC" w:rsidRPr="00280E7C" w:rsidRDefault="003A11EC" w:rsidP="0005570A">
            <w:pPr>
              <w:snapToGrid w:val="0"/>
              <w:spacing w:before="120"/>
              <w:rPr>
                <w:rFonts w:cs="Arial"/>
                <w:b/>
                <w:caps/>
              </w:rPr>
            </w:pPr>
            <w:r w:rsidRPr="00280E7C">
              <w:rPr>
                <w:rFonts w:cs="Arial"/>
                <w:b/>
              </w:rPr>
              <w:t>RESPONSABILE DEL PROCEDIMENTO</w:t>
            </w:r>
          </w:p>
        </w:tc>
        <w:tc>
          <w:tcPr>
            <w:tcW w:w="2503" w:type="pct"/>
            <w:tcBorders>
              <w:top w:val="single" w:sz="4" w:space="0" w:color="000000"/>
              <w:left w:val="single" w:sz="4" w:space="0" w:color="000000"/>
              <w:bottom w:val="single" w:sz="4" w:space="0" w:color="000000"/>
              <w:right w:val="single" w:sz="4" w:space="0" w:color="000000"/>
            </w:tcBorders>
          </w:tcPr>
          <w:p w:rsidR="003A11EC" w:rsidRPr="00D33EA3" w:rsidRDefault="003A11EC" w:rsidP="0005570A">
            <w:pPr>
              <w:rPr>
                <w:rFonts w:cs="Arial"/>
                <w:i/>
              </w:rPr>
            </w:pPr>
            <w:r w:rsidRPr="00D33EA3">
              <w:rPr>
                <w:rFonts w:cs="Arial"/>
                <w:i/>
              </w:rPr>
              <w:t xml:space="preserve">Il Responsabile Unico del procedimento è l’Ing. </w:t>
            </w:r>
            <w:r w:rsidR="00FA6F80">
              <w:rPr>
                <w:rFonts w:cs="Arial"/>
                <w:i/>
              </w:rPr>
              <w:t>Angelo Allodi</w:t>
            </w:r>
          </w:p>
          <w:p w:rsidR="003A11EC" w:rsidRPr="00280E7C" w:rsidRDefault="003A11EC" w:rsidP="00D16F0C">
            <w:pPr>
              <w:rPr>
                <w:rFonts w:cs="Arial"/>
                <w:i/>
              </w:rPr>
            </w:pPr>
          </w:p>
        </w:tc>
      </w:tr>
    </w:tbl>
    <w:p w:rsidR="003A11EC" w:rsidRDefault="003A11EC" w:rsidP="003A11EC">
      <w:pPr>
        <w:spacing w:after="0" w:line="360" w:lineRule="auto"/>
        <w:rPr>
          <w:rFonts w:cs="Arial"/>
        </w:rPr>
      </w:pPr>
    </w:p>
    <w:tbl>
      <w:tblPr>
        <w:tblW w:w="5032" w:type="pct"/>
        <w:tblCellMar>
          <w:left w:w="85" w:type="dxa"/>
          <w:right w:w="85" w:type="dxa"/>
        </w:tblCellMar>
        <w:tblLook w:val="0000" w:firstRow="0" w:lastRow="0" w:firstColumn="0" w:lastColumn="0" w:noHBand="0" w:noVBand="0"/>
      </w:tblPr>
      <w:tblGrid>
        <w:gridCol w:w="4614"/>
        <w:gridCol w:w="4684"/>
      </w:tblGrid>
      <w:tr w:rsidR="003A11EC" w:rsidRPr="00221F0B" w:rsidTr="00F516CB">
        <w:trPr>
          <w:trHeight w:val="411"/>
        </w:trPr>
        <w:tc>
          <w:tcPr>
            <w:tcW w:w="2481" w:type="pct"/>
            <w:tcBorders>
              <w:top w:val="single" w:sz="4" w:space="0" w:color="000000"/>
              <w:left w:val="single" w:sz="4" w:space="0" w:color="000000"/>
              <w:bottom w:val="single" w:sz="4" w:space="0" w:color="000000"/>
            </w:tcBorders>
            <w:shd w:val="clear" w:color="auto" w:fill="FFFF99"/>
          </w:tcPr>
          <w:p w:rsidR="003A11EC" w:rsidRPr="00221F0B" w:rsidRDefault="003A11EC" w:rsidP="0005570A">
            <w:pPr>
              <w:snapToGrid w:val="0"/>
              <w:spacing w:before="120"/>
              <w:jc w:val="left"/>
              <w:rPr>
                <w:rFonts w:cs="Arial"/>
                <w:b/>
                <w:caps/>
              </w:rPr>
            </w:pPr>
            <w:r w:rsidRPr="00221F0B">
              <w:rPr>
                <w:rFonts w:cs="Arial"/>
                <w:b/>
                <w:caps/>
              </w:rPr>
              <w:t>AMMINISTRAZIONE AGGIUDICATRICE</w:t>
            </w:r>
          </w:p>
        </w:tc>
        <w:tc>
          <w:tcPr>
            <w:tcW w:w="2519" w:type="pct"/>
            <w:tcBorders>
              <w:top w:val="single" w:sz="4" w:space="0" w:color="000000"/>
              <w:left w:val="single" w:sz="4" w:space="0" w:color="000000"/>
              <w:bottom w:val="single" w:sz="4" w:space="0" w:color="000000"/>
              <w:right w:val="single" w:sz="4" w:space="0" w:color="000000"/>
            </w:tcBorders>
          </w:tcPr>
          <w:p w:rsidR="003A11EC" w:rsidRPr="00221F0B" w:rsidRDefault="003A11EC" w:rsidP="0005570A">
            <w:pPr>
              <w:snapToGrid w:val="0"/>
              <w:spacing w:before="120"/>
              <w:jc w:val="left"/>
              <w:rPr>
                <w:rFonts w:cs="Arial"/>
                <w:i/>
              </w:rPr>
            </w:pPr>
            <w:r w:rsidRPr="00221F0B">
              <w:rPr>
                <w:rFonts w:cs="Arial"/>
                <w:i/>
              </w:rPr>
              <w:t>Città Metropolitana di Genova</w:t>
            </w:r>
          </w:p>
        </w:tc>
      </w:tr>
    </w:tbl>
    <w:p w:rsidR="003A11EC" w:rsidRPr="00280E7C" w:rsidRDefault="003A11EC" w:rsidP="003A11EC">
      <w:pPr>
        <w:spacing w:after="0" w:line="360" w:lineRule="auto"/>
        <w:rPr>
          <w:rFonts w:cs="Arial"/>
        </w:rPr>
      </w:pPr>
    </w:p>
    <w:tbl>
      <w:tblPr>
        <w:tblW w:w="5032" w:type="pct"/>
        <w:tblCellMar>
          <w:left w:w="85" w:type="dxa"/>
          <w:right w:w="85" w:type="dxa"/>
        </w:tblCellMar>
        <w:tblLook w:val="0000" w:firstRow="0" w:lastRow="0" w:firstColumn="0" w:lastColumn="0" w:noHBand="0" w:noVBand="0"/>
      </w:tblPr>
      <w:tblGrid>
        <w:gridCol w:w="4904"/>
        <w:gridCol w:w="4394"/>
      </w:tblGrid>
      <w:tr w:rsidR="003A11EC" w:rsidRPr="00280E7C" w:rsidTr="00F516CB">
        <w:trPr>
          <w:cantSplit/>
          <w:trHeight w:val="224"/>
          <w:tblHead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F99"/>
          </w:tcPr>
          <w:p w:rsidR="003A11EC" w:rsidRPr="00280E7C" w:rsidRDefault="003A11EC" w:rsidP="0005570A">
            <w:pPr>
              <w:snapToGrid w:val="0"/>
              <w:spacing w:before="120"/>
              <w:rPr>
                <w:rFonts w:cs="Arial"/>
                <w:b/>
              </w:rPr>
            </w:pPr>
            <w:r w:rsidRPr="00280E7C">
              <w:rPr>
                <w:rFonts w:cs="Arial"/>
                <w:b/>
              </w:rPr>
              <w:t>DEFINIZIONI</w:t>
            </w:r>
          </w:p>
        </w:tc>
      </w:tr>
      <w:tr w:rsidR="003A11EC" w:rsidRPr="00280E7C" w:rsidTr="00F516CB">
        <w:tblPrEx>
          <w:tblCellMar>
            <w:left w:w="70" w:type="dxa"/>
            <w:right w:w="70" w:type="dxa"/>
          </w:tblCellMar>
        </w:tblPrEx>
        <w:trPr>
          <w:cantSplit/>
          <w:trHeight w:val="763"/>
        </w:trPr>
        <w:tc>
          <w:tcPr>
            <w:tcW w:w="2637" w:type="pct"/>
            <w:tcBorders>
              <w:top w:val="single" w:sz="4" w:space="0" w:color="auto"/>
              <w:left w:val="single" w:sz="4" w:space="0" w:color="auto"/>
            </w:tcBorders>
          </w:tcPr>
          <w:p w:rsidR="003A11EC" w:rsidRPr="00280E7C" w:rsidRDefault="003A11EC" w:rsidP="0005570A">
            <w:pPr>
              <w:tabs>
                <w:tab w:val="right" w:leader="dot" w:pos="4758"/>
              </w:tabs>
              <w:snapToGrid w:val="0"/>
              <w:spacing w:before="120"/>
              <w:rPr>
                <w:rFonts w:cs="Arial"/>
                <w:i/>
              </w:rPr>
            </w:pPr>
            <w:r w:rsidRPr="00280E7C">
              <w:rPr>
                <w:rFonts w:cs="Arial"/>
                <w:b/>
              </w:rPr>
              <w:t>Città Metropolitana</w:t>
            </w:r>
            <w:r w:rsidRPr="00280E7C">
              <w:rPr>
                <w:rFonts w:cs="Arial"/>
                <w:b/>
              </w:rPr>
              <w:tab/>
            </w:r>
          </w:p>
        </w:tc>
        <w:tc>
          <w:tcPr>
            <w:tcW w:w="2363" w:type="pct"/>
            <w:tcBorders>
              <w:top w:val="single" w:sz="4" w:space="0" w:color="auto"/>
              <w:right w:val="single" w:sz="4" w:space="0" w:color="auto"/>
            </w:tcBorders>
          </w:tcPr>
          <w:p w:rsidR="003A11EC" w:rsidRPr="00280E7C" w:rsidRDefault="003A11EC" w:rsidP="0005570A">
            <w:pPr>
              <w:snapToGrid w:val="0"/>
              <w:spacing w:before="120"/>
              <w:rPr>
                <w:rFonts w:cs="Arial"/>
                <w:b/>
              </w:rPr>
            </w:pPr>
            <w:r w:rsidRPr="00280E7C">
              <w:rPr>
                <w:rFonts w:cs="Arial"/>
                <w:i/>
              </w:rPr>
              <w:t>La</w:t>
            </w:r>
            <w:r>
              <w:rPr>
                <w:rFonts w:cs="Arial"/>
                <w:i/>
              </w:rPr>
              <w:t xml:space="preserve"> Città Metropolitana di Genova,</w:t>
            </w:r>
          </w:p>
        </w:tc>
      </w:tr>
      <w:tr w:rsidR="003A11EC" w:rsidRPr="00280E7C" w:rsidTr="00F516CB">
        <w:trPr>
          <w:cantSplit/>
          <w:trHeight w:val="493"/>
        </w:trPr>
        <w:tc>
          <w:tcPr>
            <w:tcW w:w="2637" w:type="pct"/>
            <w:tcBorders>
              <w:left w:val="single" w:sz="4" w:space="0" w:color="000000"/>
            </w:tcBorders>
          </w:tcPr>
          <w:p w:rsidR="003A11EC" w:rsidRPr="00280E7C" w:rsidRDefault="003A11EC" w:rsidP="003A11EC">
            <w:pPr>
              <w:snapToGrid w:val="0"/>
              <w:spacing w:before="120"/>
              <w:ind w:right="56"/>
              <w:jc w:val="left"/>
              <w:rPr>
                <w:rFonts w:cs="Arial"/>
                <w:b/>
              </w:rPr>
            </w:pPr>
            <w:r>
              <w:rPr>
                <w:rFonts w:cs="Arial"/>
                <w:b/>
              </w:rPr>
              <w:t>Stazione Appaltante/Committente………..………</w:t>
            </w:r>
          </w:p>
        </w:tc>
        <w:tc>
          <w:tcPr>
            <w:tcW w:w="2363" w:type="pct"/>
            <w:tcBorders>
              <w:right w:val="single" w:sz="4" w:space="0" w:color="000000"/>
            </w:tcBorders>
          </w:tcPr>
          <w:p w:rsidR="003A11EC" w:rsidRPr="00280E7C" w:rsidRDefault="003A11EC" w:rsidP="0005570A">
            <w:pPr>
              <w:tabs>
                <w:tab w:val="right" w:leader="dot" w:pos="4400"/>
              </w:tabs>
              <w:snapToGrid w:val="0"/>
              <w:spacing w:before="120"/>
              <w:rPr>
                <w:rFonts w:cs="Arial"/>
                <w:i/>
              </w:rPr>
            </w:pPr>
            <w:r w:rsidRPr="00280E7C">
              <w:rPr>
                <w:rFonts w:cs="Arial"/>
                <w:i/>
              </w:rPr>
              <w:t>La Città Metropolitana di Genova</w:t>
            </w:r>
          </w:p>
        </w:tc>
      </w:tr>
      <w:tr w:rsidR="003A11EC" w:rsidRPr="00280E7C" w:rsidTr="00F516CB">
        <w:trPr>
          <w:cantSplit/>
          <w:trHeight w:val="493"/>
        </w:trPr>
        <w:tc>
          <w:tcPr>
            <w:tcW w:w="2637" w:type="pct"/>
            <w:tcBorders>
              <w:left w:val="single" w:sz="4" w:space="0" w:color="000000"/>
            </w:tcBorders>
          </w:tcPr>
          <w:p w:rsidR="003A11EC" w:rsidRPr="00280E7C" w:rsidRDefault="003A11EC" w:rsidP="0005570A">
            <w:pPr>
              <w:tabs>
                <w:tab w:val="right" w:leader="dot" w:pos="4749"/>
              </w:tabs>
              <w:snapToGrid w:val="0"/>
              <w:spacing w:before="120"/>
              <w:rPr>
                <w:rFonts w:cs="Arial"/>
                <w:i/>
              </w:rPr>
            </w:pPr>
            <w:r w:rsidRPr="00280E7C">
              <w:rPr>
                <w:rFonts w:cs="Arial"/>
                <w:b/>
              </w:rPr>
              <w:t>Concorrente</w:t>
            </w:r>
            <w:r w:rsidRPr="00280E7C">
              <w:rPr>
                <w:rFonts w:cs="Arial"/>
                <w:b/>
              </w:rPr>
              <w:tab/>
            </w:r>
          </w:p>
        </w:tc>
        <w:tc>
          <w:tcPr>
            <w:tcW w:w="2363" w:type="pct"/>
            <w:tcBorders>
              <w:right w:val="single" w:sz="4" w:space="0" w:color="000000"/>
            </w:tcBorders>
          </w:tcPr>
          <w:p w:rsidR="003A11EC" w:rsidRPr="00280E7C" w:rsidRDefault="003A11EC" w:rsidP="0005570A">
            <w:pPr>
              <w:tabs>
                <w:tab w:val="right" w:leader="dot" w:pos="4400"/>
              </w:tabs>
              <w:snapToGrid w:val="0"/>
              <w:spacing w:before="120"/>
              <w:rPr>
                <w:rFonts w:cs="Arial"/>
                <w:b/>
              </w:rPr>
            </w:pPr>
            <w:r w:rsidRPr="00280E7C">
              <w:rPr>
                <w:rFonts w:cs="Arial"/>
                <w:i/>
              </w:rPr>
              <w:t>Il soggetto ammesso a partecipare alla gara</w:t>
            </w:r>
          </w:p>
        </w:tc>
      </w:tr>
      <w:tr w:rsidR="003A11EC" w:rsidRPr="00280E7C" w:rsidTr="00F516CB">
        <w:trPr>
          <w:cantSplit/>
          <w:trHeight w:val="1033"/>
        </w:trPr>
        <w:tc>
          <w:tcPr>
            <w:tcW w:w="2637" w:type="pct"/>
            <w:tcBorders>
              <w:left w:val="single" w:sz="4" w:space="0" w:color="000000"/>
            </w:tcBorders>
          </w:tcPr>
          <w:p w:rsidR="003A11EC" w:rsidRPr="00280E7C" w:rsidRDefault="003A11EC" w:rsidP="0005570A">
            <w:pPr>
              <w:tabs>
                <w:tab w:val="right" w:leader="dot" w:pos="4749"/>
              </w:tabs>
              <w:snapToGrid w:val="0"/>
              <w:spacing w:before="120"/>
              <w:rPr>
                <w:rFonts w:cs="Arial"/>
                <w:i/>
              </w:rPr>
            </w:pPr>
            <w:r w:rsidRPr="00280E7C">
              <w:rPr>
                <w:rFonts w:cs="Arial"/>
                <w:b/>
              </w:rPr>
              <w:t>Soggetto aggiudicatario</w:t>
            </w:r>
            <w:r w:rsidRPr="00280E7C">
              <w:rPr>
                <w:rFonts w:cs="Arial"/>
                <w:b/>
              </w:rPr>
              <w:tab/>
            </w:r>
          </w:p>
        </w:tc>
        <w:tc>
          <w:tcPr>
            <w:tcW w:w="2363" w:type="pct"/>
            <w:tcBorders>
              <w:right w:val="single" w:sz="4" w:space="0" w:color="000000"/>
            </w:tcBorders>
          </w:tcPr>
          <w:p w:rsidR="003A11EC" w:rsidRPr="00280E7C" w:rsidRDefault="003A11EC" w:rsidP="0005570A">
            <w:pPr>
              <w:tabs>
                <w:tab w:val="right" w:leader="dot" w:pos="4400"/>
              </w:tabs>
              <w:snapToGrid w:val="0"/>
              <w:spacing w:before="120"/>
              <w:rPr>
                <w:rFonts w:cs="Arial"/>
                <w:b/>
              </w:rPr>
            </w:pPr>
            <w:r w:rsidRPr="00280E7C">
              <w:rPr>
                <w:rFonts w:cs="Arial"/>
                <w:i/>
              </w:rPr>
              <w:t>Il soggetto che ha presentato la migliore offerta in base ai criteri di aggiudicazione e che è stato formalmente dichiarato aggiudicatario</w:t>
            </w:r>
          </w:p>
        </w:tc>
      </w:tr>
      <w:tr w:rsidR="003A11EC" w:rsidRPr="00280E7C" w:rsidTr="00F516CB">
        <w:trPr>
          <w:cantSplit/>
          <w:trHeight w:val="1033"/>
        </w:trPr>
        <w:tc>
          <w:tcPr>
            <w:tcW w:w="2637" w:type="pct"/>
            <w:tcBorders>
              <w:left w:val="single" w:sz="4" w:space="0" w:color="000000"/>
            </w:tcBorders>
          </w:tcPr>
          <w:p w:rsidR="003A11EC" w:rsidRPr="00280E7C" w:rsidRDefault="003A11EC" w:rsidP="0005570A">
            <w:pPr>
              <w:tabs>
                <w:tab w:val="right" w:leader="dot" w:pos="4749"/>
              </w:tabs>
              <w:snapToGrid w:val="0"/>
              <w:spacing w:before="120"/>
              <w:rPr>
                <w:rFonts w:cs="Arial"/>
                <w:b/>
                <w:highlight w:val="red"/>
              </w:rPr>
            </w:pPr>
            <w:r>
              <w:rPr>
                <w:rFonts w:cs="Arial"/>
                <w:b/>
              </w:rPr>
              <w:t>Appaltatore</w:t>
            </w:r>
            <w:r w:rsidRPr="00280E7C">
              <w:rPr>
                <w:rFonts w:cs="Arial"/>
                <w:b/>
              </w:rPr>
              <w:tab/>
            </w:r>
          </w:p>
        </w:tc>
        <w:tc>
          <w:tcPr>
            <w:tcW w:w="2363" w:type="pct"/>
            <w:tcBorders>
              <w:right w:val="single" w:sz="4" w:space="0" w:color="000000"/>
            </w:tcBorders>
          </w:tcPr>
          <w:p w:rsidR="003A11EC" w:rsidRPr="00280E7C" w:rsidRDefault="003A11EC" w:rsidP="009D1E10">
            <w:pPr>
              <w:tabs>
                <w:tab w:val="right" w:leader="dot" w:pos="4400"/>
              </w:tabs>
              <w:snapToGrid w:val="0"/>
              <w:spacing w:before="120"/>
              <w:rPr>
                <w:rFonts w:cs="Arial"/>
                <w:i/>
                <w:highlight w:val="red"/>
              </w:rPr>
            </w:pPr>
            <w:r w:rsidRPr="00280E7C">
              <w:rPr>
                <w:rFonts w:cs="Arial"/>
                <w:i/>
              </w:rPr>
              <w:t xml:space="preserve">Il soggetto aggiudicatario, </w:t>
            </w:r>
            <w:r w:rsidRPr="00662FE5">
              <w:rPr>
                <w:rFonts w:cs="Arial"/>
                <w:i/>
              </w:rPr>
              <w:t>in forma singola, associata</w:t>
            </w:r>
            <w:r w:rsidRPr="00280E7C">
              <w:rPr>
                <w:rFonts w:cs="Arial"/>
                <w:i/>
              </w:rPr>
              <w:t xml:space="preserve"> </w:t>
            </w:r>
            <w:r w:rsidRPr="00662FE5">
              <w:rPr>
                <w:rFonts w:cs="Arial"/>
                <w:i/>
              </w:rPr>
              <w:t>o consorziata</w:t>
            </w:r>
            <w:r w:rsidRPr="00280E7C">
              <w:rPr>
                <w:rFonts w:cs="Arial"/>
                <w:i/>
              </w:rPr>
              <w:t>, che stipula il contratto</w:t>
            </w:r>
          </w:p>
        </w:tc>
      </w:tr>
      <w:tr w:rsidR="003A11EC" w:rsidRPr="00280E7C" w:rsidTr="00F516CB">
        <w:trPr>
          <w:cantSplit/>
          <w:trHeight w:val="1302"/>
        </w:trPr>
        <w:tc>
          <w:tcPr>
            <w:tcW w:w="2637" w:type="pct"/>
            <w:tcBorders>
              <w:left w:val="single" w:sz="4" w:space="0" w:color="000000"/>
            </w:tcBorders>
          </w:tcPr>
          <w:p w:rsidR="003A11EC" w:rsidRPr="00280E7C" w:rsidRDefault="003A11EC" w:rsidP="0005570A">
            <w:pPr>
              <w:tabs>
                <w:tab w:val="right" w:leader="dot" w:pos="4749"/>
              </w:tabs>
              <w:snapToGrid w:val="0"/>
              <w:spacing w:before="120"/>
              <w:rPr>
                <w:rFonts w:cs="Arial"/>
                <w:b/>
              </w:rPr>
            </w:pPr>
            <w:r w:rsidRPr="00280E7C">
              <w:rPr>
                <w:rFonts w:cs="Arial"/>
                <w:b/>
              </w:rPr>
              <w:t>Disciplinare di gara</w:t>
            </w:r>
            <w:r w:rsidRPr="00280E7C">
              <w:rPr>
                <w:rFonts w:cs="Arial"/>
                <w:b/>
              </w:rPr>
              <w:tab/>
            </w:r>
          </w:p>
        </w:tc>
        <w:tc>
          <w:tcPr>
            <w:tcW w:w="2363" w:type="pct"/>
            <w:tcBorders>
              <w:right w:val="single" w:sz="4" w:space="0" w:color="000000"/>
            </w:tcBorders>
          </w:tcPr>
          <w:p w:rsidR="003A11EC" w:rsidRPr="00280E7C" w:rsidRDefault="003A11EC" w:rsidP="00EF1730">
            <w:pPr>
              <w:tabs>
                <w:tab w:val="right" w:leader="dot" w:pos="4400"/>
              </w:tabs>
              <w:snapToGrid w:val="0"/>
              <w:spacing w:before="120"/>
              <w:rPr>
                <w:rFonts w:cs="Arial"/>
                <w:i/>
              </w:rPr>
            </w:pPr>
            <w:r w:rsidRPr="00280E7C">
              <w:rPr>
                <w:rFonts w:cs="Arial"/>
                <w:i/>
              </w:rPr>
              <w:t xml:space="preserve">L’insieme della documentazione di gara e contrattuale: bando, norme di partecipazione,  condizioni generali, capitolato speciale d’oneri, </w:t>
            </w:r>
          </w:p>
        </w:tc>
      </w:tr>
      <w:tr w:rsidR="003A11EC" w:rsidRPr="00280E7C" w:rsidTr="00F516CB">
        <w:trPr>
          <w:cantSplit/>
          <w:trHeight w:val="763"/>
        </w:trPr>
        <w:tc>
          <w:tcPr>
            <w:tcW w:w="2637" w:type="pct"/>
            <w:tcBorders>
              <w:left w:val="single" w:sz="4" w:space="0" w:color="000000"/>
            </w:tcBorders>
          </w:tcPr>
          <w:p w:rsidR="003A11EC" w:rsidRPr="00280E7C" w:rsidRDefault="003A11EC" w:rsidP="0005570A">
            <w:pPr>
              <w:tabs>
                <w:tab w:val="right" w:leader="dot" w:pos="4749"/>
              </w:tabs>
              <w:snapToGrid w:val="0"/>
              <w:spacing w:before="120"/>
              <w:rPr>
                <w:rFonts w:cs="Arial"/>
                <w:b/>
              </w:rPr>
            </w:pPr>
            <w:r w:rsidRPr="00280E7C">
              <w:rPr>
                <w:rFonts w:cs="Arial"/>
                <w:b/>
              </w:rPr>
              <w:t>Documentazione contrattuale</w:t>
            </w:r>
            <w:r w:rsidRPr="00280E7C">
              <w:rPr>
                <w:rFonts w:cs="Arial"/>
                <w:b/>
              </w:rPr>
              <w:tab/>
            </w:r>
          </w:p>
        </w:tc>
        <w:tc>
          <w:tcPr>
            <w:tcW w:w="2363" w:type="pct"/>
            <w:tcBorders>
              <w:right w:val="single" w:sz="4" w:space="0" w:color="000000"/>
            </w:tcBorders>
          </w:tcPr>
          <w:p w:rsidR="003A11EC" w:rsidRPr="00280E7C" w:rsidRDefault="003A11EC" w:rsidP="0005570A">
            <w:pPr>
              <w:tabs>
                <w:tab w:val="right" w:leader="dot" w:pos="4400"/>
              </w:tabs>
              <w:snapToGrid w:val="0"/>
              <w:spacing w:before="120"/>
              <w:rPr>
                <w:rFonts w:cs="Arial"/>
                <w:i/>
              </w:rPr>
            </w:pPr>
            <w:r>
              <w:rPr>
                <w:rFonts w:cs="Arial"/>
                <w:i/>
              </w:rPr>
              <w:t>C</w:t>
            </w:r>
            <w:r w:rsidRPr="00280E7C">
              <w:rPr>
                <w:rFonts w:cs="Arial"/>
                <w:i/>
              </w:rPr>
              <w:t>ondizioni generali, capitolato speciale d’oneri, offerta aggiudicataria</w:t>
            </w:r>
          </w:p>
        </w:tc>
      </w:tr>
      <w:tr w:rsidR="003A11EC" w:rsidRPr="00280E7C" w:rsidTr="00F516CB">
        <w:trPr>
          <w:cantSplit/>
          <w:trHeight w:val="763"/>
        </w:trPr>
        <w:tc>
          <w:tcPr>
            <w:tcW w:w="2637" w:type="pct"/>
            <w:tcBorders>
              <w:left w:val="single" w:sz="4" w:space="0" w:color="000000"/>
              <w:bottom w:val="single" w:sz="4" w:space="0" w:color="auto"/>
            </w:tcBorders>
            <w:shd w:val="clear" w:color="auto" w:fill="auto"/>
          </w:tcPr>
          <w:p w:rsidR="003A11EC" w:rsidRPr="00D33EA3" w:rsidRDefault="003A11EC" w:rsidP="0005570A">
            <w:pPr>
              <w:tabs>
                <w:tab w:val="right" w:leader="dot" w:pos="4749"/>
              </w:tabs>
              <w:snapToGrid w:val="0"/>
              <w:spacing w:before="120"/>
              <w:rPr>
                <w:rFonts w:cs="Arial"/>
                <w:b/>
              </w:rPr>
            </w:pPr>
            <w:r w:rsidRPr="00D33EA3">
              <w:rPr>
                <w:rFonts w:cs="Arial"/>
                <w:b/>
              </w:rPr>
              <w:t>Referente contrattuale</w:t>
            </w:r>
            <w:r w:rsidRPr="00D33EA3">
              <w:rPr>
                <w:rFonts w:cs="Arial"/>
                <w:b/>
              </w:rPr>
              <w:tab/>
            </w:r>
          </w:p>
        </w:tc>
        <w:tc>
          <w:tcPr>
            <w:tcW w:w="2363" w:type="pct"/>
            <w:tcBorders>
              <w:bottom w:val="single" w:sz="4" w:space="0" w:color="auto"/>
              <w:right w:val="single" w:sz="4" w:space="0" w:color="000000"/>
            </w:tcBorders>
            <w:shd w:val="clear" w:color="auto" w:fill="auto"/>
          </w:tcPr>
          <w:p w:rsidR="003A11EC" w:rsidRPr="00D33EA3" w:rsidRDefault="003A11EC" w:rsidP="0005570A">
            <w:pPr>
              <w:tabs>
                <w:tab w:val="right" w:leader="dot" w:pos="4400"/>
              </w:tabs>
              <w:snapToGrid w:val="0"/>
              <w:spacing w:before="120"/>
              <w:rPr>
                <w:rFonts w:cs="Arial"/>
                <w:i/>
              </w:rPr>
            </w:pPr>
            <w:r w:rsidRPr="00D33EA3">
              <w:rPr>
                <w:rFonts w:cs="Arial"/>
                <w:i/>
              </w:rPr>
              <w:t>Il soggetto indicato dal soggetto aggiudicatario quale referente unico nei riguardi della Stazione Appaltante per l’esecuzione delle prestazioni contrattuali</w:t>
            </w:r>
          </w:p>
        </w:tc>
      </w:tr>
    </w:tbl>
    <w:p w:rsidR="003A11EC" w:rsidRPr="005819C7" w:rsidRDefault="003A11EC" w:rsidP="00F641D4"/>
    <w:p w:rsidR="0010534C" w:rsidRPr="005819C7" w:rsidRDefault="0010534C">
      <w:pPr>
        <w:widowControl/>
        <w:suppressAutoHyphens w:val="0"/>
        <w:spacing w:after="0"/>
        <w:jc w:val="left"/>
        <w:textAlignment w:val="auto"/>
      </w:pPr>
      <w:r w:rsidRPr="005819C7">
        <w:br w:type="page"/>
      </w:r>
    </w:p>
    <w:tbl>
      <w:tblPr>
        <w:tblW w:w="5000" w:type="pct"/>
        <w:tblCellMar>
          <w:left w:w="85" w:type="dxa"/>
          <w:right w:w="85" w:type="dxa"/>
        </w:tblCellMar>
        <w:tblLook w:val="0000" w:firstRow="0" w:lastRow="0" w:firstColumn="0" w:lastColumn="0" w:noHBand="0" w:noVBand="0"/>
      </w:tblPr>
      <w:tblGrid>
        <w:gridCol w:w="9232"/>
        <w:gridCol w:w="7"/>
      </w:tblGrid>
      <w:tr w:rsidR="003C1FF8" w:rsidRPr="005819C7" w:rsidTr="00F641D4">
        <w:trPr>
          <w:gridAfter w:val="1"/>
          <w:wAfter w:w="4" w:type="pct"/>
          <w:trHeight w:val="335"/>
          <w:tblHeader/>
        </w:trPr>
        <w:tc>
          <w:tcPr>
            <w:tcW w:w="4996"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3C1FF8" w:rsidRPr="005819C7" w:rsidRDefault="003C1FF8" w:rsidP="00F641D4">
            <w:pPr>
              <w:tabs>
                <w:tab w:val="right" w:pos="8930"/>
              </w:tabs>
              <w:snapToGrid w:val="0"/>
              <w:spacing w:before="120"/>
              <w:ind w:left="142"/>
              <w:jc w:val="left"/>
              <w:rPr>
                <w:rFonts w:cs="Arial"/>
                <w:b/>
                <w:caps/>
                <w:szCs w:val="20"/>
              </w:rPr>
            </w:pPr>
            <w:bookmarkStart w:id="0" w:name="gen"/>
            <w:bookmarkEnd w:id="0"/>
            <w:r w:rsidRPr="005819C7">
              <w:rPr>
                <w:rFonts w:cs="Arial"/>
                <w:b/>
                <w:caps/>
                <w:szCs w:val="20"/>
              </w:rPr>
              <w:lastRenderedPageBreak/>
              <w:t>sommario</w:t>
            </w:r>
          </w:p>
        </w:tc>
      </w:tr>
      <w:tr w:rsidR="003C1FF8" w:rsidRPr="005819C7">
        <w:trPr>
          <w:gridAfter w:val="1"/>
          <w:wAfter w:w="4" w:type="pct"/>
          <w:tblHeader/>
        </w:trPr>
        <w:tc>
          <w:tcPr>
            <w:tcW w:w="4996" w:type="pct"/>
            <w:tcBorders>
              <w:left w:val="single" w:sz="4" w:space="0" w:color="000000"/>
              <w:right w:val="single" w:sz="4" w:space="0" w:color="000000"/>
            </w:tcBorders>
          </w:tcPr>
          <w:p w:rsidR="00F641D4" w:rsidRPr="005819C7" w:rsidRDefault="00F641D4" w:rsidP="00C37187">
            <w:pPr>
              <w:snapToGrid w:val="0"/>
              <w:spacing w:after="0"/>
              <w:jc w:val="right"/>
              <w:rPr>
                <w:rFonts w:cs="Arial"/>
                <w:i/>
                <w:szCs w:val="20"/>
                <w:u w:val="single"/>
              </w:rPr>
            </w:pPr>
          </w:p>
          <w:p w:rsidR="003C1FF8" w:rsidRPr="005819C7" w:rsidRDefault="003C1FF8" w:rsidP="00C37187">
            <w:pPr>
              <w:snapToGrid w:val="0"/>
              <w:spacing w:after="0"/>
              <w:jc w:val="right"/>
              <w:rPr>
                <w:rFonts w:cs="Arial"/>
                <w:i/>
                <w:szCs w:val="20"/>
                <w:u w:val="single"/>
              </w:rPr>
            </w:pPr>
            <w:r w:rsidRPr="005819C7">
              <w:rPr>
                <w:rFonts w:cs="Arial"/>
                <w:i/>
                <w:szCs w:val="20"/>
                <w:u w:val="single"/>
              </w:rPr>
              <w:t>pagina</w:t>
            </w:r>
          </w:p>
        </w:tc>
      </w:tr>
      <w:tr w:rsidR="003C1FF8" w:rsidRPr="005819C7" w:rsidTr="00F24C1B">
        <w:trPr>
          <w:trHeight w:val="7664"/>
        </w:trPr>
        <w:tc>
          <w:tcPr>
            <w:tcW w:w="5000" w:type="pct"/>
            <w:gridSpan w:val="2"/>
            <w:tcBorders>
              <w:left w:val="single" w:sz="4" w:space="0" w:color="000000"/>
              <w:bottom w:val="single" w:sz="4" w:space="0" w:color="000000"/>
              <w:right w:val="single" w:sz="4" w:space="0" w:color="000000"/>
            </w:tcBorders>
          </w:tcPr>
          <w:p w:rsidR="00F73E1B" w:rsidRDefault="000D5F2C">
            <w:pPr>
              <w:pStyle w:val="Sommario2"/>
              <w:rPr>
                <w:rFonts w:asciiTheme="minorHAnsi" w:eastAsiaTheme="minorEastAsia" w:hAnsiTheme="minorHAnsi" w:cstheme="minorBidi"/>
                <w:sz w:val="22"/>
                <w:szCs w:val="22"/>
              </w:rPr>
            </w:pPr>
            <w:r w:rsidRPr="005819C7">
              <w:rPr>
                <w:b/>
                <w:bCs/>
              </w:rPr>
              <w:fldChar w:fldCharType="begin"/>
            </w:r>
            <w:r w:rsidR="00C62C3F" w:rsidRPr="005819C7">
              <w:instrText xml:space="preserve"> TOC \h \z \t "Titolo 1;2;Titolo 2;3;Titolo 3;4;Titolo;1" </w:instrText>
            </w:r>
            <w:r w:rsidRPr="005819C7">
              <w:rPr>
                <w:b/>
                <w:bCs/>
              </w:rPr>
              <w:fldChar w:fldCharType="separate"/>
            </w:r>
            <w:hyperlink w:anchor="_Toc94259868" w:history="1">
              <w:r w:rsidR="00F73E1B" w:rsidRPr="004963D2">
                <w:rPr>
                  <w:rStyle w:val="Collegamentoipertestuale"/>
                </w:rPr>
                <w:t>Articolo 1</w:t>
              </w:r>
              <w:r w:rsidR="00F73E1B">
                <w:rPr>
                  <w:rFonts w:asciiTheme="minorHAnsi" w:eastAsiaTheme="minorEastAsia" w:hAnsiTheme="minorHAnsi" w:cstheme="minorBidi"/>
                  <w:sz w:val="22"/>
                  <w:szCs w:val="22"/>
                </w:rPr>
                <w:tab/>
              </w:r>
              <w:r w:rsidR="00F73E1B" w:rsidRPr="004963D2">
                <w:rPr>
                  <w:rStyle w:val="Collegamentoipertestuale"/>
                </w:rPr>
                <w:t>Finalità e oggetto del contratto</w:t>
              </w:r>
              <w:r w:rsidR="00F73E1B">
                <w:rPr>
                  <w:webHidden/>
                </w:rPr>
                <w:tab/>
              </w:r>
              <w:r w:rsidR="00F73E1B">
                <w:rPr>
                  <w:webHidden/>
                </w:rPr>
                <w:fldChar w:fldCharType="begin"/>
              </w:r>
              <w:r w:rsidR="00F73E1B">
                <w:rPr>
                  <w:webHidden/>
                </w:rPr>
                <w:instrText xml:space="preserve"> PAGEREF _Toc94259868 \h </w:instrText>
              </w:r>
              <w:r w:rsidR="00F73E1B">
                <w:rPr>
                  <w:webHidden/>
                </w:rPr>
              </w:r>
              <w:r w:rsidR="00F73E1B">
                <w:rPr>
                  <w:webHidden/>
                </w:rPr>
                <w:fldChar w:fldCharType="separate"/>
              </w:r>
              <w:r w:rsidR="00496E4F">
                <w:rPr>
                  <w:webHidden/>
                </w:rPr>
                <w:t>4</w:t>
              </w:r>
              <w:r w:rsidR="00F73E1B">
                <w:rPr>
                  <w:webHidden/>
                </w:rPr>
                <w:fldChar w:fldCharType="end"/>
              </w:r>
            </w:hyperlink>
          </w:p>
          <w:p w:rsidR="00F73E1B" w:rsidRDefault="00825094">
            <w:pPr>
              <w:pStyle w:val="Sommario2"/>
              <w:rPr>
                <w:rFonts w:asciiTheme="minorHAnsi" w:eastAsiaTheme="minorEastAsia" w:hAnsiTheme="minorHAnsi" w:cstheme="minorBidi"/>
                <w:sz w:val="22"/>
                <w:szCs w:val="22"/>
              </w:rPr>
            </w:pPr>
            <w:hyperlink w:anchor="_Toc94259869" w:history="1">
              <w:r w:rsidR="00F73E1B" w:rsidRPr="004963D2">
                <w:rPr>
                  <w:rStyle w:val="Collegamentoipertestuale"/>
                </w:rPr>
                <w:t>Articolo 2</w:t>
              </w:r>
              <w:r w:rsidR="00F73E1B">
                <w:rPr>
                  <w:rFonts w:asciiTheme="minorHAnsi" w:eastAsiaTheme="minorEastAsia" w:hAnsiTheme="minorHAnsi" w:cstheme="minorBidi"/>
                  <w:sz w:val="22"/>
                  <w:szCs w:val="22"/>
                </w:rPr>
                <w:tab/>
              </w:r>
              <w:r w:rsidR="00F73E1B" w:rsidRPr="004963D2">
                <w:rPr>
                  <w:rStyle w:val="Collegamentoipertestuale"/>
                </w:rPr>
                <w:t>Documentazione di riferimento</w:t>
              </w:r>
              <w:r w:rsidR="00F73E1B">
                <w:rPr>
                  <w:webHidden/>
                </w:rPr>
                <w:tab/>
              </w:r>
              <w:r w:rsidR="00F73E1B">
                <w:rPr>
                  <w:webHidden/>
                </w:rPr>
                <w:fldChar w:fldCharType="begin"/>
              </w:r>
              <w:r w:rsidR="00F73E1B">
                <w:rPr>
                  <w:webHidden/>
                </w:rPr>
                <w:instrText xml:space="preserve"> PAGEREF _Toc94259869 \h </w:instrText>
              </w:r>
              <w:r w:rsidR="00F73E1B">
                <w:rPr>
                  <w:webHidden/>
                </w:rPr>
              </w:r>
              <w:r w:rsidR="00F73E1B">
                <w:rPr>
                  <w:webHidden/>
                </w:rPr>
                <w:fldChar w:fldCharType="separate"/>
              </w:r>
              <w:r w:rsidR="00496E4F">
                <w:rPr>
                  <w:webHidden/>
                </w:rPr>
                <w:t>5</w:t>
              </w:r>
              <w:r w:rsidR="00F73E1B">
                <w:rPr>
                  <w:webHidden/>
                </w:rPr>
                <w:fldChar w:fldCharType="end"/>
              </w:r>
            </w:hyperlink>
          </w:p>
          <w:p w:rsidR="00F73E1B" w:rsidRDefault="00825094">
            <w:pPr>
              <w:pStyle w:val="Sommario2"/>
              <w:rPr>
                <w:rFonts w:asciiTheme="minorHAnsi" w:eastAsiaTheme="minorEastAsia" w:hAnsiTheme="minorHAnsi" w:cstheme="minorBidi"/>
                <w:sz w:val="22"/>
                <w:szCs w:val="22"/>
              </w:rPr>
            </w:pPr>
            <w:hyperlink w:anchor="_Toc94259870" w:history="1">
              <w:r w:rsidR="00F73E1B" w:rsidRPr="004963D2">
                <w:rPr>
                  <w:rStyle w:val="Collegamentoipertestuale"/>
                </w:rPr>
                <w:t>Articolo 3</w:t>
              </w:r>
              <w:r w:rsidR="00F73E1B">
                <w:rPr>
                  <w:rFonts w:asciiTheme="minorHAnsi" w:eastAsiaTheme="minorEastAsia" w:hAnsiTheme="minorHAnsi" w:cstheme="minorBidi"/>
                  <w:sz w:val="22"/>
                  <w:szCs w:val="22"/>
                </w:rPr>
                <w:tab/>
              </w:r>
              <w:r w:rsidR="00F73E1B" w:rsidRPr="004963D2">
                <w:rPr>
                  <w:rStyle w:val="Collegamentoipertestuale"/>
                </w:rPr>
                <w:t>Indicazioni per sviluppo indagini preliminari</w:t>
              </w:r>
              <w:r w:rsidR="00F73E1B">
                <w:rPr>
                  <w:webHidden/>
                </w:rPr>
                <w:tab/>
              </w:r>
              <w:r w:rsidR="00F73E1B">
                <w:rPr>
                  <w:webHidden/>
                </w:rPr>
                <w:fldChar w:fldCharType="begin"/>
              </w:r>
              <w:r w:rsidR="00F73E1B">
                <w:rPr>
                  <w:webHidden/>
                </w:rPr>
                <w:instrText xml:space="preserve"> PAGEREF _Toc94259870 \h </w:instrText>
              </w:r>
              <w:r w:rsidR="00F73E1B">
                <w:rPr>
                  <w:webHidden/>
                </w:rPr>
              </w:r>
              <w:r w:rsidR="00F73E1B">
                <w:rPr>
                  <w:webHidden/>
                </w:rPr>
                <w:fldChar w:fldCharType="separate"/>
              </w:r>
              <w:r w:rsidR="00496E4F">
                <w:rPr>
                  <w:webHidden/>
                </w:rPr>
                <w:t>5</w:t>
              </w:r>
              <w:r w:rsidR="00F73E1B">
                <w:rPr>
                  <w:webHidden/>
                </w:rPr>
                <w:fldChar w:fldCharType="end"/>
              </w:r>
            </w:hyperlink>
          </w:p>
          <w:p w:rsidR="00F73E1B" w:rsidRDefault="00825094">
            <w:pPr>
              <w:pStyle w:val="Sommario2"/>
              <w:rPr>
                <w:rFonts w:asciiTheme="minorHAnsi" w:eastAsiaTheme="minorEastAsia" w:hAnsiTheme="minorHAnsi" w:cstheme="minorBidi"/>
                <w:sz w:val="22"/>
                <w:szCs w:val="22"/>
              </w:rPr>
            </w:pPr>
            <w:hyperlink w:anchor="_Toc94259871" w:history="1">
              <w:r w:rsidR="00F73E1B" w:rsidRPr="004963D2">
                <w:rPr>
                  <w:rStyle w:val="Collegamentoipertestuale"/>
                </w:rPr>
                <w:t>Articolo 4</w:t>
              </w:r>
              <w:r w:rsidR="00F73E1B">
                <w:rPr>
                  <w:rFonts w:asciiTheme="minorHAnsi" w:eastAsiaTheme="minorEastAsia" w:hAnsiTheme="minorHAnsi" w:cstheme="minorBidi"/>
                  <w:sz w:val="22"/>
                  <w:szCs w:val="22"/>
                </w:rPr>
                <w:tab/>
              </w:r>
              <w:r w:rsidR="00F73E1B" w:rsidRPr="004963D2">
                <w:rPr>
                  <w:rStyle w:val="Collegamentoipertestuale"/>
                </w:rPr>
                <w:t>Contenuti della Progettazione definitiva</w:t>
              </w:r>
              <w:r w:rsidR="00F73E1B">
                <w:rPr>
                  <w:webHidden/>
                </w:rPr>
                <w:tab/>
              </w:r>
              <w:r w:rsidR="00F73E1B">
                <w:rPr>
                  <w:webHidden/>
                </w:rPr>
                <w:fldChar w:fldCharType="begin"/>
              </w:r>
              <w:r w:rsidR="00F73E1B">
                <w:rPr>
                  <w:webHidden/>
                </w:rPr>
                <w:instrText xml:space="preserve"> PAGEREF _Toc94259871 \h </w:instrText>
              </w:r>
              <w:r w:rsidR="00F73E1B">
                <w:rPr>
                  <w:webHidden/>
                </w:rPr>
              </w:r>
              <w:r w:rsidR="00F73E1B">
                <w:rPr>
                  <w:webHidden/>
                </w:rPr>
                <w:fldChar w:fldCharType="separate"/>
              </w:r>
              <w:r w:rsidR="00496E4F">
                <w:rPr>
                  <w:webHidden/>
                </w:rPr>
                <w:t>5</w:t>
              </w:r>
              <w:r w:rsidR="00F73E1B">
                <w:rPr>
                  <w:webHidden/>
                </w:rPr>
                <w:fldChar w:fldCharType="end"/>
              </w:r>
            </w:hyperlink>
          </w:p>
          <w:p w:rsidR="00F73E1B" w:rsidRDefault="00825094">
            <w:pPr>
              <w:pStyle w:val="Sommario2"/>
              <w:rPr>
                <w:rFonts w:asciiTheme="minorHAnsi" w:eastAsiaTheme="minorEastAsia" w:hAnsiTheme="minorHAnsi" w:cstheme="minorBidi"/>
                <w:sz w:val="22"/>
                <w:szCs w:val="22"/>
              </w:rPr>
            </w:pPr>
            <w:hyperlink w:anchor="_Toc94259872" w:history="1">
              <w:r w:rsidR="00F73E1B" w:rsidRPr="004963D2">
                <w:rPr>
                  <w:rStyle w:val="Collegamentoipertestuale"/>
                </w:rPr>
                <w:t>Articolo 5</w:t>
              </w:r>
              <w:r w:rsidR="00F73E1B">
                <w:rPr>
                  <w:rFonts w:asciiTheme="minorHAnsi" w:eastAsiaTheme="minorEastAsia" w:hAnsiTheme="minorHAnsi" w:cstheme="minorBidi"/>
                  <w:sz w:val="22"/>
                  <w:szCs w:val="22"/>
                </w:rPr>
                <w:tab/>
              </w:r>
              <w:r w:rsidR="00F73E1B" w:rsidRPr="004963D2">
                <w:rPr>
                  <w:rStyle w:val="Collegamentoipertestuale"/>
                </w:rPr>
                <w:t>Indicazioni per lo sviluppo della Progettazione definitiva</w:t>
              </w:r>
              <w:r w:rsidR="00F73E1B">
                <w:rPr>
                  <w:webHidden/>
                </w:rPr>
                <w:tab/>
              </w:r>
              <w:r w:rsidR="00F73E1B">
                <w:rPr>
                  <w:webHidden/>
                </w:rPr>
                <w:fldChar w:fldCharType="begin"/>
              </w:r>
              <w:r w:rsidR="00F73E1B">
                <w:rPr>
                  <w:webHidden/>
                </w:rPr>
                <w:instrText xml:space="preserve"> PAGEREF _Toc94259872 \h </w:instrText>
              </w:r>
              <w:r w:rsidR="00F73E1B">
                <w:rPr>
                  <w:webHidden/>
                </w:rPr>
              </w:r>
              <w:r w:rsidR="00F73E1B">
                <w:rPr>
                  <w:webHidden/>
                </w:rPr>
                <w:fldChar w:fldCharType="separate"/>
              </w:r>
              <w:r w:rsidR="00496E4F">
                <w:rPr>
                  <w:webHidden/>
                </w:rPr>
                <w:t>6</w:t>
              </w:r>
              <w:r w:rsidR="00F73E1B">
                <w:rPr>
                  <w:webHidden/>
                </w:rPr>
                <w:fldChar w:fldCharType="end"/>
              </w:r>
            </w:hyperlink>
          </w:p>
          <w:p w:rsidR="00F73E1B" w:rsidRDefault="00825094">
            <w:pPr>
              <w:pStyle w:val="Sommario2"/>
              <w:rPr>
                <w:rFonts w:asciiTheme="minorHAnsi" w:eastAsiaTheme="minorEastAsia" w:hAnsiTheme="minorHAnsi" w:cstheme="minorBidi"/>
                <w:sz w:val="22"/>
                <w:szCs w:val="22"/>
              </w:rPr>
            </w:pPr>
            <w:hyperlink w:anchor="_Toc94259873" w:history="1">
              <w:r w:rsidR="00F73E1B" w:rsidRPr="004963D2">
                <w:rPr>
                  <w:rStyle w:val="Collegamentoipertestuale"/>
                </w:rPr>
                <w:t>Articolo 6</w:t>
              </w:r>
              <w:r w:rsidR="00F73E1B">
                <w:rPr>
                  <w:rFonts w:asciiTheme="minorHAnsi" w:eastAsiaTheme="minorEastAsia" w:hAnsiTheme="minorHAnsi" w:cstheme="minorBidi"/>
                  <w:sz w:val="22"/>
                  <w:szCs w:val="22"/>
                </w:rPr>
                <w:tab/>
              </w:r>
              <w:r w:rsidR="00F73E1B" w:rsidRPr="004963D2">
                <w:rPr>
                  <w:rStyle w:val="Collegamentoipertestuale"/>
                </w:rPr>
                <w:t>Documentazione contrattuale progetto definitivo</w:t>
              </w:r>
              <w:r w:rsidR="00F73E1B">
                <w:rPr>
                  <w:webHidden/>
                </w:rPr>
                <w:tab/>
              </w:r>
              <w:r w:rsidR="00F73E1B">
                <w:rPr>
                  <w:webHidden/>
                </w:rPr>
                <w:fldChar w:fldCharType="begin"/>
              </w:r>
              <w:r w:rsidR="00F73E1B">
                <w:rPr>
                  <w:webHidden/>
                </w:rPr>
                <w:instrText xml:space="preserve"> PAGEREF _Toc94259873 \h </w:instrText>
              </w:r>
              <w:r w:rsidR="00F73E1B">
                <w:rPr>
                  <w:webHidden/>
                </w:rPr>
              </w:r>
              <w:r w:rsidR="00F73E1B">
                <w:rPr>
                  <w:webHidden/>
                </w:rPr>
                <w:fldChar w:fldCharType="separate"/>
              </w:r>
              <w:r w:rsidR="00496E4F">
                <w:rPr>
                  <w:webHidden/>
                </w:rPr>
                <w:t>6</w:t>
              </w:r>
              <w:r w:rsidR="00F73E1B">
                <w:rPr>
                  <w:webHidden/>
                </w:rPr>
                <w:fldChar w:fldCharType="end"/>
              </w:r>
            </w:hyperlink>
          </w:p>
          <w:p w:rsidR="00F73E1B" w:rsidRDefault="00825094">
            <w:pPr>
              <w:pStyle w:val="Sommario2"/>
              <w:rPr>
                <w:rFonts w:asciiTheme="minorHAnsi" w:eastAsiaTheme="minorEastAsia" w:hAnsiTheme="minorHAnsi" w:cstheme="minorBidi"/>
                <w:sz w:val="22"/>
                <w:szCs w:val="22"/>
              </w:rPr>
            </w:pPr>
            <w:hyperlink w:anchor="_Toc94259874" w:history="1">
              <w:r w:rsidR="00F73E1B" w:rsidRPr="004963D2">
                <w:rPr>
                  <w:rStyle w:val="Collegamentoipertestuale"/>
                </w:rPr>
                <w:t>Articolo 7</w:t>
              </w:r>
              <w:r w:rsidR="00F73E1B">
                <w:rPr>
                  <w:rFonts w:asciiTheme="minorHAnsi" w:eastAsiaTheme="minorEastAsia" w:hAnsiTheme="minorHAnsi" w:cstheme="minorBidi"/>
                  <w:sz w:val="22"/>
                  <w:szCs w:val="22"/>
                </w:rPr>
                <w:tab/>
              </w:r>
              <w:r w:rsidR="00F73E1B" w:rsidRPr="004963D2">
                <w:rPr>
                  <w:rStyle w:val="Collegamentoipertestuale"/>
                </w:rPr>
                <w:t>Altre prestazioni eventuali da eseguirsi su ordine specifico</w:t>
              </w:r>
              <w:r w:rsidR="00F73E1B">
                <w:rPr>
                  <w:webHidden/>
                </w:rPr>
                <w:tab/>
              </w:r>
              <w:r w:rsidR="00F73E1B">
                <w:rPr>
                  <w:webHidden/>
                </w:rPr>
                <w:fldChar w:fldCharType="begin"/>
              </w:r>
              <w:r w:rsidR="00F73E1B">
                <w:rPr>
                  <w:webHidden/>
                </w:rPr>
                <w:instrText xml:space="preserve"> PAGEREF _Toc94259874 \h </w:instrText>
              </w:r>
              <w:r w:rsidR="00F73E1B">
                <w:rPr>
                  <w:webHidden/>
                </w:rPr>
              </w:r>
              <w:r w:rsidR="00F73E1B">
                <w:rPr>
                  <w:webHidden/>
                </w:rPr>
                <w:fldChar w:fldCharType="separate"/>
              </w:r>
              <w:r w:rsidR="00496E4F">
                <w:rPr>
                  <w:webHidden/>
                </w:rPr>
                <w:t>6</w:t>
              </w:r>
              <w:r w:rsidR="00F73E1B">
                <w:rPr>
                  <w:webHidden/>
                </w:rPr>
                <w:fldChar w:fldCharType="end"/>
              </w:r>
            </w:hyperlink>
          </w:p>
          <w:p w:rsidR="00F73E1B" w:rsidRDefault="00825094">
            <w:pPr>
              <w:pStyle w:val="Sommario2"/>
              <w:rPr>
                <w:rFonts w:asciiTheme="minorHAnsi" w:eastAsiaTheme="minorEastAsia" w:hAnsiTheme="minorHAnsi" w:cstheme="minorBidi"/>
                <w:sz w:val="22"/>
                <w:szCs w:val="22"/>
              </w:rPr>
            </w:pPr>
            <w:hyperlink w:anchor="_Toc94259875" w:history="1">
              <w:r w:rsidR="00F73E1B" w:rsidRPr="004963D2">
                <w:rPr>
                  <w:rStyle w:val="Collegamentoipertestuale"/>
                </w:rPr>
                <w:t>Articolo 8</w:t>
              </w:r>
              <w:r w:rsidR="00F73E1B">
                <w:rPr>
                  <w:rFonts w:asciiTheme="minorHAnsi" w:eastAsiaTheme="minorEastAsia" w:hAnsiTheme="minorHAnsi" w:cstheme="minorBidi"/>
                  <w:sz w:val="22"/>
                  <w:szCs w:val="22"/>
                </w:rPr>
                <w:tab/>
              </w:r>
              <w:r w:rsidR="00F73E1B" w:rsidRPr="004963D2">
                <w:rPr>
                  <w:rStyle w:val="Collegamentoipertestuale"/>
                </w:rPr>
                <w:t>Contenuti della Progettazione esecutiva</w:t>
              </w:r>
              <w:r w:rsidR="00F73E1B">
                <w:rPr>
                  <w:webHidden/>
                </w:rPr>
                <w:tab/>
              </w:r>
              <w:r w:rsidR="00F73E1B">
                <w:rPr>
                  <w:webHidden/>
                </w:rPr>
                <w:fldChar w:fldCharType="begin"/>
              </w:r>
              <w:r w:rsidR="00F73E1B">
                <w:rPr>
                  <w:webHidden/>
                </w:rPr>
                <w:instrText xml:space="preserve"> PAGEREF _Toc94259875 \h </w:instrText>
              </w:r>
              <w:r w:rsidR="00F73E1B">
                <w:rPr>
                  <w:webHidden/>
                </w:rPr>
              </w:r>
              <w:r w:rsidR="00F73E1B">
                <w:rPr>
                  <w:webHidden/>
                </w:rPr>
                <w:fldChar w:fldCharType="separate"/>
              </w:r>
              <w:r w:rsidR="00496E4F">
                <w:rPr>
                  <w:webHidden/>
                </w:rPr>
                <w:t>7</w:t>
              </w:r>
              <w:r w:rsidR="00F73E1B">
                <w:rPr>
                  <w:webHidden/>
                </w:rPr>
                <w:fldChar w:fldCharType="end"/>
              </w:r>
            </w:hyperlink>
          </w:p>
          <w:p w:rsidR="00F73E1B" w:rsidRDefault="00825094">
            <w:pPr>
              <w:pStyle w:val="Sommario2"/>
              <w:rPr>
                <w:rFonts w:asciiTheme="minorHAnsi" w:eastAsiaTheme="minorEastAsia" w:hAnsiTheme="minorHAnsi" w:cstheme="minorBidi"/>
                <w:sz w:val="22"/>
                <w:szCs w:val="22"/>
              </w:rPr>
            </w:pPr>
            <w:hyperlink w:anchor="_Toc94259876" w:history="1">
              <w:r w:rsidR="00F73E1B" w:rsidRPr="004963D2">
                <w:rPr>
                  <w:rStyle w:val="Collegamentoipertestuale"/>
                </w:rPr>
                <w:t>Articolo 9</w:t>
              </w:r>
              <w:r w:rsidR="00F73E1B">
                <w:rPr>
                  <w:rFonts w:asciiTheme="minorHAnsi" w:eastAsiaTheme="minorEastAsia" w:hAnsiTheme="minorHAnsi" w:cstheme="minorBidi"/>
                  <w:sz w:val="22"/>
                  <w:szCs w:val="22"/>
                </w:rPr>
                <w:tab/>
              </w:r>
              <w:r w:rsidR="00F73E1B" w:rsidRPr="004963D2">
                <w:rPr>
                  <w:rStyle w:val="Collegamentoipertestuale"/>
                </w:rPr>
                <w:t>Funzioni e compiti del Coordinatore per la sicurezza in fase di progettazione</w:t>
              </w:r>
              <w:r w:rsidR="00F73E1B">
                <w:rPr>
                  <w:webHidden/>
                </w:rPr>
                <w:tab/>
              </w:r>
              <w:r w:rsidR="00F73E1B">
                <w:rPr>
                  <w:webHidden/>
                </w:rPr>
                <w:fldChar w:fldCharType="begin"/>
              </w:r>
              <w:r w:rsidR="00F73E1B">
                <w:rPr>
                  <w:webHidden/>
                </w:rPr>
                <w:instrText xml:space="preserve"> PAGEREF _Toc94259876 \h </w:instrText>
              </w:r>
              <w:r w:rsidR="00F73E1B">
                <w:rPr>
                  <w:webHidden/>
                </w:rPr>
              </w:r>
              <w:r w:rsidR="00F73E1B">
                <w:rPr>
                  <w:webHidden/>
                </w:rPr>
                <w:fldChar w:fldCharType="separate"/>
              </w:r>
              <w:r w:rsidR="00496E4F">
                <w:rPr>
                  <w:webHidden/>
                </w:rPr>
                <w:t>7</w:t>
              </w:r>
              <w:r w:rsidR="00F73E1B">
                <w:rPr>
                  <w:webHidden/>
                </w:rPr>
                <w:fldChar w:fldCharType="end"/>
              </w:r>
            </w:hyperlink>
          </w:p>
          <w:p w:rsidR="00F73E1B" w:rsidRDefault="00825094">
            <w:pPr>
              <w:pStyle w:val="Sommario2"/>
              <w:rPr>
                <w:rFonts w:asciiTheme="minorHAnsi" w:eastAsiaTheme="minorEastAsia" w:hAnsiTheme="minorHAnsi" w:cstheme="minorBidi"/>
                <w:sz w:val="22"/>
                <w:szCs w:val="22"/>
              </w:rPr>
            </w:pPr>
            <w:hyperlink w:anchor="_Toc94259877" w:history="1">
              <w:r w:rsidR="00F73E1B" w:rsidRPr="004963D2">
                <w:rPr>
                  <w:rStyle w:val="Collegamentoipertestuale"/>
                </w:rPr>
                <w:t>Articolo 10</w:t>
              </w:r>
              <w:r w:rsidR="00F73E1B">
                <w:rPr>
                  <w:rFonts w:asciiTheme="minorHAnsi" w:eastAsiaTheme="minorEastAsia" w:hAnsiTheme="minorHAnsi" w:cstheme="minorBidi"/>
                  <w:sz w:val="22"/>
                  <w:szCs w:val="22"/>
                </w:rPr>
                <w:tab/>
              </w:r>
              <w:r w:rsidR="00F73E1B" w:rsidRPr="004963D2">
                <w:rPr>
                  <w:rStyle w:val="Collegamentoipertestuale"/>
                </w:rPr>
                <w:t>Documentazione progettuale contrattuale</w:t>
              </w:r>
              <w:r w:rsidR="00F73E1B">
                <w:rPr>
                  <w:webHidden/>
                </w:rPr>
                <w:tab/>
              </w:r>
              <w:r w:rsidR="00F73E1B">
                <w:rPr>
                  <w:webHidden/>
                </w:rPr>
                <w:fldChar w:fldCharType="begin"/>
              </w:r>
              <w:r w:rsidR="00F73E1B">
                <w:rPr>
                  <w:webHidden/>
                </w:rPr>
                <w:instrText xml:space="preserve"> PAGEREF _Toc94259877 \h </w:instrText>
              </w:r>
              <w:r w:rsidR="00F73E1B">
                <w:rPr>
                  <w:webHidden/>
                </w:rPr>
              </w:r>
              <w:r w:rsidR="00F73E1B">
                <w:rPr>
                  <w:webHidden/>
                </w:rPr>
                <w:fldChar w:fldCharType="separate"/>
              </w:r>
              <w:r w:rsidR="00496E4F">
                <w:rPr>
                  <w:webHidden/>
                </w:rPr>
                <w:t>8</w:t>
              </w:r>
              <w:r w:rsidR="00F73E1B">
                <w:rPr>
                  <w:webHidden/>
                </w:rPr>
                <w:fldChar w:fldCharType="end"/>
              </w:r>
            </w:hyperlink>
          </w:p>
          <w:p w:rsidR="00F73E1B" w:rsidRDefault="00825094">
            <w:pPr>
              <w:pStyle w:val="Sommario2"/>
              <w:rPr>
                <w:rFonts w:asciiTheme="minorHAnsi" w:eastAsiaTheme="minorEastAsia" w:hAnsiTheme="minorHAnsi" w:cstheme="minorBidi"/>
                <w:sz w:val="22"/>
                <w:szCs w:val="22"/>
              </w:rPr>
            </w:pPr>
            <w:hyperlink w:anchor="_Toc94259878" w:history="1">
              <w:r w:rsidR="00F73E1B" w:rsidRPr="004963D2">
                <w:rPr>
                  <w:rStyle w:val="Collegamentoipertestuale"/>
                </w:rPr>
                <w:t>Articolo 11</w:t>
              </w:r>
              <w:r w:rsidR="00F73E1B">
                <w:rPr>
                  <w:rFonts w:asciiTheme="minorHAnsi" w:eastAsiaTheme="minorEastAsia" w:hAnsiTheme="minorHAnsi" w:cstheme="minorBidi"/>
                  <w:sz w:val="22"/>
                  <w:szCs w:val="22"/>
                </w:rPr>
                <w:tab/>
              </w:r>
              <w:r w:rsidR="00F73E1B" w:rsidRPr="004963D2">
                <w:rPr>
                  <w:rStyle w:val="Collegamentoipertestuale"/>
                </w:rPr>
                <w:t>Penali</w:t>
              </w:r>
              <w:r w:rsidR="00F73E1B">
                <w:rPr>
                  <w:webHidden/>
                </w:rPr>
                <w:tab/>
              </w:r>
              <w:r w:rsidR="00F73E1B">
                <w:rPr>
                  <w:webHidden/>
                </w:rPr>
                <w:fldChar w:fldCharType="begin"/>
              </w:r>
              <w:r w:rsidR="00F73E1B">
                <w:rPr>
                  <w:webHidden/>
                </w:rPr>
                <w:instrText xml:space="preserve"> PAGEREF _Toc94259878 \h </w:instrText>
              </w:r>
              <w:r w:rsidR="00F73E1B">
                <w:rPr>
                  <w:webHidden/>
                </w:rPr>
              </w:r>
              <w:r w:rsidR="00F73E1B">
                <w:rPr>
                  <w:webHidden/>
                </w:rPr>
                <w:fldChar w:fldCharType="separate"/>
              </w:r>
              <w:r w:rsidR="00496E4F">
                <w:rPr>
                  <w:webHidden/>
                </w:rPr>
                <w:t>8</w:t>
              </w:r>
              <w:r w:rsidR="00F73E1B">
                <w:rPr>
                  <w:webHidden/>
                </w:rPr>
                <w:fldChar w:fldCharType="end"/>
              </w:r>
            </w:hyperlink>
          </w:p>
          <w:p w:rsidR="00C62C3F" w:rsidRPr="005819C7" w:rsidRDefault="000D5F2C" w:rsidP="00843321">
            <w:pPr>
              <w:spacing w:after="240"/>
              <w:rPr>
                <w:rFonts w:cs="Arial"/>
                <w:szCs w:val="20"/>
              </w:rPr>
            </w:pPr>
            <w:r w:rsidRPr="005819C7">
              <w:rPr>
                <w:rFonts w:cs="Arial"/>
                <w:szCs w:val="20"/>
              </w:rPr>
              <w:fldChar w:fldCharType="end"/>
            </w:r>
          </w:p>
        </w:tc>
      </w:tr>
    </w:tbl>
    <w:p w:rsidR="00F24C1B" w:rsidRDefault="00F24C1B" w:rsidP="00F24C1B">
      <w:pPr>
        <w:rPr>
          <w:highlight w:val="yellow"/>
        </w:rPr>
      </w:pPr>
      <w:bookmarkStart w:id="1" w:name="_Toc479586347"/>
      <w:bookmarkStart w:id="2" w:name="_Toc477526591"/>
      <w:bookmarkStart w:id="3" w:name="_Toc477526592"/>
      <w:bookmarkStart w:id="4" w:name="_Toc473542896"/>
      <w:bookmarkStart w:id="5" w:name="_Toc386105293"/>
      <w:bookmarkStart w:id="6" w:name="_Toc390765832"/>
      <w:bookmarkStart w:id="7" w:name="_Toc213232556"/>
      <w:bookmarkStart w:id="8" w:name="_Toc224033080"/>
      <w:bookmarkStart w:id="9" w:name="_Toc258429169"/>
    </w:p>
    <w:p w:rsidR="00F24C1B" w:rsidRDefault="00F24C1B" w:rsidP="00F24C1B">
      <w:pPr>
        <w:rPr>
          <w:highlight w:val="yellow"/>
        </w:rPr>
      </w:pPr>
    </w:p>
    <w:p w:rsidR="00F24C1B" w:rsidRPr="00F24C1B" w:rsidRDefault="00F24C1B" w:rsidP="00F24C1B">
      <w:pPr>
        <w:rPr>
          <w:highlight w:val="yellow"/>
        </w:rPr>
      </w:pPr>
    </w:p>
    <w:p w:rsidR="00F24C1B" w:rsidRDefault="00F24C1B">
      <w:pPr>
        <w:widowControl/>
        <w:suppressAutoHyphens w:val="0"/>
        <w:spacing w:after="0"/>
        <w:jc w:val="left"/>
        <w:textAlignment w:val="auto"/>
        <w:rPr>
          <w:b/>
          <w:szCs w:val="20"/>
          <w:highlight w:val="yellow"/>
        </w:rPr>
      </w:pPr>
      <w:r>
        <w:rPr>
          <w:highlight w:val="yellow"/>
        </w:rPr>
        <w:br w:type="page"/>
      </w:r>
    </w:p>
    <w:p w:rsidR="00357353" w:rsidRPr="0096173A" w:rsidRDefault="00357353" w:rsidP="00620DCF">
      <w:pPr>
        <w:pStyle w:val="Titolo1"/>
        <w:tabs>
          <w:tab w:val="num" w:pos="1418"/>
        </w:tabs>
        <w:spacing w:line="276" w:lineRule="auto"/>
        <w:ind w:left="1418" w:hanging="1418"/>
      </w:pPr>
      <w:bookmarkStart w:id="10" w:name="_Toc94259868"/>
      <w:r w:rsidRPr="0096173A">
        <w:lastRenderedPageBreak/>
        <w:t>Fina</w:t>
      </w:r>
      <w:r w:rsidR="005819C7" w:rsidRPr="0096173A">
        <w:t>l</w:t>
      </w:r>
      <w:r w:rsidR="00992965" w:rsidRPr="0096173A">
        <w:t xml:space="preserve">ità e </w:t>
      </w:r>
      <w:r w:rsidRPr="0096173A">
        <w:t>oggetto del contratto</w:t>
      </w:r>
      <w:bookmarkEnd w:id="1"/>
      <w:bookmarkEnd w:id="10"/>
    </w:p>
    <w:p w:rsidR="00CF7548" w:rsidRPr="00CF7548" w:rsidRDefault="00357353" w:rsidP="00CF7548">
      <w:pPr>
        <w:rPr>
          <w:rFonts w:cs="Arial"/>
          <w:b/>
          <w:szCs w:val="20"/>
        </w:rPr>
      </w:pPr>
      <w:r w:rsidRPr="005819C7">
        <w:t>L’oggetto del contratto consiste nell’ese</w:t>
      </w:r>
      <w:r w:rsidRPr="00EF1730">
        <w:t xml:space="preserve">cuzione </w:t>
      </w:r>
      <w:r w:rsidR="00392AFF" w:rsidRPr="00EF1730">
        <w:t xml:space="preserve">delle prestazioni </w:t>
      </w:r>
      <w:r w:rsidR="00DF46CA" w:rsidRPr="00EF1730">
        <w:t xml:space="preserve">relative al </w:t>
      </w:r>
      <w:r w:rsidR="00CF7548">
        <w:rPr>
          <w:rFonts w:cs="Arial"/>
          <w:b/>
        </w:rPr>
        <w:t xml:space="preserve">servizio di </w:t>
      </w:r>
      <w:r w:rsidR="00CF7548">
        <w:rPr>
          <w:rFonts w:cs="Arial"/>
          <w:b/>
          <w:szCs w:val="20"/>
        </w:rPr>
        <w:t>p</w:t>
      </w:r>
      <w:r w:rsidR="00CF7548" w:rsidRPr="00EF1730">
        <w:rPr>
          <w:rFonts w:cs="Arial"/>
          <w:b/>
          <w:szCs w:val="20"/>
        </w:rPr>
        <w:t xml:space="preserve">rogettazione definitiva </w:t>
      </w:r>
      <w:r w:rsidR="00CF7548">
        <w:rPr>
          <w:rFonts w:cs="Arial"/>
          <w:b/>
          <w:szCs w:val="20"/>
        </w:rPr>
        <w:t>ed esecutiva relativo</w:t>
      </w:r>
      <w:r w:rsidR="00CF7548" w:rsidRPr="00EF1730">
        <w:rPr>
          <w:rFonts w:cs="Arial"/>
          <w:b/>
          <w:szCs w:val="20"/>
        </w:rPr>
        <w:t xml:space="preserve"> all’intervento</w:t>
      </w:r>
      <w:r w:rsidR="00CF7548" w:rsidRPr="00EF1730">
        <w:rPr>
          <w:rFonts w:cs="Arial"/>
          <w:b/>
        </w:rPr>
        <w:t xml:space="preserve"> </w:t>
      </w:r>
      <w:r w:rsidR="00CF7548" w:rsidRPr="00FA6F80">
        <w:rPr>
          <w:rFonts w:cs="Arial"/>
          <w:b/>
          <w:szCs w:val="20"/>
        </w:rPr>
        <w:t xml:space="preserve">di </w:t>
      </w:r>
      <w:r w:rsidR="00CF7548">
        <w:rPr>
          <w:rFonts w:cs="Arial"/>
          <w:b/>
          <w:szCs w:val="20"/>
        </w:rPr>
        <w:t xml:space="preserve"> </w:t>
      </w:r>
      <w:r w:rsidR="00CF7548" w:rsidRPr="00CF7548">
        <w:rPr>
          <w:rFonts w:cs="Arial"/>
          <w:b/>
          <w:szCs w:val="20"/>
        </w:rPr>
        <w:t>efficientamento energetico mediante manutenzione straordinaria alla copertura ed interventi ai fini antincendio - I.P.S.I.A. - Odero Attilio Via Briscata</w:t>
      </w:r>
      <w:r w:rsidR="00CF7548">
        <w:rPr>
          <w:rFonts w:cs="Arial"/>
          <w:b/>
          <w:szCs w:val="20"/>
        </w:rPr>
        <w:t>,</w:t>
      </w:r>
      <w:r w:rsidR="00CF7548" w:rsidRPr="00CF7548">
        <w:rPr>
          <w:rFonts w:cs="Arial"/>
          <w:b/>
          <w:szCs w:val="20"/>
        </w:rPr>
        <w:t xml:space="preserve"> 4 – Genova</w:t>
      </w:r>
    </w:p>
    <w:p w:rsidR="00357353" w:rsidRDefault="00993977" w:rsidP="00620DCF">
      <w:pPr>
        <w:spacing w:line="276" w:lineRule="auto"/>
      </w:pPr>
      <w:r w:rsidRPr="005819C7">
        <w:rPr>
          <w:rFonts w:cs="Arial"/>
          <w:color w:val="000000"/>
        </w:rPr>
        <w:t xml:space="preserve">Le prestazioni </w:t>
      </w:r>
      <w:r w:rsidR="00392AFF" w:rsidRPr="005819C7">
        <w:rPr>
          <w:rFonts w:cs="Arial"/>
          <w:color w:val="000000"/>
        </w:rPr>
        <w:t>da eseguirsi consistono nelle seguenti attività</w:t>
      </w:r>
      <w:r w:rsidR="00357353" w:rsidRPr="005819C7">
        <w:t>:</w:t>
      </w:r>
    </w:p>
    <w:p w:rsidR="00314F30" w:rsidRPr="00E902EF" w:rsidRDefault="00314F30" w:rsidP="00314F30">
      <w:pPr>
        <w:pStyle w:val="Paragrafoelenco"/>
        <w:widowControl/>
        <w:numPr>
          <w:ilvl w:val="0"/>
          <w:numId w:val="7"/>
        </w:numPr>
        <w:suppressAutoHyphens w:val="0"/>
        <w:overflowPunct w:val="0"/>
        <w:autoSpaceDE w:val="0"/>
        <w:autoSpaceDN w:val="0"/>
        <w:adjustRightInd w:val="0"/>
        <w:contextualSpacing w:val="0"/>
        <w:textAlignment w:val="auto"/>
        <w:rPr>
          <w:rFonts w:cs="Arial"/>
          <w:szCs w:val="20"/>
        </w:rPr>
      </w:pPr>
      <w:r w:rsidRPr="00E902EF">
        <w:rPr>
          <w:rFonts w:cs="Arial"/>
          <w:b/>
          <w:szCs w:val="20"/>
        </w:rPr>
        <w:t>Indagini preliminari</w:t>
      </w:r>
      <w:r w:rsidRPr="00E902EF">
        <w:rPr>
          <w:rFonts w:cs="Arial"/>
          <w:szCs w:val="20"/>
        </w:rPr>
        <w:t>, ai sensi dell’art. 23 comma 6 D.Lgs. 50/2016, propedeutiche alle prestazioni di cui ai punti 2) e 3)</w:t>
      </w:r>
    </w:p>
    <w:p w:rsidR="00091998" w:rsidRPr="00E902EF" w:rsidRDefault="00091998" w:rsidP="00620DCF">
      <w:pPr>
        <w:pStyle w:val="Paragrafoelenco"/>
        <w:numPr>
          <w:ilvl w:val="0"/>
          <w:numId w:val="7"/>
        </w:numPr>
        <w:suppressAutoHyphens w:val="0"/>
        <w:spacing w:line="276" w:lineRule="auto"/>
        <w:contextualSpacing w:val="0"/>
        <w:textAlignment w:val="auto"/>
        <w:rPr>
          <w:rFonts w:cs="Arial"/>
        </w:rPr>
      </w:pPr>
      <w:r w:rsidRPr="00E902EF">
        <w:rPr>
          <w:rFonts w:cs="Arial"/>
          <w:b/>
          <w:szCs w:val="20"/>
        </w:rPr>
        <w:t>Progettazione definitiva degli interventi</w:t>
      </w:r>
      <w:r w:rsidRPr="00E902EF">
        <w:rPr>
          <w:rFonts w:cs="Arial"/>
        </w:rPr>
        <w:t>, in conformità a quanto previsto dal D.Lgs n. 50/2016, ed in particolare, per quanto applicabile, ai sensi e con i contenuti p</w:t>
      </w:r>
      <w:r w:rsidR="004F1083">
        <w:rPr>
          <w:rFonts w:cs="Arial"/>
        </w:rPr>
        <w:t>rescritti dagli articoli 24 ÷ 32</w:t>
      </w:r>
      <w:r w:rsidRPr="00E902EF">
        <w:rPr>
          <w:rFonts w:cs="Arial"/>
        </w:rPr>
        <w:t xml:space="preserve"> del D.P.R. n. 207/2010</w:t>
      </w:r>
      <w:r w:rsidRPr="00E902EF">
        <w:rPr>
          <w:rFonts w:cs="Arial"/>
          <w:i/>
          <w:iCs/>
        </w:rPr>
        <w:t xml:space="preserve"> </w:t>
      </w:r>
      <w:r w:rsidRPr="00E902EF">
        <w:rPr>
          <w:rFonts w:cs="Arial"/>
          <w:iCs/>
        </w:rPr>
        <w:t>e dal presente Capitolato Speciale d’Oneri;</w:t>
      </w:r>
    </w:p>
    <w:p w:rsidR="00091998" w:rsidRPr="00E902EF" w:rsidRDefault="00091998" w:rsidP="00620DCF">
      <w:pPr>
        <w:pStyle w:val="Paragrafoelenco"/>
        <w:numPr>
          <w:ilvl w:val="0"/>
          <w:numId w:val="7"/>
        </w:numPr>
        <w:suppressAutoHyphens w:val="0"/>
        <w:spacing w:after="60" w:line="276" w:lineRule="auto"/>
        <w:contextualSpacing w:val="0"/>
        <w:textAlignment w:val="auto"/>
        <w:rPr>
          <w:rFonts w:cs="Arial"/>
          <w:szCs w:val="20"/>
        </w:rPr>
      </w:pPr>
      <w:r w:rsidRPr="00E902EF">
        <w:rPr>
          <w:rFonts w:cs="Arial"/>
          <w:szCs w:val="20"/>
        </w:rPr>
        <w:t>Servizi connessi allo sviluppo della progettazione</w:t>
      </w:r>
      <w:r w:rsidR="00FD1C3D" w:rsidRPr="00E902EF">
        <w:rPr>
          <w:rFonts w:cs="Arial"/>
          <w:szCs w:val="20"/>
        </w:rPr>
        <w:t xml:space="preserve"> definitiva</w:t>
      </w:r>
      <w:r w:rsidRPr="00E902EF">
        <w:rPr>
          <w:rFonts w:cs="Arial"/>
          <w:szCs w:val="20"/>
        </w:rPr>
        <w:t>:</w:t>
      </w:r>
    </w:p>
    <w:p w:rsidR="00FD1C3D" w:rsidRPr="00E902EF" w:rsidRDefault="00FD1C3D" w:rsidP="00FD1C3D">
      <w:pPr>
        <w:pStyle w:val="Paragrafoelenco"/>
        <w:numPr>
          <w:ilvl w:val="0"/>
          <w:numId w:val="17"/>
        </w:numPr>
        <w:suppressAutoHyphens w:val="0"/>
        <w:spacing w:after="60" w:line="276" w:lineRule="auto"/>
        <w:ind w:left="1134" w:hanging="567"/>
        <w:contextualSpacing w:val="0"/>
        <w:textAlignment w:val="auto"/>
      </w:pPr>
      <w:r w:rsidRPr="00E902EF">
        <w:t>Indagini strutturali in sito e in laboratorio di completamento a quanto già acquisito in sede di progettazione di fattibilità;</w:t>
      </w:r>
    </w:p>
    <w:p w:rsidR="0010661B" w:rsidRPr="00E902EF" w:rsidRDefault="0010661B" w:rsidP="00620DCF">
      <w:pPr>
        <w:pStyle w:val="Paragrafoelenco"/>
        <w:numPr>
          <w:ilvl w:val="0"/>
          <w:numId w:val="17"/>
        </w:numPr>
        <w:suppressAutoHyphens w:val="0"/>
        <w:spacing w:after="60" w:line="276" w:lineRule="auto"/>
        <w:ind w:left="1134" w:hanging="567"/>
        <w:contextualSpacing w:val="0"/>
        <w:textAlignment w:val="auto"/>
      </w:pPr>
      <w:r w:rsidRPr="00E902EF">
        <w:t>Predisposizione elaborati p</w:t>
      </w:r>
      <w:r w:rsidR="00F819DF" w:rsidRPr="00E902EF">
        <w:t xml:space="preserve">rogettuali definitivi </w:t>
      </w:r>
      <w:r w:rsidRPr="00E902EF">
        <w:t xml:space="preserve">per presentazione e ottenimento pareri/autorizzazioni da parte degli Enti preposti e/o di controllo e in particolare: per autorizzazioni sismica, uffici competenti per aspetti specifici (verde, ecc.) e edilizi del Comune di </w:t>
      </w:r>
      <w:r w:rsidR="00F819DF" w:rsidRPr="00E902EF">
        <w:t>Genova</w:t>
      </w:r>
      <w:r w:rsidRPr="00E902EF">
        <w:t>;</w:t>
      </w:r>
    </w:p>
    <w:p w:rsidR="00E902EF" w:rsidRPr="004F1083" w:rsidRDefault="00091998" w:rsidP="00E902EF">
      <w:pPr>
        <w:pStyle w:val="Paragrafoelenco"/>
        <w:numPr>
          <w:ilvl w:val="0"/>
          <w:numId w:val="17"/>
        </w:numPr>
        <w:suppressAutoHyphens w:val="0"/>
        <w:spacing w:after="60" w:line="276" w:lineRule="auto"/>
        <w:ind w:left="1134" w:hanging="567"/>
        <w:contextualSpacing w:val="0"/>
        <w:textAlignment w:val="auto"/>
      </w:pPr>
      <w:r w:rsidRPr="00E902EF">
        <w:t xml:space="preserve">Prestazioni progettuali prevenzione incendi ed in particolare: aggiornamento elaborati grafici e relazioni progetto prevenzione incendi approvato a seguito modifiche progettazione </w:t>
      </w:r>
      <w:r w:rsidR="00993535" w:rsidRPr="00E902EF">
        <w:t>definitiva</w:t>
      </w:r>
      <w:r w:rsidR="004F1083">
        <w:t>:</w:t>
      </w:r>
    </w:p>
    <w:p w:rsidR="004F1083" w:rsidRPr="004F1083" w:rsidRDefault="00E902EF" w:rsidP="004F1083">
      <w:pPr>
        <w:pStyle w:val="Paragrafoelenco"/>
        <w:numPr>
          <w:ilvl w:val="0"/>
          <w:numId w:val="7"/>
        </w:numPr>
        <w:suppressAutoHyphens w:val="0"/>
        <w:spacing w:line="276" w:lineRule="auto"/>
        <w:contextualSpacing w:val="0"/>
        <w:textAlignment w:val="auto"/>
        <w:rPr>
          <w:rFonts w:cs="Arial"/>
          <w:b/>
          <w:szCs w:val="20"/>
        </w:rPr>
      </w:pPr>
      <w:r w:rsidRPr="00E902EF">
        <w:rPr>
          <w:rFonts w:cs="Arial"/>
          <w:b/>
          <w:szCs w:val="20"/>
        </w:rPr>
        <w:t xml:space="preserve">Progettazione esecutiva degli </w:t>
      </w:r>
      <w:r w:rsidRPr="004F1083">
        <w:rPr>
          <w:rFonts w:cs="Arial"/>
          <w:b/>
          <w:szCs w:val="20"/>
        </w:rPr>
        <w:t>interventi</w:t>
      </w:r>
      <w:r w:rsidRPr="004F1083">
        <w:rPr>
          <w:rFonts w:cs="Arial"/>
          <w:szCs w:val="20"/>
        </w:rPr>
        <w:t>, in conformità a quanto previsto dal D.Lgs n. 50/2016, ed in particolare, per quanto applicabile, ai sensi e con i conten</w:t>
      </w:r>
      <w:r w:rsidR="004F1083" w:rsidRPr="004F1083">
        <w:rPr>
          <w:rFonts w:cs="Arial"/>
          <w:szCs w:val="20"/>
        </w:rPr>
        <w:t>uti prescritti dagli articoli 33</w:t>
      </w:r>
      <w:r w:rsidRPr="004F1083">
        <w:rPr>
          <w:rFonts w:cs="Arial"/>
          <w:szCs w:val="20"/>
        </w:rPr>
        <w:t xml:space="preserve"> ÷ 43 del D.P.R. n. 207/2010 e dal presente Capitolato Speciale d’Oneri</w:t>
      </w:r>
      <w:r w:rsidR="004F1083">
        <w:rPr>
          <w:rFonts w:cs="Arial"/>
          <w:szCs w:val="20"/>
        </w:rPr>
        <w:t xml:space="preserve"> ed in particolare redazione di abaco serramenti e dettagli esecutivi per la risoluzione delle infiltrazioni sui soffitti</w:t>
      </w:r>
      <w:r w:rsidRPr="004F1083">
        <w:rPr>
          <w:rFonts w:cs="Arial"/>
          <w:b/>
          <w:szCs w:val="20"/>
        </w:rPr>
        <w:t>;</w:t>
      </w:r>
    </w:p>
    <w:p w:rsidR="00EC712F" w:rsidRPr="004F1083" w:rsidRDefault="00EC712F" w:rsidP="009D285D">
      <w:pPr>
        <w:spacing w:line="276" w:lineRule="auto"/>
        <w:rPr>
          <w:rFonts w:cs="Arial"/>
          <w:szCs w:val="20"/>
        </w:rPr>
      </w:pPr>
      <w:r w:rsidRPr="004F1083">
        <w:rPr>
          <w:rFonts w:cs="Arial"/>
          <w:szCs w:val="20"/>
        </w:rPr>
        <w:t>Le prestazioni devono essere rese nell’osservanza delle vigenti norme comunitarie, nazionali, regionali e locali, anche se non espressamente di seguito indicate, con particolare riferimento a:</w:t>
      </w:r>
    </w:p>
    <w:p w:rsidR="00EC712F" w:rsidRPr="004F1083" w:rsidRDefault="00EC712F" w:rsidP="009D285D">
      <w:pPr>
        <w:numPr>
          <w:ilvl w:val="0"/>
          <w:numId w:val="6"/>
        </w:numPr>
        <w:suppressAutoHyphens w:val="0"/>
        <w:spacing w:line="276" w:lineRule="auto"/>
        <w:textAlignment w:val="auto"/>
        <w:rPr>
          <w:rFonts w:cs="Arial"/>
          <w:szCs w:val="20"/>
        </w:rPr>
      </w:pPr>
      <w:r w:rsidRPr="004F1083">
        <w:rPr>
          <w:rFonts w:cs="Arial"/>
          <w:szCs w:val="20"/>
        </w:rPr>
        <w:t xml:space="preserve">D.Lgs. n.50/2016, cd. </w:t>
      </w:r>
      <w:r w:rsidRPr="004F1083">
        <w:rPr>
          <w:rFonts w:cs="Arial"/>
          <w:i/>
          <w:szCs w:val="20"/>
        </w:rPr>
        <w:t xml:space="preserve">“Codice dei Contratti”; </w:t>
      </w:r>
    </w:p>
    <w:p w:rsidR="00EC712F" w:rsidRPr="004F1083" w:rsidRDefault="00EC712F" w:rsidP="009D285D">
      <w:pPr>
        <w:numPr>
          <w:ilvl w:val="0"/>
          <w:numId w:val="6"/>
        </w:numPr>
        <w:suppressAutoHyphens w:val="0"/>
        <w:spacing w:line="276" w:lineRule="auto"/>
        <w:textAlignment w:val="auto"/>
        <w:rPr>
          <w:rFonts w:cs="Arial"/>
          <w:szCs w:val="20"/>
        </w:rPr>
      </w:pPr>
      <w:r w:rsidRPr="004F1083">
        <w:t>Decreto Ministeriale marzo 2018, n. 49</w:t>
      </w:r>
    </w:p>
    <w:p w:rsidR="00EC712F" w:rsidRPr="004F1083" w:rsidRDefault="00EC712F" w:rsidP="009D285D">
      <w:pPr>
        <w:numPr>
          <w:ilvl w:val="0"/>
          <w:numId w:val="6"/>
        </w:numPr>
        <w:suppressAutoHyphens w:val="0"/>
        <w:spacing w:line="276" w:lineRule="auto"/>
        <w:textAlignment w:val="auto"/>
        <w:rPr>
          <w:rFonts w:cs="Arial"/>
          <w:szCs w:val="20"/>
        </w:rPr>
      </w:pPr>
      <w:r w:rsidRPr="004F1083">
        <w:t>Linee Guida Anac attuative del Codice</w:t>
      </w:r>
    </w:p>
    <w:p w:rsidR="00F3631C" w:rsidRPr="004F1083" w:rsidRDefault="00F3631C" w:rsidP="009D285D">
      <w:pPr>
        <w:pStyle w:val="Paragrafoelenco"/>
        <w:numPr>
          <w:ilvl w:val="0"/>
          <w:numId w:val="6"/>
        </w:numPr>
        <w:contextualSpacing w:val="0"/>
        <w:rPr>
          <w:rFonts w:cs="Arial"/>
          <w:szCs w:val="20"/>
        </w:rPr>
      </w:pPr>
      <w:r w:rsidRPr="004F1083">
        <w:rPr>
          <w:rFonts w:cs="Arial"/>
          <w:szCs w:val="20"/>
        </w:rPr>
        <w:t>D.P.R. 5 ottobre 2010, n. 207</w:t>
      </w:r>
    </w:p>
    <w:p w:rsidR="00EC712F" w:rsidRPr="004F1083" w:rsidRDefault="00EC712F" w:rsidP="009D285D">
      <w:pPr>
        <w:numPr>
          <w:ilvl w:val="0"/>
          <w:numId w:val="6"/>
        </w:numPr>
        <w:suppressAutoHyphens w:val="0"/>
        <w:spacing w:line="276" w:lineRule="auto"/>
        <w:textAlignment w:val="auto"/>
        <w:rPr>
          <w:rFonts w:cs="Arial"/>
          <w:szCs w:val="20"/>
        </w:rPr>
      </w:pPr>
      <w:r w:rsidRPr="004F1083">
        <w:rPr>
          <w:rFonts w:cs="Arial"/>
          <w:szCs w:val="20"/>
        </w:rPr>
        <w:t>D.P.R. 151/2011 “</w:t>
      </w:r>
      <w:r w:rsidRPr="004F1083">
        <w:rPr>
          <w:rFonts w:cs="Arial"/>
          <w:bCs/>
          <w:szCs w:val="20"/>
        </w:rPr>
        <w:t>Regolamento recante semplificazione della disciplina dei procedimenti relativi alla prevenzione degli incendi”</w:t>
      </w:r>
      <w:r w:rsidRPr="004F1083">
        <w:rPr>
          <w:rFonts w:cs="Arial"/>
          <w:szCs w:val="20"/>
        </w:rPr>
        <w:t>;</w:t>
      </w:r>
    </w:p>
    <w:p w:rsidR="00EC712F" w:rsidRPr="004F1083" w:rsidRDefault="00EC712F" w:rsidP="009D285D">
      <w:pPr>
        <w:numPr>
          <w:ilvl w:val="0"/>
          <w:numId w:val="6"/>
        </w:numPr>
        <w:suppressAutoHyphens w:val="0"/>
        <w:spacing w:line="276" w:lineRule="auto"/>
        <w:textAlignment w:val="auto"/>
        <w:rPr>
          <w:rFonts w:cs="Arial"/>
          <w:szCs w:val="20"/>
        </w:rPr>
      </w:pPr>
      <w:r w:rsidRPr="004F1083">
        <w:rPr>
          <w:rFonts w:cs="Arial"/>
          <w:bCs/>
          <w:szCs w:val="20"/>
        </w:rPr>
        <w:t>D.M. 26/08/1992 “Norme di prevenzione incendi per l’edilizia scolastica”</w:t>
      </w:r>
      <w:r w:rsidRPr="004F1083">
        <w:rPr>
          <w:rFonts w:cs="Arial"/>
          <w:color w:val="000000"/>
          <w:szCs w:val="20"/>
        </w:rPr>
        <w:t>;</w:t>
      </w:r>
    </w:p>
    <w:p w:rsidR="00EC712F" w:rsidRDefault="00EC712F" w:rsidP="009D285D">
      <w:pPr>
        <w:numPr>
          <w:ilvl w:val="0"/>
          <w:numId w:val="6"/>
        </w:numPr>
        <w:suppressAutoHyphens w:val="0"/>
        <w:spacing w:line="276" w:lineRule="auto"/>
        <w:textAlignment w:val="auto"/>
        <w:rPr>
          <w:rFonts w:cs="Arial"/>
          <w:szCs w:val="20"/>
        </w:rPr>
      </w:pPr>
      <w:r w:rsidRPr="004F1083">
        <w:rPr>
          <w:rFonts w:cs="Arial"/>
          <w:szCs w:val="20"/>
        </w:rPr>
        <w:t xml:space="preserve">D.Lgs. n. 81/2008 e suoi allegati; </w:t>
      </w:r>
    </w:p>
    <w:p w:rsidR="004F1083" w:rsidRPr="004F1083" w:rsidRDefault="004F1083" w:rsidP="009D285D">
      <w:pPr>
        <w:numPr>
          <w:ilvl w:val="0"/>
          <w:numId w:val="6"/>
        </w:numPr>
        <w:suppressAutoHyphens w:val="0"/>
        <w:spacing w:line="276" w:lineRule="auto"/>
        <w:textAlignment w:val="auto"/>
        <w:rPr>
          <w:rFonts w:cs="Arial"/>
          <w:szCs w:val="20"/>
        </w:rPr>
      </w:pPr>
      <w:r>
        <w:rPr>
          <w:rFonts w:cs="Arial"/>
          <w:szCs w:val="20"/>
        </w:rPr>
        <w:t>“d</w:t>
      </w:r>
      <w:r w:rsidRPr="004F1083">
        <w:rPr>
          <w:rFonts w:cs="Arial"/>
          <w:szCs w:val="20"/>
        </w:rPr>
        <w:t>ecreto requisiti minimi” del 26 giugno 2015 che identifica gli interventi sopra citati come interventi di riqualificazione energetica</w:t>
      </w:r>
    </w:p>
    <w:p w:rsidR="00EC712F" w:rsidRPr="004F1083" w:rsidRDefault="00EC712F" w:rsidP="009D285D">
      <w:pPr>
        <w:suppressAutoHyphens w:val="0"/>
        <w:spacing w:line="276" w:lineRule="auto"/>
        <w:textAlignment w:val="auto"/>
        <w:rPr>
          <w:rFonts w:cs="Arial"/>
          <w:szCs w:val="20"/>
        </w:rPr>
      </w:pPr>
      <w:r w:rsidRPr="004F1083">
        <w:rPr>
          <w:color w:val="000000"/>
        </w:rPr>
        <w:t xml:space="preserve">con l’obbligo di adeguamento ad eventuali nuove normative e regolamenti che insorgessero durante lo svolgimento dell’incarico, </w:t>
      </w:r>
      <w:r w:rsidRPr="004F1083">
        <w:rPr>
          <w:rFonts w:cs="Arial"/>
          <w:color w:val="000000"/>
        </w:rPr>
        <w:t>nonché ai criteri e alle procedure impartite dal responsabile del procedimento ai sensi dell’articolo 23, comma 4, del Decreto Legislativo 18 aprile 2016, n. 50.</w:t>
      </w:r>
    </w:p>
    <w:p w:rsidR="00EC712F" w:rsidRPr="004F1083" w:rsidRDefault="00EC712F" w:rsidP="00620DCF">
      <w:pPr>
        <w:spacing w:after="0" w:line="276" w:lineRule="auto"/>
        <w:rPr>
          <w:rFonts w:cs="Arial"/>
          <w:szCs w:val="20"/>
        </w:rPr>
      </w:pPr>
      <w:r w:rsidRPr="004F1083">
        <w:rPr>
          <w:rFonts w:cs="Arial"/>
          <w:szCs w:val="20"/>
        </w:rPr>
        <w:t>Inoltre, nella redazione del progetto dovranno essere osservate tutte le norme tecniche prescritte da decreti e circolari, specificatamente in materia di progettazione per opere pubbliche.</w:t>
      </w:r>
    </w:p>
    <w:p w:rsidR="00314F30" w:rsidRPr="001F4B6E" w:rsidRDefault="00314F30" w:rsidP="00314F30">
      <w:pPr>
        <w:pStyle w:val="Titolo1"/>
        <w:tabs>
          <w:tab w:val="clear" w:pos="1559"/>
          <w:tab w:val="num" w:pos="1418"/>
        </w:tabs>
        <w:spacing w:line="276" w:lineRule="auto"/>
        <w:ind w:left="1418" w:hanging="1418"/>
        <w:rPr>
          <w:rFonts w:cs="Arial"/>
          <w:u w:val="single"/>
        </w:rPr>
      </w:pPr>
      <w:bookmarkStart w:id="11" w:name="_Toc479586348"/>
      <w:bookmarkStart w:id="12" w:name="_Toc481577886"/>
      <w:bookmarkStart w:id="13" w:name="_Toc511916195"/>
      <w:bookmarkStart w:id="14" w:name="_Toc32591806"/>
      <w:bookmarkStart w:id="15" w:name="_Toc94259869"/>
      <w:r w:rsidRPr="001F4B6E">
        <w:rPr>
          <w:rFonts w:cs="Arial"/>
        </w:rPr>
        <w:lastRenderedPageBreak/>
        <w:t>Documentazione di riferimento</w:t>
      </w:r>
      <w:bookmarkEnd w:id="11"/>
      <w:bookmarkEnd w:id="12"/>
      <w:bookmarkEnd w:id="13"/>
      <w:bookmarkEnd w:id="14"/>
      <w:bookmarkEnd w:id="15"/>
    </w:p>
    <w:p w:rsidR="00314F30" w:rsidRPr="001F4B6E" w:rsidRDefault="00314F30" w:rsidP="00314F30">
      <w:pPr>
        <w:rPr>
          <w:rFonts w:cs="Arial"/>
          <w:szCs w:val="20"/>
        </w:rPr>
      </w:pPr>
      <w:r w:rsidRPr="001F4B6E">
        <w:rPr>
          <w:rFonts w:cs="Arial"/>
          <w:szCs w:val="20"/>
        </w:rPr>
        <w:t>L’Appaltatore deve sviluppare ed eseguire l’incarico utilizzando come base di riferimento i dati e le informazioni messe a disposizione dalla Città Metropolitana, consultabili e scaricabili gratuitamente sul sito Sintel.</w:t>
      </w:r>
    </w:p>
    <w:p w:rsidR="00314F30" w:rsidRPr="001F4B6E" w:rsidRDefault="00314F30" w:rsidP="00314F30">
      <w:pPr>
        <w:rPr>
          <w:rFonts w:cs="Arial"/>
          <w:szCs w:val="20"/>
        </w:rPr>
      </w:pPr>
      <w:r w:rsidRPr="001F4B6E">
        <w:rPr>
          <w:rFonts w:cs="Arial"/>
          <w:szCs w:val="20"/>
        </w:rPr>
        <w:t>I dati e le informazioni tecniche riguardano in particolare:</w:t>
      </w:r>
    </w:p>
    <w:p w:rsidR="00314F30" w:rsidRPr="00081412" w:rsidRDefault="00314F30" w:rsidP="00314F30">
      <w:pPr>
        <w:pStyle w:val="Paragrafoelenco"/>
        <w:widowControl/>
        <w:numPr>
          <w:ilvl w:val="0"/>
          <w:numId w:val="27"/>
        </w:numPr>
        <w:suppressAutoHyphens w:val="0"/>
        <w:overflowPunct w:val="0"/>
        <w:autoSpaceDE w:val="0"/>
        <w:autoSpaceDN w:val="0"/>
        <w:adjustRightInd w:val="0"/>
        <w:ind w:left="567" w:hanging="567"/>
        <w:contextualSpacing w:val="0"/>
        <w:textAlignment w:val="auto"/>
        <w:rPr>
          <w:rFonts w:cs="Arial"/>
          <w:szCs w:val="20"/>
        </w:rPr>
      </w:pPr>
      <w:r w:rsidRPr="00081412">
        <w:rPr>
          <w:rFonts w:cs="Arial"/>
          <w:b/>
          <w:szCs w:val="20"/>
        </w:rPr>
        <w:t>le modalità di accesso a S.I.G.E</w:t>
      </w:r>
      <w:r w:rsidRPr="00081412">
        <w:rPr>
          <w:rFonts w:cs="Arial"/>
          <w:szCs w:val="20"/>
        </w:rPr>
        <w:t>. (Sistema informativo di gestione edilizia della Città Metropolitana di Genova) per prendere visione delle anagrafiche tecniche e documentali degli edifici;</w:t>
      </w:r>
    </w:p>
    <w:p w:rsidR="00314F30" w:rsidRPr="00081412" w:rsidRDefault="00314F30" w:rsidP="00314F30">
      <w:pPr>
        <w:pStyle w:val="Paragrafoelenco"/>
        <w:widowControl/>
        <w:numPr>
          <w:ilvl w:val="0"/>
          <w:numId w:val="27"/>
        </w:numPr>
        <w:suppressAutoHyphens w:val="0"/>
        <w:overflowPunct w:val="0"/>
        <w:autoSpaceDE w:val="0"/>
        <w:autoSpaceDN w:val="0"/>
        <w:adjustRightInd w:val="0"/>
        <w:spacing w:after="0"/>
        <w:ind w:left="567" w:hanging="567"/>
        <w:contextualSpacing w:val="0"/>
        <w:textAlignment w:val="auto"/>
        <w:rPr>
          <w:rFonts w:cs="Arial"/>
          <w:szCs w:val="20"/>
        </w:rPr>
      </w:pPr>
      <w:r w:rsidRPr="00081412">
        <w:rPr>
          <w:rFonts w:cs="Arial"/>
          <w:szCs w:val="20"/>
        </w:rPr>
        <w:t xml:space="preserve">la documentazione tecnica a disposizione dell’Amministrazione suddivisa in 2 cartelle: </w:t>
      </w:r>
      <w:r w:rsidRPr="00081412">
        <w:rPr>
          <w:rFonts w:cs="Arial"/>
          <w:b/>
          <w:szCs w:val="20"/>
        </w:rPr>
        <w:t xml:space="preserve">Documentazione </w:t>
      </w:r>
      <w:r w:rsidR="00E47F50" w:rsidRPr="00081412">
        <w:rPr>
          <w:rFonts w:cs="Arial"/>
          <w:b/>
          <w:szCs w:val="20"/>
        </w:rPr>
        <w:t xml:space="preserve">grafica </w:t>
      </w:r>
      <w:r w:rsidRPr="00081412">
        <w:rPr>
          <w:rFonts w:cs="Arial"/>
          <w:szCs w:val="20"/>
        </w:rPr>
        <w:t>(</w:t>
      </w:r>
      <w:r w:rsidR="000306C4" w:rsidRPr="00081412">
        <w:rPr>
          <w:rFonts w:cs="Arial"/>
          <w:color w:val="000000"/>
          <w:szCs w:val="20"/>
        </w:rPr>
        <w:t xml:space="preserve">contenente inquadramento, </w:t>
      </w:r>
      <w:r w:rsidR="00E47F50" w:rsidRPr="00081412">
        <w:rPr>
          <w:rFonts w:cs="Arial"/>
          <w:color w:val="000000"/>
          <w:szCs w:val="20"/>
        </w:rPr>
        <w:t xml:space="preserve">piante, sezioni, prospetti dello stato di fatto </w:t>
      </w:r>
      <w:r w:rsidR="00E47F50" w:rsidRPr="00081412">
        <w:rPr>
          <w:rFonts w:cs="Arial"/>
          <w:i/>
          <w:iCs/>
          <w:color w:val="000000"/>
          <w:szCs w:val="20"/>
        </w:rPr>
        <w:t xml:space="preserve">presenti agli atti della </w:t>
      </w:r>
      <w:r w:rsidR="000306C4" w:rsidRPr="00081412">
        <w:rPr>
          <w:rFonts w:cs="Arial"/>
          <w:i/>
          <w:iCs/>
          <w:color w:val="000000"/>
          <w:szCs w:val="20"/>
        </w:rPr>
        <w:t>Città Metropolitana di Genova</w:t>
      </w:r>
      <w:r w:rsidR="000306C4" w:rsidRPr="00081412">
        <w:rPr>
          <w:rFonts w:cs="Arial"/>
          <w:color w:val="000000"/>
          <w:szCs w:val="20"/>
        </w:rPr>
        <w:t>)</w:t>
      </w:r>
      <w:r w:rsidRPr="00081412">
        <w:rPr>
          <w:rFonts w:cs="Arial"/>
          <w:szCs w:val="20"/>
        </w:rPr>
        <w:t xml:space="preserve"> e </w:t>
      </w:r>
      <w:r w:rsidRPr="00081412">
        <w:rPr>
          <w:rFonts w:cs="Arial"/>
          <w:b/>
          <w:szCs w:val="20"/>
        </w:rPr>
        <w:t xml:space="preserve">Documentazione </w:t>
      </w:r>
      <w:r w:rsidR="00E47F50" w:rsidRPr="00081412">
        <w:rPr>
          <w:rFonts w:cs="Arial"/>
          <w:b/>
          <w:szCs w:val="20"/>
        </w:rPr>
        <w:t>tecnica descrittiva dello stato di fatto</w:t>
      </w:r>
      <w:r w:rsidRPr="00081412">
        <w:rPr>
          <w:rFonts w:cs="Arial"/>
          <w:szCs w:val="20"/>
        </w:rPr>
        <w:t xml:space="preserve"> </w:t>
      </w:r>
      <w:r w:rsidR="00E47F50" w:rsidRPr="00081412">
        <w:rPr>
          <w:rFonts w:cs="Arial"/>
          <w:i/>
          <w:iCs/>
          <w:color w:val="000000"/>
          <w:szCs w:val="20"/>
        </w:rPr>
        <w:t>(</w:t>
      </w:r>
      <w:r w:rsidR="000306C4" w:rsidRPr="00081412">
        <w:rPr>
          <w:rFonts w:cs="Arial"/>
          <w:i/>
          <w:iCs/>
          <w:color w:val="000000"/>
          <w:szCs w:val="20"/>
        </w:rPr>
        <w:t>schede registro dei controlli</w:t>
      </w:r>
      <w:r w:rsidR="00E47F50" w:rsidRPr="00081412">
        <w:rPr>
          <w:rFonts w:cs="Arial"/>
          <w:i/>
          <w:iCs/>
          <w:color w:val="000000"/>
          <w:szCs w:val="20"/>
        </w:rPr>
        <w:t xml:space="preserve"> effettuati da parte del servizio manutenzione e </w:t>
      </w:r>
      <w:r w:rsidR="00605068" w:rsidRPr="00081412">
        <w:rPr>
          <w:rFonts w:cs="Arial"/>
          <w:i/>
          <w:iCs/>
          <w:color w:val="000000"/>
          <w:szCs w:val="20"/>
        </w:rPr>
        <w:t>fascicolo dell’edificio</w:t>
      </w:r>
      <w:r w:rsidR="000306C4" w:rsidRPr="00081412">
        <w:rPr>
          <w:rFonts w:cs="Arial"/>
          <w:i/>
          <w:iCs/>
          <w:color w:val="000000"/>
          <w:szCs w:val="20"/>
        </w:rPr>
        <w:t>)</w:t>
      </w:r>
      <w:r w:rsidR="00EF1730" w:rsidRPr="00081412">
        <w:rPr>
          <w:rFonts w:cs="Arial"/>
          <w:i/>
          <w:szCs w:val="20"/>
        </w:rPr>
        <w:t xml:space="preserve"> </w:t>
      </w:r>
    </w:p>
    <w:p w:rsidR="00314F30" w:rsidRPr="00E47F50" w:rsidRDefault="00132977" w:rsidP="00314F30">
      <w:pPr>
        <w:pStyle w:val="Titolo1"/>
        <w:tabs>
          <w:tab w:val="clear" w:pos="1559"/>
          <w:tab w:val="num" w:pos="1134"/>
        </w:tabs>
        <w:spacing w:before="360" w:after="180"/>
        <w:ind w:left="1134" w:hanging="1134"/>
        <w:rPr>
          <w:rFonts w:cs="Arial"/>
        </w:rPr>
      </w:pPr>
      <w:bookmarkStart w:id="16" w:name="_Toc511916196"/>
      <w:bookmarkStart w:id="17" w:name="_Toc32591807"/>
      <w:bookmarkStart w:id="18" w:name="_Toc94259870"/>
      <w:r w:rsidRPr="00E47F50">
        <w:rPr>
          <w:rFonts w:cs="Arial"/>
        </w:rPr>
        <w:t>Indicazioni per sviluppo i</w:t>
      </w:r>
      <w:r w:rsidR="00314F30" w:rsidRPr="00E47F50">
        <w:rPr>
          <w:rFonts w:cs="Arial"/>
        </w:rPr>
        <w:t>ndagini preliminari</w:t>
      </w:r>
      <w:bookmarkEnd w:id="16"/>
      <w:bookmarkEnd w:id="17"/>
      <w:bookmarkEnd w:id="18"/>
    </w:p>
    <w:p w:rsidR="00081412" w:rsidRDefault="00081412" w:rsidP="00314F30">
      <w:pPr>
        <w:spacing w:after="60"/>
        <w:rPr>
          <w:rFonts w:cs="Arial"/>
          <w:szCs w:val="20"/>
        </w:rPr>
      </w:pPr>
    </w:p>
    <w:p w:rsidR="00081412" w:rsidRDefault="00081412" w:rsidP="00081412">
      <w:pPr>
        <w:spacing w:line="276" w:lineRule="auto"/>
        <w:rPr>
          <w:rFonts w:cs="Arial"/>
          <w:szCs w:val="20"/>
        </w:rPr>
      </w:pPr>
      <w:r>
        <w:rPr>
          <w:rFonts w:cs="Arial"/>
          <w:szCs w:val="20"/>
        </w:rPr>
        <w:t xml:space="preserve">Gli interventi oggetto di progettazione prevedono lo sviluppo </w:t>
      </w:r>
      <w:r w:rsidRPr="0075198D">
        <w:rPr>
          <w:rFonts w:cs="Arial"/>
          <w:szCs w:val="20"/>
        </w:rPr>
        <w:t>della progettazione</w:t>
      </w:r>
      <w:r>
        <w:rPr>
          <w:rFonts w:cs="Arial"/>
          <w:szCs w:val="20"/>
        </w:rPr>
        <w:t xml:space="preserve"> </w:t>
      </w:r>
      <w:r w:rsidRPr="0075198D">
        <w:rPr>
          <w:rFonts w:cs="Arial"/>
          <w:szCs w:val="20"/>
        </w:rPr>
        <w:t xml:space="preserve">definitiva </w:t>
      </w:r>
      <w:r>
        <w:rPr>
          <w:rFonts w:cs="Arial"/>
          <w:szCs w:val="20"/>
        </w:rPr>
        <w:t xml:space="preserve">e esecutiva </w:t>
      </w:r>
      <w:r w:rsidRPr="0075198D">
        <w:rPr>
          <w:rFonts w:cs="Arial"/>
          <w:szCs w:val="20"/>
        </w:rPr>
        <w:t xml:space="preserve">precedente </w:t>
      </w:r>
      <w:r>
        <w:rPr>
          <w:rFonts w:cs="Arial"/>
          <w:szCs w:val="20"/>
        </w:rPr>
        <w:t>dell’intervento, che ha ottenuto uno specifico</w:t>
      </w:r>
      <w:r w:rsidRPr="0075198D">
        <w:rPr>
          <w:rFonts w:cs="Arial"/>
          <w:szCs w:val="20"/>
        </w:rPr>
        <w:t xml:space="preserve"> finanziamento per "INTERVENTI MANUTENZIONE STRAORDINARIA EFFICIENTAMENTO ENERGETICO (art. 1 c.63-64 L. 160/2019</w:t>
      </w:r>
      <w:r>
        <w:rPr>
          <w:rFonts w:cs="Arial"/>
          <w:szCs w:val="20"/>
        </w:rPr>
        <w:t xml:space="preserve">) - DMIUR n.217 dell'15.07.2021, nell’ambito dei </w:t>
      </w:r>
      <w:r w:rsidRPr="0075198D">
        <w:rPr>
          <w:rFonts w:cs="Arial"/>
          <w:szCs w:val="20"/>
        </w:rPr>
        <w:t>Finanziato d</w:t>
      </w:r>
      <w:r>
        <w:rPr>
          <w:rFonts w:cs="Arial"/>
          <w:szCs w:val="20"/>
        </w:rPr>
        <w:t>e</w:t>
      </w:r>
      <w:r w:rsidRPr="0075198D">
        <w:rPr>
          <w:rFonts w:cs="Arial"/>
          <w:szCs w:val="20"/>
        </w:rPr>
        <w:t>ll'Unione europea – NextGenerationEU,</w:t>
      </w:r>
      <w:r>
        <w:rPr>
          <w:rFonts w:cs="Arial"/>
          <w:szCs w:val="20"/>
        </w:rPr>
        <w:t xml:space="preserve"> fornendo risposta all’esigenza dell’Ente di procedere all’intera riqualificazione edilizia dell’edificio, </w:t>
      </w:r>
      <w:r w:rsidRPr="00F115B7">
        <w:rPr>
          <w:rFonts w:cs="Arial"/>
          <w:szCs w:val="20"/>
        </w:rPr>
        <w:t>preved</w:t>
      </w:r>
      <w:r>
        <w:rPr>
          <w:rFonts w:cs="Arial"/>
          <w:szCs w:val="20"/>
        </w:rPr>
        <w:t xml:space="preserve">endo </w:t>
      </w:r>
      <w:r w:rsidRPr="001A2FAD">
        <w:rPr>
          <w:rFonts w:cs="Arial"/>
          <w:szCs w:val="20"/>
        </w:rPr>
        <w:t xml:space="preserve">di </w:t>
      </w:r>
      <w:r>
        <w:rPr>
          <w:rFonts w:cs="Arial"/>
          <w:szCs w:val="20"/>
        </w:rPr>
        <w:t>renderlo più efficiente dal punto di vista energetico.</w:t>
      </w:r>
    </w:p>
    <w:p w:rsidR="00081412" w:rsidRPr="001A2FAD" w:rsidRDefault="00081412" w:rsidP="00081412">
      <w:pPr>
        <w:spacing w:line="276" w:lineRule="auto"/>
        <w:rPr>
          <w:rFonts w:cs="Arial"/>
          <w:szCs w:val="20"/>
        </w:rPr>
      </w:pPr>
      <w:r>
        <w:rPr>
          <w:rFonts w:cs="Arial"/>
          <w:szCs w:val="20"/>
        </w:rPr>
        <w:t xml:space="preserve">I principali interventi riguardano principalmente </w:t>
      </w:r>
    </w:p>
    <w:p w:rsidR="007A6BA5" w:rsidRPr="007A6BA5" w:rsidRDefault="00081412" w:rsidP="007A6BA5">
      <w:pPr>
        <w:spacing w:line="276" w:lineRule="auto"/>
        <w:rPr>
          <w:rFonts w:cs="Arial"/>
          <w:szCs w:val="20"/>
        </w:rPr>
      </w:pPr>
      <w:r w:rsidRPr="001A2FAD">
        <w:rPr>
          <w:rFonts w:cs="Arial"/>
          <w:szCs w:val="20"/>
        </w:rPr>
        <w:t>•</w:t>
      </w:r>
      <w:r w:rsidRPr="001A2FAD">
        <w:rPr>
          <w:rFonts w:cs="Arial"/>
          <w:szCs w:val="20"/>
        </w:rPr>
        <w:tab/>
      </w:r>
      <w:r w:rsidR="007A6BA5" w:rsidRPr="007A6BA5">
        <w:rPr>
          <w:rFonts w:cs="Arial"/>
          <w:szCs w:val="20"/>
        </w:rPr>
        <w:t xml:space="preserve">Il rifacimento delle coperture: si evidenzia la necessità di intervenire su tutti i corpi di fabbrica che al momento attuale presentano infiltrazioni di acque meteoriche diffuse previo smontaggio dei campi fotovoltaici e la loro successiva riposizionatura. </w:t>
      </w:r>
    </w:p>
    <w:p w:rsidR="007A6BA5" w:rsidRDefault="007A6BA5" w:rsidP="007A6BA5">
      <w:pPr>
        <w:spacing w:line="276" w:lineRule="auto"/>
        <w:rPr>
          <w:rFonts w:cs="Arial"/>
          <w:szCs w:val="20"/>
        </w:rPr>
      </w:pPr>
      <w:r w:rsidRPr="007A6BA5">
        <w:rPr>
          <w:rFonts w:cs="Arial"/>
          <w:szCs w:val="20"/>
        </w:rPr>
        <w:t>•</w:t>
      </w:r>
      <w:r w:rsidRPr="007A6BA5">
        <w:rPr>
          <w:rFonts w:cs="Arial"/>
          <w:szCs w:val="20"/>
        </w:rPr>
        <w:tab/>
        <w:t>Adeguamento dotazioni di prevenzione incendi: Le situazioni più degradate sono diffuse in tutti i piani dell’edificio ed in particolare risulta</w:t>
      </w:r>
      <w:r>
        <w:rPr>
          <w:rFonts w:cs="Arial"/>
          <w:szCs w:val="20"/>
        </w:rPr>
        <w:t xml:space="preserve"> :</w:t>
      </w:r>
    </w:p>
    <w:p w:rsidR="007A6BA5" w:rsidRPr="007A6BA5" w:rsidRDefault="007A6BA5" w:rsidP="007A6BA5">
      <w:pPr>
        <w:pStyle w:val="Paragrafoelenco"/>
        <w:widowControl/>
        <w:numPr>
          <w:ilvl w:val="0"/>
          <w:numId w:val="45"/>
        </w:numPr>
        <w:spacing w:before="120" w:line="276" w:lineRule="auto"/>
        <w:textAlignment w:val="auto"/>
        <w:rPr>
          <w:rFonts w:eastAsia="Century Gothic" w:cs="Arial"/>
          <w:szCs w:val="20"/>
          <w:lang w:eastAsia="hi-IN"/>
        </w:rPr>
      </w:pPr>
      <w:r w:rsidRPr="007A6BA5">
        <w:rPr>
          <w:rFonts w:eastAsia="Century Gothic" w:cs="Arial"/>
          <w:szCs w:val="20"/>
          <w:lang w:eastAsia="hi-IN"/>
        </w:rPr>
        <w:t xml:space="preserve">Gli impianti idrici antincendio sono localizzati in corrispondenza dei vani scala di accesso ai corridoi dei vari piani e deve essere valutata la distanza minima di intervento degli stessi per coprire la superficie della scuola nonché il loro eventuale spostamento dai vani scala. </w:t>
      </w:r>
    </w:p>
    <w:p w:rsidR="007A6BA5" w:rsidRPr="007A6BA5" w:rsidRDefault="007A6BA5" w:rsidP="007A6BA5">
      <w:pPr>
        <w:pStyle w:val="Paragrafoelenco"/>
        <w:spacing w:before="120" w:line="276" w:lineRule="auto"/>
        <w:rPr>
          <w:rFonts w:eastAsia="Century Gothic" w:cs="Arial"/>
          <w:szCs w:val="20"/>
          <w:highlight w:val="yellow"/>
          <w:lang w:eastAsia="hi-IN"/>
        </w:rPr>
      </w:pPr>
    </w:p>
    <w:p w:rsidR="007A6BA5" w:rsidRPr="007A6BA5" w:rsidRDefault="007A6BA5" w:rsidP="007A6BA5">
      <w:pPr>
        <w:pStyle w:val="Paragrafoelenco"/>
        <w:widowControl/>
        <w:numPr>
          <w:ilvl w:val="0"/>
          <w:numId w:val="45"/>
        </w:numPr>
        <w:spacing w:before="120" w:line="276" w:lineRule="auto"/>
        <w:textAlignment w:val="auto"/>
        <w:rPr>
          <w:rFonts w:cs="Arial"/>
          <w:szCs w:val="20"/>
        </w:rPr>
      </w:pPr>
      <w:r w:rsidRPr="007A6BA5">
        <w:rPr>
          <w:rFonts w:cs="Arial"/>
          <w:szCs w:val="20"/>
        </w:rPr>
        <w:t>Le porte REI sono presenti in gran parte della struttura scolastica con funzione di separazione dei comparti ma alcune versano in cattive condizioni di manutenzione pertanto deve essere verificata lo loro funzionalità e la loro corretta posizione in base alle disposizioni previste nei progetti di adeguamento antincendio ed alle condizioni riportate dei pareri di competenza rilasciati dai VVF nonché alle nuove situazione poste in essere nel corso degli anni (modifica delle destinazioni d’uso dei locali)</w:t>
      </w:r>
    </w:p>
    <w:p w:rsidR="007A6BA5" w:rsidRPr="007A6BA5" w:rsidRDefault="007A6BA5" w:rsidP="007A6BA5">
      <w:pPr>
        <w:pStyle w:val="Paragrafoelenco"/>
        <w:spacing w:before="120" w:line="276" w:lineRule="auto"/>
        <w:rPr>
          <w:rFonts w:cs="Arial"/>
          <w:szCs w:val="20"/>
        </w:rPr>
      </w:pPr>
    </w:p>
    <w:p w:rsidR="007A6BA5" w:rsidRPr="007A6BA5" w:rsidRDefault="007A6BA5" w:rsidP="007A6BA5">
      <w:pPr>
        <w:pStyle w:val="Paragrafoelenco"/>
        <w:widowControl/>
        <w:numPr>
          <w:ilvl w:val="0"/>
          <w:numId w:val="45"/>
        </w:numPr>
        <w:spacing w:before="120" w:line="276" w:lineRule="auto"/>
        <w:textAlignment w:val="auto"/>
        <w:rPr>
          <w:rFonts w:cs="Arial"/>
          <w:szCs w:val="20"/>
        </w:rPr>
      </w:pPr>
      <w:r w:rsidRPr="007A6BA5">
        <w:rPr>
          <w:rFonts w:cs="Arial"/>
          <w:szCs w:val="20"/>
        </w:rPr>
        <w:t>Le compartimentazioni sono in parte presenti all’interno dell’edificio soprattutto in corrispondenza dei locali a rischio specifico (laboratori, archivi e locali a specifico rischio), dovrà tuttavia essere presa in considerazione l’opportunità di compartimentare anche i vani scala procedendo alla verifica delle caratteristiche rei degli stessi e gli ulteriori locali a rischio specifico eventualmente presenti a seguito di modifiche apportate nel corso degli anni da parte della scuola. Anche tali compartimentazioni dovranno essere individuate sulla base dei progetti di</w:t>
      </w:r>
      <w:r w:rsidRPr="007A6BA5">
        <w:rPr>
          <w:rFonts w:eastAsia="Century Gothic" w:cs="Arial"/>
          <w:szCs w:val="20"/>
          <w:lang w:eastAsia="hi-IN"/>
        </w:rPr>
        <w:t xml:space="preserve"> </w:t>
      </w:r>
      <w:r w:rsidRPr="007A6BA5">
        <w:rPr>
          <w:rFonts w:cs="Arial"/>
          <w:szCs w:val="20"/>
        </w:rPr>
        <w:t xml:space="preserve">adeguamento antincendio presenti agli atti o alle disposizioni date in merito da parte della stazione appaltante. </w:t>
      </w:r>
    </w:p>
    <w:p w:rsidR="007A6BA5" w:rsidRDefault="007A6BA5" w:rsidP="007A6BA5">
      <w:pPr>
        <w:spacing w:line="276" w:lineRule="auto"/>
        <w:rPr>
          <w:rFonts w:cs="Arial"/>
          <w:szCs w:val="20"/>
        </w:rPr>
      </w:pPr>
    </w:p>
    <w:p w:rsidR="00081412" w:rsidRPr="001A2FAD" w:rsidRDefault="00081412" w:rsidP="00081412">
      <w:pPr>
        <w:spacing w:line="276" w:lineRule="auto"/>
        <w:rPr>
          <w:rFonts w:cs="Arial"/>
          <w:szCs w:val="20"/>
        </w:rPr>
      </w:pPr>
      <w:r w:rsidRPr="001A2FAD">
        <w:rPr>
          <w:rFonts w:cs="Arial"/>
          <w:szCs w:val="20"/>
        </w:rPr>
        <w:lastRenderedPageBreak/>
        <w:t>È richiesto l’esame della documentazione disponibile e l’esecuzione di sopralluoghi volti alla conoscenza della struttura</w:t>
      </w:r>
      <w:r>
        <w:rPr>
          <w:rFonts w:cs="Arial"/>
          <w:szCs w:val="20"/>
        </w:rPr>
        <w:t xml:space="preserve"> e dovranno essere analizzate le tipologia strutturali, componenti e materiali.</w:t>
      </w:r>
    </w:p>
    <w:p w:rsidR="00081412" w:rsidRDefault="00081412" w:rsidP="00314F30">
      <w:pPr>
        <w:spacing w:after="60"/>
        <w:rPr>
          <w:rFonts w:cs="Arial"/>
          <w:szCs w:val="20"/>
        </w:rPr>
      </w:pPr>
    </w:p>
    <w:p w:rsidR="00314F30" w:rsidRPr="00635AC9" w:rsidRDefault="00314F30" w:rsidP="00314F30">
      <w:pPr>
        <w:autoSpaceDE w:val="0"/>
        <w:autoSpaceDN w:val="0"/>
        <w:adjustRightInd w:val="0"/>
        <w:rPr>
          <w:rFonts w:cs="Arial"/>
          <w:szCs w:val="20"/>
        </w:rPr>
      </w:pPr>
      <w:r w:rsidRPr="00635AC9">
        <w:rPr>
          <w:rFonts w:cs="Arial"/>
          <w:szCs w:val="20"/>
        </w:rPr>
        <w:t>.</w:t>
      </w:r>
    </w:p>
    <w:p w:rsidR="00D02BFC" w:rsidRPr="00635AC9" w:rsidRDefault="00450938" w:rsidP="00081412">
      <w:pPr>
        <w:pStyle w:val="Titolo2"/>
      </w:pPr>
      <w:bookmarkStart w:id="19" w:name="_Toc94259871"/>
      <w:r w:rsidRPr="00635AC9">
        <w:t xml:space="preserve">Contenuti della </w:t>
      </w:r>
      <w:r w:rsidR="00D02BFC" w:rsidRPr="00635AC9">
        <w:t>Progettazione</w:t>
      </w:r>
      <w:r w:rsidR="00EC712F" w:rsidRPr="00635AC9">
        <w:t xml:space="preserve"> definitiva</w:t>
      </w:r>
      <w:bookmarkEnd w:id="19"/>
    </w:p>
    <w:p w:rsidR="00EC712F" w:rsidRPr="00635AC9" w:rsidRDefault="00EC712F" w:rsidP="00620DCF">
      <w:pPr>
        <w:autoSpaceDE w:val="0"/>
        <w:autoSpaceDN w:val="0"/>
        <w:adjustRightInd w:val="0"/>
        <w:spacing w:line="276" w:lineRule="auto"/>
        <w:rPr>
          <w:color w:val="000000"/>
        </w:rPr>
      </w:pPr>
      <w:r w:rsidRPr="00635AC9">
        <w:rPr>
          <w:color w:val="000000"/>
        </w:rPr>
        <w:t xml:space="preserve">La progettazione definitiva dovrà essere svolta in conformità a tutti gli elaborati di cui agli articoli </w:t>
      </w:r>
      <w:r w:rsidR="00B42F8C" w:rsidRPr="00635AC9">
        <w:t>24</w:t>
      </w:r>
      <w:r w:rsidRPr="00635AC9">
        <w:rPr>
          <w:rFonts w:cs="Arial"/>
        </w:rPr>
        <w:t>÷</w:t>
      </w:r>
      <w:r w:rsidR="00B42F8C" w:rsidRPr="00635AC9">
        <w:t>32</w:t>
      </w:r>
      <w:r w:rsidR="00635AC9" w:rsidRPr="00635AC9">
        <w:rPr>
          <w:color w:val="000000"/>
        </w:rPr>
        <w:t xml:space="preserve"> del D.P.R. n. 207/2010</w:t>
      </w:r>
      <w:r w:rsidRPr="00635AC9">
        <w:rPr>
          <w:color w:val="000000"/>
        </w:rPr>
        <w:t>.</w:t>
      </w:r>
    </w:p>
    <w:p w:rsidR="00EC712F" w:rsidRPr="00131B0F" w:rsidRDefault="00EC712F" w:rsidP="00620DCF">
      <w:pPr>
        <w:autoSpaceDE w:val="0"/>
        <w:autoSpaceDN w:val="0"/>
        <w:adjustRightInd w:val="0"/>
        <w:spacing w:line="276" w:lineRule="auto"/>
        <w:rPr>
          <w:color w:val="000000"/>
        </w:rPr>
      </w:pPr>
      <w:r w:rsidRPr="00635AC9">
        <w:rPr>
          <w:color w:val="000000"/>
        </w:rPr>
        <w:t>In particolare gli elaborati che dovranno comporre il progetto</w:t>
      </w:r>
      <w:r w:rsidRPr="00131B0F">
        <w:rPr>
          <w:color w:val="000000"/>
        </w:rPr>
        <w:t xml:space="preserve"> sono i seguenti:</w:t>
      </w:r>
    </w:p>
    <w:p w:rsidR="00B42F8C" w:rsidRPr="00131B0F" w:rsidRDefault="00B42F8C" w:rsidP="00620DCF">
      <w:pPr>
        <w:numPr>
          <w:ilvl w:val="0"/>
          <w:numId w:val="9"/>
        </w:numPr>
        <w:tabs>
          <w:tab w:val="left" w:pos="567"/>
        </w:tabs>
        <w:suppressAutoHyphens w:val="0"/>
        <w:autoSpaceDE w:val="0"/>
        <w:autoSpaceDN w:val="0"/>
        <w:adjustRightInd w:val="0"/>
        <w:spacing w:line="276" w:lineRule="auto"/>
        <w:ind w:left="567" w:hanging="425"/>
        <w:textAlignment w:val="auto"/>
        <w:rPr>
          <w:color w:val="000000"/>
        </w:rPr>
      </w:pPr>
      <w:r w:rsidRPr="00131B0F">
        <w:rPr>
          <w:color w:val="000000"/>
        </w:rPr>
        <w:t>relazione generale;</w:t>
      </w:r>
    </w:p>
    <w:p w:rsidR="00B42F8C" w:rsidRPr="00131B0F" w:rsidRDefault="00B42F8C" w:rsidP="00620DCF">
      <w:pPr>
        <w:numPr>
          <w:ilvl w:val="0"/>
          <w:numId w:val="9"/>
        </w:numPr>
        <w:tabs>
          <w:tab w:val="left" w:pos="567"/>
        </w:tabs>
        <w:suppressAutoHyphens w:val="0"/>
        <w:autoSpaceDE w:val="0"/>
        <w:autoSpaceDN w:val="0"/>
        <w:adjustRightInd w:val="0"/>
        <w:spacing w:line="276" w:lineRule="auto"/>
        <w:ind w:left="567" w:hanging="425"/>
        <w:textAlignment w:val="auto"/>
        <w:rPr>
          <w:color w:val="000000"/>
        </w:rPr>
      </w:pPr>
      <w:r w:rsidRPr="00131B0F">
        <w:rPr>
          <w:color w:val="000000"/>
        </w:rPr>
        <w:t>relazioni tecniche e relazioni specialistiche;</w:t>
      </w:r>
    </w:p>
    <w:p w:rsidR="00B42F8C" w:rsidRPr="00131B0F" w:rsidRDefault="00B42F8C" w:rsidP="00620DCF">
      <w:pPr>
        <w:numPr>
          <w:ilvl w:val="0"/>
          <w:numId w:val="9"/>
        </w:numPr>
        <w:tabs>
          <w:tab w:val="left" w:pos="567"/>
        </w:tabs>
        <w:suppressAutoHyphens w:val="0"/>
        <w:autoSpaceDE w:val="0"/>
        <w:autoSpaceDN w:val="0"/>
        <w:adjustRightInd w:val="0"/>
        <w:spacing w:line="276" w:lineRule="auto"/>
        <w:ind w:left="567" w:hanging="425"/>
        <w:textAlignment w:val="auto"/>
        <w:rPr>
          <w:color w:val="000000"/>
        </w:rPr>
      </w:pPr>
      <w:r w:rsidRPr="00131B0F">
        <w:rPr>
          <w:color w:val="000000"/>
        </w:rPr>
        <w:t>elaborati grafici;</w:t>
      </w:r>
    </w:p>
    <w:p w:rsidR="00B42F8C" w:rsidRPr="00635AC9" w:rsidRDefault="00B42F8C" w:rsidP="00620DCF">
      <w:pPr>
        <w:numPr>
          <w:ilvl w:val="0"/>
          <w:numId w:val="9"/>
        </w:numPr>
        <w:tabs>
          <w:tab w:val="left" w:pos="567"/>
        </w:tabs>
        <w:suppressAutoHyphens w:val="0"/>
        <w:autoSpaceDE w:val="0"/>
        <w:autoSpaceDN w:val="0"/>
        <w:adjustRightInd w:val="0"/>
        <w:spacing w:line="276" w:lineRule="auto"/>
        <w:ind w:left="567" w:hanging="425"/>
        <w:textAlignment w:val="auto"/>
        <w:rPr>
          <w:color w:val="000000"/>
        </w:rPr>
      </w:pPr>
      <w:r w:rsidRPr="00635AC9">
        <w:rPr>
          <w:color w:val="000000"/>
        </w:rPr>
        <w:t>disciplinare descrittivo e prestazionale degli elementi tecnici;</w:t>
      </w:r>
    </w:p>
    <w:p w:rsidR="00B42F8C" w:rsidRPr="00CF7548" w:rsidRDefault="005E67C6" w:rsidP="00620DCF">
      <w:pPr>
        <w:numPr>
          <w:ilvl w:val="0"/>
          <w:numId w:val="9"/>
        </w:numPr>
        <w:tabs>
          <w:tab w:val="left" w:pos="567"/>
        </w:tabs>
        <w:suppressAutoHyphens w:val="0"/>
        <w:autoSpaceDE w:val="0"/>
        <w:autoSpaceDN w:val="0"/>
        <w:adjustRightInd w:val="0"/>
        <w:spacing w:line="276" w:lineRule="auto"/>
        <w:ind w:left="567" w:hanging="425"/>
        <w:textAlignment w:val="auto"/>
        <w:rPr>
          <w:color w:val="000000"/>
        </w:rPr>
      </w:pPr>
      <w:r w:rsidRPr="00CF7548">
        <w:rPr>
          <w:color w:val="000000"/>
        </w:rPr>
        <w:t>elaborati di progettazione antincendio</w:t>
      </w:r>
      <w:r w:rsidR="00B42F8C" w:rsidRPr="00CF7548">
        <w:rPr>
          <w:color w:val="000000"/>
        </w:rPr>
        <w:t>;</w:t>
      </w:r>
    </w:p>
    <w:p w:rsidR="00B42F8C" w:rsidRPr="00131B0F" w:rsidRDefault="00B42F8C" w:rsidP="00620DCF">
      <w:pPr>
        <w:numPr>
          <w:ilvl w:val="0"/>
          <w:numId w:val="9"/>
        </w:numPr>
        <w:tabs>
          <w:tab w:val="left" w:pos="567"/>
        </w:tabs>
        <w:suppressAutoHyphens w:val="0"/>
        <w:autoSpaceDE w:val="0"/>
        <w:autoSpaceDN w:val="0"/>
        <w:adjustRightInd w:val="0"/>
        <w:spacing w:line="276" w:lineRule="auto"/>
        <w:ind w:left="567" w:hanging="425"/>
        <w:textAlignment w:val="auto"/>
        <w:rPr>
          <w:color w:val="000000"/>
        </w:rPr>
      </w:pPr>
      <w:r w:rsidRPr="00131B0F">
        <w:rPr>
          <w:color w:val="000000"/>
        </w:rPr>
        <w:t>elenco dei prezzi unitari ed eventuali analisi;</w:t>
      </w:r>
    </w:p>
    <w:p w:rsidR="00B42F8C" w:rsidRPr="00131B0F" w:rsidRDefault="00B42F8C" w:rsidP="00620DCF">
      <w:pPr>
        <w:numPr>
          <w:ilvl w:val="0"/>
          <w:numId w:val="9"/>
        </w:numPr>
        <w:tabs>
          <w:tab w:val="left" w:pos="567"/>
        </w:tabs>
        <w:suppressAutoHyphens w:val="0"/>
        <w:autoSpaceDE w:val="0"/>
        <w:autoSpaceDN w:val="0"/>
        <w:adjustRightInd w:val="0"/>
        <w:spacing w:line="276" w:lineRule="auto"/>
        <w:ind w:left="567" w:hanging="425"/>
        <w:textAlignment w:val="auto"/>
        <w:rPr>
          <w:color w:val="000000"/>
        </w:rPr>
      </w:pPr>
      <w:r w:rsidRPr="00131B0F">
        <w:rPr>
          <w:color w:val="000000"/>
        </w:rPr>
        <w:t>computo metrico estimativo;</w:t>
      </w:r>
    </w:p>
    <w:p w:rsidR="00B42F8C" w:rsidRPr="00131B0F" w:rsidRDefault="00B42F8C" w:rsidP="00620DCF">
      <w:pPr>
        <w:numPr>
          <w:ilvl w:val="0"/>
          <w:numId w:val="9"/>
        </w:numPr>
        <w:tabs>
          <w:tab w:val="left" w:pos="567"/>
        </w:tabs>
        <w:suppressAutoHyphens w:val="0"/>
        <w:autoSpaceDE w:val="0"/>
        <w:autoSpaceDN w:val="0"/>
        <w:adjustRightInd w:val="0"/>
        <w:spacing w:line="276" w:lineRule="auto"/>
        <w:ind w:left="567" w:hanging="425"/>
        <w:textAlignment w:val="auto"/>
        <w:rPr>
          <w:color w:val="000000"/>
        </w:rPr>
      </w:pPr>
      <w:r w:rsidRPr="00131B0F">
        <w:rPr>
          <w:color w:val="000000"/>
        </w:rPr>
        <w:t>aggiornamento del documento contenente le prime indicazioni e disposizioni per la stesura dei piani di sicurezza;</w:t>
      </w:r>
    </w:p>
    <w:p w:rsidR="00B42F8C" w:rsidRPr="00635AC9" w:rsidRDefault="00B42F8C" w:rsidP="00620DCF">
      <w:pPr>
        <w:numPr>
          <w:ilvl w:val="0"/>
          <w:numId w:val="9"/>
        </w:numPr>
        <w:tabs>
          <w:tab w:val="left" w:pos="567"/>
        </w:tabs>
        <w:suppressAutoHyphens w:val="0"/>
        <w:autoSpaceDE w:val="0"/>
        <w:autoSpaceDN w:val="0"/>
        <w:adjustRightInd w:val="0"/>
        <w:spacing w:line="276" w:lineRule="auto"/>
        <w:ind w:left="567" w:hanging="425"/>
        <w:textAlignment w:val="auto"/>
        <w:rPr>
          <w:color w:val="000000"/>
        </w:rPr>
      </w:pPr>
      <w:r w:rsidRPr="00635AC9">
        <w:rPr>
          <w:color w:val="000000"/>
        </w:rPr>
        <w:t xml:space="preserve">quadro economico con l’indicazione dei costi della sicurezza desunti sulla base del documento di cui alla lettera </w:t>
      </w:r>
      <w:r w:rsidR="001A6470" w:rsidRPr="00635AC9">
        <w:rPr>
          <w:color w:val="000000"/>
        </w:rPr>
        <w:t>precedente</w:t>
      </w:r>
      <w:r w:rsidRPr="00635AC9">
        <w:rPr>
          <w:color w:val="000000"/>
        </w:rPr>
        <w:t>.</w:t>
      </w:r>
    </w:p>
    <w:p w:rsidR="00C524A9" w:rsidRPr="00635AC9" w:rsidRDefault="00132977" w:rsidP="00081412">
      <w:pPr>
        <w:pStyle w:val="Titolo2"/>
      </w:pPr>
      <w:bookmarkStart w:id="20" w:name="_Toc94259872"/>
      <w:r w:rsidRPr="00635AC9">
        <w:t xml:space="preserve">Indicazioni per lo sviluppo della </w:t>
      </w:r>
      <w:r w:rsidR="00C524A9" w:rsidRPr="00635AC9">
        <w:t>Progettazione</w:t>
      </w:r>
      <w:r w:rsidRPr="00635AC9">
        <w:t xml:space="preserve"> definitiva</w:t>
      </w:r>
      <w:bookmarkEnd w:id="20"/>
    </w:p>
    <w:p w:rsidR="00C524A9" w:rsidRPr="00131B0F" w:rsidRDefault="00C524A9" w:rsidP="00C524A9">
      <w:pPr>
        <w:spacing w:line="276" w:lineRule="auto"/>
        <w:rPr>
          <w:rFonts w:cs="Arial"/>
          <w:szCs w:val="20"/>
        </w:rPr>
      </w:pPr>
      <w:r w:rsidRPr="00131B0F">
        <w:rPr>
          <w:rFonts w:cs="Arial"/>
          <w:szCs w:val="20"/>
        </w:rPr>
        <w:t>L’Appaltatore deve attenersi nello svolgimento dell’incarico a tutte le direttive impartite dal Responsabile del procedimento.</w:t>
      </w:r>
    </w:p>
    <w:p w:rsidR="00C524A9" w:rsidRPr="00131B0F" w:rsidRDefault="00C524A9" w:rsidP="00C524A9">
      <w:pPr>
        <w:spacing w:line="276" w:lineRule="auto"/>
      </w:pPr>
      <w:r w:rsidRPr="00131B0F">
        <w:t>L’Appaltatore deve sviluppare ed eseguire l’incarico utilizzando come base di riferimento i dati e le informazioni contenute nella seguente documentazione che la Città Metropolitana s’impegna a mettere a disposizione:</w:t>
      </w:r>
    </w:p>
    <w:p w:rsidR="00C524A9" w:rsidRPr="00081412" w:rsidRDefault="00C524A9" w:rsidP="00C524A9">
      <w:pPr>
        <w:numPr>
          <w:ilvl w:val="0"/>
          <w:numId w:val="10"/>
        </w:numPr>
        <w:tabs>
          <w:tab w:val="clear" w:pos="567"/>
          <w:tab w:val="num" w:pos="426"/>
        </w:tabs>
        <w:suppressAutoHyphens w:val="0"/>
        <w:spacing w:line="276" w:lineRule="auto"/>
        <w:ind w:left="426" w:hanging="426"/>
        <w:textAlignment w:val="auto"/>
        <w:rPr>
          <w:szCs w:val="20"/>
        </w:rPr>
      </w:pPr>
      <w:r w:rsidRPr="00081412">
        <w:rPr>
          <w:rFonts w:cs="Arial"/>
          <w:szCs w:val="20"/>
        </w:rPr>
        <w:t>le modalità di accesso a S.I.G.E. (Sistema informativo di gestione edilizia della Città Metropolitana di Genova) per prendere visione delle anagrafiche tecniche e documentali dell’edificio;</w:t>
      </w:r>
    </w:p>
    <w:p w:rsidR="00C524A9" w:rsidRPr="00131B0F" w:rsidRDefault="00C524A9" w:rsidP="00C524A9">
      <w:pPr>
        <w:numPr>
          <w:ilvl w:val="0"/>
          <w:numId w:val="10"/>
        </w:numPr>
        <w:tabs>
          <w:tab w:val="clear" w:pos="567"/>
          <w:tab w:val="num" w:pos="426"/>
        </w:tabs>
        <w:suppressAutoHyphens w:val="0"/>
        <w:spacing w:line="276" w:lineRule="auto"/>
        <w:ind w:left="426" w:hanging="426"/>
        <w:textAlignment w:val="auto"/>
      </w:pPr>
      <w:r w:rsidRPr="00131B0F">
        <w:t>progetti antincendio, ove disponibili, già oggetto di autorizzazione da parte del Comando VVF;</w:t>
      </w:r>
    </w:p>
    <w:p w:rsidR="00C524A9" w:rsidRPr="00131B0F" w:rsidRDefault="00C524A9" w:rsidP="00C524A9">
      <w:pPr>
        <w:numPr>
          <w:ilvl w:val="0"/>
          <w:numId w:val="10"/>
        </w:numPr>
        <w:tabs>
          <w:tab w:val="clear" w:pos="567"/>
          <w:tab w:val="num" w:pos="426"/>
        </w:tabs>
        <w:suppressAutoHyphens w:val="0"/>
        <w:spacing w:line="276" w:lineRule="auto"/>
        <w:ind w:left="426" w:hanging="426"/>
        <w:textAlignment w:val="auto"/>
      </w:pPr>
      <w:r w:rsidRPr="00131B0F">
        <w:t>eventuali autorizzazioni già ottenute, da parte di ulteriori enti preposti per aspetti edilizi, igienico sanitari, paesaggistici, ecc.</w:t>
      </w:r>
    </w:p>
    <w:p w:rsidR="00C524A9" w:rsidRPr="00131B0F" w:rsidRDefault="00C524A9" w:rsidP="00C524A9">
      <w:pPr>
        <w:numPr>
          <w:ilvl w:val="0"/>
          <w:numId w:val="10"/>
        </w:numPr>
        <w:tabs>
          <w:tab w:val="clear" w:pos="567"/>
          <w:tab w:val="num" w:pos="426"/>
        </w:tabs>
        <w:suppressAutoHyphens w:val="0"/>
        <w:spacing w:line="276" w:lineRule="auto"/>
        <w:ind w:left="426" w:hanging="426"/>
        <w:textAlignment w:val="auto"/>
      </w:pPr>
      <w:r w:rsidRPr="00131B0F">
        <w:t>modelli di documenti tecnico-contabili in uso nel Sistema Qualità della Stazione Appaltante</w:t>
      </w:r>
    </w:p>
    <w:p w:rsidR="00C524A9" w:rsidRPr="00131B0F" w:rsidRDefault="00C524A9" w:rsidP="00C524A9">
      <w:pPr>
        <w:spacing w:line="276" w:lineRule="auto"/>
        <w:rPr>
          <w:rFonts w:cs="Arial"/>
          <w:szCs w:val="20"/>
        </w:rPr>
      </w:pPr>
      <w:r w:rsidRPr="00131B0F">
        <w:rPr>
          <w:rFonts w:cs="Arial"/>
          <w:szCs w:val="20"/>
        </w:rPr>
        <w:t>Nel corso della progettazione l’Appaltatore deve garantire la verifica e il controllo dell’attività progettuale svolta, con cadenza settimanale nel corso dell’esecuzione della progettazione definitiva.</w:t>
      </w:r>
    </w:p>
    <w:p w:rsidR="00C524A9" w:rsidRPr="00131B0F" w:rsidRDefault="00C524A9" w:rsidP="00C524A9">
      <w:pPr>
        <w:spacing w:line="276" w:lineRule="auto"/>
        <w:rPr>
          <w:rFonts w:cs="Arial"/>
          <w:szCs w:val="20"/>
        </w:rPr>
      </w:pPr>
      <w:r w:rsidRPr="00131B0F">
        <w:rPr>
          <w:rFonts w:cs="Arial"/>
          <w:szCs w:val="20"/>
        </w:rPr>
        <w:t>Ulteriori momenti di verifica e controllo possono essere richiesti dal Responsabile del procedimento.</w:t>
      </w:r>
    </w:p>
    <w:p w:rsidR="00C524A9" w:rsidRPr="00635AC9" w:rsidRDefault="00C524A9" w:rsidP="00C524A9">
      <w:pPr>
        <w:spacing w:line="276" w:lineRule="auto"/>
        <w:rPr>
          <w:rFonts w:cs="Arial"/>
          <w:szCs w:val="20"/>
        </w:rPr>
      </w:pPr>
      <w:r w:rsidRPr="00635AC9">
        <w:rPr>
          <w:rFonts w:cs="Arial"/>
          <w:szCs w:val="20"/>
        </w:rPr>
        <w:t xml:space="preserve">L’appaltatore si impegna a predisporre eventuali presentazioni, anche in formato multimediale, delle attività effettuate durante lo svolgimento dell’incarico. </w:t>
      </w:r>
    </w:p>
    <w:p w:rsidR="00450938" w:rsidRPr="00635AC9" w:rsidRDefault="00450938" w:rsidP="00132977">
      <w:pPr>
        <w:pStyle w:val="Titolo1"/>
        <w:tabs>
          <w:tab w:val="num" w:pos="1418"/>
        </w:tabs>
        <w:spacing w:line="276" w:lineRule="auto"/>
        <w:ind w:left="1418" w:hanging="1418"/>
      </w:pPr>
      <w:bookmarkStart w:id="21" w:name="_Toc479586352"/>
      <w:bookmarkStart w:id="22" w:name="_Toc94259873"/>
      <w:bookmarkStart w:id="23" w:name="_Toc480377928"/>
      <w:r w:rsidRPr="00635AC9">
        <w:lastRenderedPageBreak/>
        <w:t xml:space="preserve">Documentazione </w:t>
      </w:r>
      <w:r w:rsidR="00132977" w:rsidRPr="00635AC9">
        <w:t xml:space="preserve">contrattuale </w:t>
      </w:r>
      <w:r w:rsidRPr="00635AC9">
        <w:t>progett</w:t>
      </w:r>
      <w:r w:rsidR="00132977" w:rsidRPr="00635AC9">
        <w:t>o definitivo</w:t>
      </w:r>
      <w:bookmarkEnd w:id="21"/>
      <w:bookmarkEnd w:id="22"/>
      <w:r w:rsidRPr="00635AC9">
        <w:t xml:space="preserve"> </w:t>
      </w:r>
      <w:bookmarkEnd w:id="23"/>
    </w:p>
    <w:p w:rsidR="00450938" w:rsidRPr="00635AC9" w:rsidRDefault="00450938" w:rsidP="00620DCF">
      <w:pPr>
        <w:spacing w:line="276" w:lineRule="auto"/>
      </w:pPr>
      <w:r w:rsidRPr="00635AC9">
        <w:t>I progettisti dovranno predisporre un dettagliato elenco di tutti gli elaborati grafici e/o dattiloscritti costituenti il progetto, sia preliminarmente all’avvio del progetto, sia in corso d’opera, sia alla consegna.</w:t>
      </w:r>
    </w:p>
    <w:p w:rsidR="00450938" w:rsidRPr="00635AC9" w:rsidRDefault="00450938" w:rsidP="00620DCF">
      <w:pPr>
        <w:spacing w:line="276" w:lineRule="auto"/>
      </w:pPr>
      <w:r w:rsidRPr="00635AC9">
        <w:t>L’Appaltatore dovrà fornire:</w:t>
      </w:r>
    </w:p>
    <w:p w:rsidR="00450938" w:rsidRPr="00635AC9" w:rsidRDefault="00D16F0C" w:rsidP="00D16F0C">
      <w:pPr>
        <w:numPr>
          <w:ilvl w:val="1"/>
          <w:numId w:val="29"/>
        </w:numPr>
        <w:suppressAutoHyphens w:val="0"/>
        <w:spacing w:line="276" w:lineRule="auto"/>
        <w:textAlignment w:val="auto"/>
      </w:pPr>
      <w:r w:rsidRPr="00635AC9">
        <w:t>n° 2</w:t>
      </w:r>
      <w:r w:rsidR="00450938" w:rsidRPr="00635AC9">
        <w:t xml:space="preserve"> copie cartacee a colori di tutta la documentazione prodotta, ai sensi dell’art. 3 del presente Capitolato,  e una copia su supporto informatico;</w:t>
      </w:r>
    </w:p>
    <w:p w:rsidR="00D16F0C" w:rsidRPr="00635AC9" w:rsidRDefault="00D16F0C" w:rsidP="00D16F0C">
      <w:pPr>
        <w:numPr>
          <w:ilvl w:val="1"/>
          <w:numId w:val="29"/>
        </w:numPr>
        <w:suppressAutoHyphens w:val="0"/>
        <w:spacing w:line="276" w:lineRule="auto"/>
        <w:textAlignment w:val="auto"/>
      </w:pPr>
      <w:r w:rsidRPr="00635AC9">
        <w:t>tutta la documentazione necessaria per l’ottenimento delle autorizzazioni da parte  degli enti competenti.</w:t>
      </w:r>
    </w:p>
    <w:p w:rsidR="00450938" w:rsidRPr="00635AC9" w:rsidRDefault="00450938" w:rsidP="00D16F0C">
      <w:pPr>
        <w:numPr>
          <w:ilvl w:val="1"/>
          <w:numId w:val="29"/>
        </w:numPr>
        <w:suppressAutoHyphens w:val="0"/>
        <w:spacing w:line="276" w:lineRule="auto"/>
        <w:textAlignment w:val="auto"/>
      </w:pPr>
      <w:r w:rsidRPr="00635AC9">
        <w:t>i supporti informatici devono essere compatibili con i software in uso presso la Città Metropolitana e in particolare: formato .doc per i documenti testuali; .dwg per gli elaborati grafici; .xls fogli di calcolo, eventuali altri elaborati in formato da concordare;</w:t>
      </w:r>
    </w:p>
    <w:p w:rsidR="00450938" w:rsidRPr="00635AC9" w:rsidRDefault="00450938" w:rsidP="00D16F0C">
      <w:pPr>
        <w:numPr>
          <w:ilvl w:val="1"/>
          <w:numId w:val="29"/>
        </w:numPr>
        <w:suppressAutoHyphens w:val="0"/>
        <w:spacing w:line="276" w:lineRule="auto"/>
        <w:textAlignment w:val="auto"/>
      </w:pPr>
      <w:r w:rsidRPr="00635AC9">
        <w:t>una copia completa su supporto informatico in aggiunta a quanto sopra detto in formato .pdf.</w:t>
      </w:r>
    </w:p>
    <w:p w:rsidR="00131B0F" w:rsidRPr="00635AC9" w:rsidRDefault="00131B0F" w:rsidP="00131B0F">
      <w:pPr>
        <w:pStyle w:val="Titolo1"/>
        <w:tabs>
          <w:tab w:val="num" w:pos="1418"/>
        </w:tabs>
        <w:spacing w:line="276" w:lineRule="auto"/>
        <w:ind w:left="1418" w:hanging="1418"/>
      </w:pPr>
      <w:bookmarkStart w:id="24" w:name="_Toc480377925"/>
      <w:bookmarkStart w:id="25" w:name="_Toc6323163"/>
      <w:bookmarkStart w:id="26" w:name="_Toc94259875"/>
      <w:bookmarkStart w:id="27" w:name="_GoBack"/>
      <w:bookmarkEnd w:id="27"/>
      <w:r w:rsidRPr="00635AC9">
        <w:t>Contenuti della Progettazione esecutiva</w:t>
      </w:r>
      <w:bookmarkEnd w:id="24"/>
      <w:bookmarkEnd w:id="25"/>
      <w:bookmarkEnd w:id="26"/>
    </w:p>
    <w:p w:rsidR="00131B0F" w:rsidRPr="00450938" w:rsidRDefault="00131B0F" w:rsidP="00131B0F">
      <w:pPr>
        <w:autoSpaceDE w:val="0"/>
        <w:autoSpaceDN w:val="0"/>
        <w:adjustRightInd w:val="0"/>
        <w:spacing w:line="276" w:lineRule="auto"/>
        <w:rPr>
          <w:color w:val="000000"/>
        </w:rPr>
      </w:pPr>
      <w:r w:rsidRPr="00450938">
        <w:rPr>
          <w:color w:val="000000"/>
        </w:rPr>
        <w:t xml:space="preserve">La progettazione esecutiva dovrà essere svolta in conformità a tutti gli elaborati di cui agli articoli </w:t>
      </w:r>
      <w:r w:rsidRPr="00450938">
        <w:t>33</w:t>
      </w:r>
      <w:r w:rsidRPr="00450938">
        <w:rPr>
          <w:rFonts w:cs="Arial"/>
        </w:rPr>
        <w:t>÷</w:t>
      </w:r>
      <w:r w:rsidRPr="00450938">
        <w:t xml:space="preserve">43 </w:t>
      </w:r>
      <w:r w:rsidRPr="00450938">
        <w:rPr>
          <w:color w:val="000000"/>
        </w:rPr>
        <w:t xml:space="preserve"> del D.P.R. n. 207/2010 nel pieno rispetto del progetto definitivo.</w:t>
      </w:r>
    </w:p>
    <w:p w:rsidR="00131B0F" w:rsidRPr="00450938" w:rsidRDefault="00131B0F" w:rsidP="00131B0F">
      <w:pPr>
        <w:autoSpaceDE w:val="0"/>
        <w:autoSpaceDN w:val="0"/>
        <w:adjustRightInd w:val="0"/>
        <w:spacing w:line="276" w:lineRule="auto"/>
        <w:rPr>
          <w:color w:val="000000"/>
        </w:rPr>
      </w:pPr>
      <w:r w:rsidRPr="00450938">
        <w:rPr>
          <w:color w:val="000000"/>
        </w:rPr>
        <w:t>In particolare gli elaborati che dovranno comporre il progetto sono i seguenti:</w:t>
      </w:r>
    </w:p>
    <w:p w:rsidR="00131B0F" w:rsidRPr="00450938" w:rsidRDefault="00131B0F" w:rsidP="00131B0F">
      <w:pPr>
        <w:numPr>
          <w:ilvl w:val="0"/>
          <w:numId w:val="18"/>
        </w:numPr>
        <w:tabs>
          <w:tab w:val="left" w:pos="567"/>
        </w:tabs>
        <w:suppressAutoHyphens w:val="0"/>
        <w:autoSpaceDE w:val="0"/>
        <w:autoSpaceDN w:val="0"/>
        <w:adjustRightInd w:val="0"/>
        <w:spacing w:line="276" w:lineRule="auto"/>
        <w:ind w:left="567" w:hanging="426"/>
        <w:textAlignment w:val="auto"/>
        <w:rPr>
          <w:color w:val="000000"/>
        </w:rPr>
      </w:pPr>
      <w:r w:rsidRPr="00450938">
        <w:rPr>
          <w:color w:val="000000"/>
        </w:rPr>
        <w:t>Relazione generale;</w:t>
      </w:r>
    </w:p>
    <w:p w:rsidR="00131B0F" w:rsidRPr="00450938" w:rsidRDefault="00131B0F" w:rsidP="00131B0F">
      <w:pPr>
        <w:numPr>
          <w:ilvl w:val="0"/>
          <w:numId w:val="18"/>
        </w:numPr>
        <w:tabs>
          <w:tab w:val="left" w:pos="567"/>
        </w:tabs>
        <w:suppressAutoHyphens w:val="0"/>
        <w:autoSpaceDE w:val="0"/>
        <w:autoSpaceDN w:val="0"/>
        <w:adjustRightInd w:val="0"/>
        <w:spacing w:line="276" w:lineRule="auto"/>
        <w:ind w:left="567" w:hanging="426"/>
        <w:textAlignment w:val="auto"/>
        <w:rPr>
          <w:color w:val="000000"/>
        </w:rPr>
      </w:pPr>
      <w:r w:rsidRPr="00450938">
        <w:rPr>
          <w:color w:val="000000"/>
        </w:rPr>
        <w:t>Relazioni specialistiche;</w:t>
      </w:r>
    </w:p>
    <w:p w:rsidR="00131B0F" w:rsidRDefault="00131B0F" w:rsidP="00131B0F">
      <w:pPr>
        <w:numPr>
          <w:ilvl w:val="0"/>
          <w:numId w:val="18"/>
        </w:numPr>
        <w:tabs>
          <w:tab w:val="left" w:pos="567"/>
        </w:tabs>
        <w:suppressAutoHyphens w:val="0"/>
        <w:autoSpaceDE w:val="0"/>
        <w:autoSpaceDN w:val="0"/>
        <w:adjustRightInd w:val="0"/>
        <w:spacing w:line="276" w:lineRule="auto"/>
        <w:ind w:left="567" w:hanging="426"/>
        <w:textAlignment w:val="auto"/>
        <w:rPr>
          <w:color w:val="000000"/>
        </w:rPr>
      </w:pPr>
      <w:r w:rsidRPr="00450938">
        <w:rPr>
          <w:color w:val="000000"/>
        </w:rPr>
        <w:t>Elaborati grafici, comprensivi anche di quelli delle strutture, degli impianti, antincendio, di sistemazione ambientale, opere a verde, nonché per specifici iter autorizzativi da attivare di cui agli artt. 1 e 2.</w:t>
      </w:r>
    </w:p>
    <w:p w:rsidR="0048673C" w:rsidRPr="00450938" w:rsidRDefault="0048673C" w:rsidP="00131B0F">
      <w:pPr>
        <w:numPr>
          <w:ilvl w:val="0"/>
          <w:numId w:val="18"/>
        </w:numPr>
        <w:tabs>
          <w:tab w:val="left" w:pos="567"/>
        </w:tabs>
        <w:suppressAutoHyphens w:val="0"/>
        <w:autoSpaceDE w:val="0"/>
        <w:autoSpaceDN w:val="0"/>
        <w:adjustRightInd w:val="0"/>
        <w:spacing w:line="276" w:lineRule="auto"/>
        <w:ind w:left="567" w:hanging="426"/>
        <w:textAlignment w:val="auto"/>
        <w:rPr>
          <w:color w:val="000000"/>
        </w:rPr>
      </w:pPr>
      <w:r>
        <w:rPr>
          <w:color w:val="000000"/>
        </w:rPr>
        <w:t>Abaco serramenti;</w:t>
      </w:r>
    </w:p>
    <w:p w:rsidR="00131B0F" w:rsidRPr="00450938" w:rsidRDefault="00131B0F" w:rsidP="00131B0F">
      <w:pPr>
        <w:numPr>
          <w:ilvl w:val="0"/>
          <w:numId w:val="18"/>
        </w:numPr>
        <w:tabs>
          <w:tab w:val="left" w:pos="567"/>
        </w:tabs>
        <w:suppressAutoHyphens w:val="0"/>
        <w:autoSpaceDE w:val="0"/>
        <w:autoSpaceDN w:val="0"/>
        <w:adjustRightInd w:val="0"/>
        <w:spacing w:line="276" w:lineRule="auto"/>
        <w:ind w:left="567" w:hanging="426"/>
        <w:textAlignment w:val="auto"/>
        <w:rPr>
          <w:color w:val="000000"/>
        </w:rPr>
      </w:pPr>
      <w:r w:rsidRPr="00450938">
        <w:rPr>
          <w:color w:val="000000"/>
        </w:rPr>
        <w:t>Calcoli esecutivi delle strutture e degli impianti;</w:t>
      </w:r>
    </w:p>
    <w:p w:rsidR="00131B0F" w:rsidRPr="00450938" w:rsidRDefault="00131B0F" w:rsidP="00131B0F">
      <w:pPr>
        <w:numPr>
          <w:ilvl w:val="0"/>
          <w:numId w:val="18"/>
        </w:numPr>
        <w:tabs>
          <w:tab w:val="left" w:pos="567"/>
        </w:tabs>
        <w:suppressAutoHyphens w:val="0"/>
        <w:autoSpaceDE w:val="0"/>
        <w:autoSpaceDN w:val="0"/>
        <w:adjustRightInd w:val="0"/>
        <w:spacing w:line="276" w:lineRule="auto"/>
        <w:ind w:left="567" w:hanging="426"/>
        <w:textAlignment w:val="auto"/>
        <w:rPr>
          <w:color w:val="000000"/>
        </w:rPr>
      </w:pPr>
      <w:r w:rsidRPr="00450938">
        <w:rPr>
          <w:color w:val="000000"/>
        </w:rPr>
        <w:t>Piano di manutenzione dell’opera;</w:t>
      </w:r>
    </w:p>
    <w:p w:rsidR="00131B0F" w:rsidRPr="0010661B" w:rsidRDefault="00131B0F" w:rsidP="00131B0F">
      <w:pPr>
        <w:numPr>
          <w:ilvl w:val="0"/>
          <w:numId w:val="18"/>
        </w:numPr>
        <w:tabs>
          <w:tab w:val="left" w:pos="567"/>
        </w:tabs>
        <w:suppressAutoHyphens w:val="0"/>
        <w:autoSpaceDE w:val="0"/>
        <w:autoSpaceDN w:val="0"/>
        <w:adjustRightInd w:val="0"/>
        <w:spacing w:line="276" w:lineRule="auto"/>
        <w:ind w:left="567" w:hanging="426"/>
        <w:textAlignment w:val="auto"/>
        <w:rPr>
          <w:color w:val="000000"/>
        </w:rPr>
      </w:pPr>
      <w:r w:rsidRPr="00450938">
        <w:rPr>
          <w:color w:val="000000"/>
        </w:rPr>
        <w:t xml:space="preserve">Piano di sicurezza e </w:t>
      </w:r>
      <w:r w:rsidRPr="0010661B">
        <w:rPr>
          <w:color w:val="000000"/>
        </w:rPr>
        <w:t>coordinamento e Fascicolo dell’opera ai sensi del D.Lgs. 81/2008 e quadro di incidenza della manodopera;</w:t>
      </w:r>
    </w:p>
    <w:p w:rsidR="00131B0F" w:rsidRPr="00450938" w:rsidRDefault="00131B0F" w:rsidP="00131B0F">
      <w:pPr>
        <w:numPr>
          <w:ilvl w:val="0"/>
          <w:numId w:val="18"/>
        </w:numPr>
        <w:tabs>
          <w:tab w:val="left" w:pos="567"/>
        </w:tabs>
        <w:suppressAutoHyphens w:val="0"/>
        <w:autoSpaceDE w:val="0"/>
        <w:autoSpaceDN w:val="0"/>
        <w:adjustRightInd w:val="0"/>
        <w:spacing w:line="276" w:lineRule="auto"/>
        <w:ind w:left="567" w:hanging="426"/>
        <w:textAlignment w:val="auto"/>
        <w:rPr>
          <w:color w:val="000000"/>
        </w:rPr>
      </w:pPr>
      <w:r w:rsidRPr="00450938">
        <w:rPr>
          <w:color w:val="000000"/>
        </w:rPr>
        <w:t>Computo metrico estimativo e quadro economico;</w:t>
      </w:r>
    </w:p>
    <w:p w:rsidR="00131B0F" w:rsidRPr="00450938" w:rsidRDefault="00131B0F" w:rsidP="00131B0F">
      <w:pPr>
        <w:numPr>
          <w:ilvl w:val="0"/>
          <w:numId w:val="18"/>
        </w:numPr>
        <w:tabs>
          <w:tab w:val="left" w:pos="567"/>
        </w:tabs>
        <w:suppressAutoHyphens w:val="0"/>
        <w:autoSpaceDE w:val="0"/>
        <w:autoSpaceDN w:val="0"/>
        <w:adjustRightInd w:val="0"/>
        <w:spacing w:line="276" w:lineRule="auto"/>
        <w:ind w:left="567" w:hanging="426"/>
        <w:textAlignment w:val="auto"/>
        <w:rPr>
          <w:color w:val="000000"/>
        </w:rPr>
      </w:pPr>
      <w:r w:rsidRPr="00450938">
        <w:rPr>
          <w:color w:val="000000"/>
        </w:rPr>
        <w:t>Cronoprogramma;</w:t>
      </w:r>
    </w:p>
    <w:p w:rsidR="00131B0F" w:rsidRPr="00450938" w:rsidRDefault="00131B0F" w:rsidP="00131B0F">
      <w:pPr>
        <w:numPr>
          <w:ilvl w:val="0"/>
          <w:numId w:val="18"/>
        </w:numPr>
        <w:tabs>
          <w:tab w:val="left" w:pos="567"/>
        </w:tabs>
        <w:suppressAutoHyphens w:val="0"/>
        <w:autoSpaceDE w:val="0"/>
        <w:autoSpaceDN w:val="0"/>
        <w:adjustRightInd w:val="0"/>
        <w:spacing w:line="276" w:lineRule="auto"/>
        <w:ind w:left="567" w:hanging="426"/>
        <w:textAlignment w:val="auto"/>
        <w:rPr>
          <w:color w:val="000000"/>
        </w:rPr>
      </w:pPr>
      <w:r w:rsidRPr="00450938">
        <w:rPr>
          <w:color w:val="000000"/>
        </w:rPr>
        <w:t xml:space="preserve">Elenco dei prezzi unitari ed eventuali analisi; </w:t>
      </w:r>
    </w:p>
    <w:p w:rsidR="00131B0F" w:rsidRPr="0048673C" w:rsidRDefault="00131B0F" w:rsidP="00131B0F">
      <w:pPr>
        <w:numPr>
          <w:ilvl w:val="0"/>
          <w:numId w:val="18"/>
        </w:numPr>
        <w:tabs>
          <w:tab w:val="left" w:pos="567"/>
        </w:tabs>
        <w:suppressAutoHyphens w:val="0"/>
        <w:autoSpaceDE w:val="0"/>
        <w:autoSpaceDN w:val="0"/>
        <w:adjustRightInd w:val="0"/>
        <w:spacing w:line="276" w:lineRule="auto"/>
        <w:ind w:left="567" w:hanging="426"/>
        <w:textAlignment w:val="auto"/>
        <w:rPr>
          <w:color w:val="000000"/>
        </w:rPr>
      </w:pPr>
      <w:r w:rsidRPr="00450938">
        <w:rPr>
          <w:color w:val="000000"/>
        </w:rPr>
        <w:t xml:space="preserve">Schema di contratto e capitolato speciale di appalto, redatto sulla base degli schemi forniti dalla </w:t>
      </w:r>
      <w:r w:rsidRPr="0048673C">
        <w:rPr>
          <w:color w:val="000000"/>
        </w:rPr>
        <w:t>Città Metropolitana.</w:t>
      </w:r>
    </w:p>
    <w:p w:rsidR="00131B0F" w:rsidRPr="0048673C" w:rsidRDefault="00131B0F" w:rsidP="00131B0F">
      <w:pPr>
        <w:pStyle w:val="Titolo1"/>
        <w:tabs>
          <w:tab w:val="num" w:pos="1418"/>
        </w:tabs>
        <w:spacing w:line="276" w:lineRule="auto"/>
        <w:ind w:left="1418" w:hanging="1418"/>
      </w:pPr>
      <w:bookmarkStart w:id="28" w:name="_Toc6323164"/>
      <w:bookmarkStart w:id="29" w:name="_Toc94259876"/>
      <w:r w:rsidRPr="0048673C">
        <w:t>Funzioni e compiti del Coordinatore per la sicurezza in fase di progettazione</w:t>
      </w:r>
      <w:bookmarkEnd w:id="28"/>
      <w:bookmarkEnd w:id="29"/>
    </w:p>
    <w:p w:rsidR="00131B0F" w:rsidRPr="0048673C" w:rsidRDefault="00131B0F" w:rsidP="00131B0F">
      <w:pPr>
        <w:pStyle w:val="NormaleWeb"/>
        <w:spacing w:before="0" w:beforeAutospacing="0" w:after="120" w:afterAutospacing="0" w:line="276" w:lineRule="auto"/>
        <w:jc w:val="both"/>
        <w:rPr>
          <w:rFonts w:ascii="Arial" w:hAnsi="Arial" w:cs="Arial"/>
          <w:color w:val="000000"/>
          <w:sz w:val="20"/>
          <w:szCs w:val="20"/>
        </w:rPr>
      </w:pPr>
      <w:r w:rsidRPr="0048673C">
        <w:rPr>
          <w:rFonts w:ascii="Arial" w:hAnsi="Arial" w:cs="Arial"/>
          <w:color w:val="000000"/>
          <w:sz w:val="20"/>
          <w:szCs w:val="20"/>
        </w:rPr>
        <w:t xml:space="preserve">In esecuzione dell’incarico di Coordinatore per la sicurezza in fase di progettazione l’appaltatore si dovrà attenere, ai sensi dell’art. 91 del </w:t>
      </w:r>
      <w:r w:rsidRPr="0048673C">
        <w:rPr>
          <w:rFonts w:ascii="Arial" w:hAnsi="Arial" w:cs="Arial"/>
          <w:bCs/>
          <w:sz w:val="20"/>
          <w:szCs w:val="20"/>
        </w:rPr>
        <w:t>Decreto legislativo 9 aprile 2008, n. 81,</w:t>
      </w:r>
      <w:r w:rsidRPr="0048673C">
        <w:rPr>
          <w:rFonts w:ascii="Arial" w:hAnsi="Arial" w:cs="Arial"/>
          <w:color w:val="000000"/>
          <w:sz w:val="20"/>
          <w:szCs w:val="20"/>
        </w:rPr>
        <w:t xml:space="preserve"> in particolare alle seguenti prescrizioni:</w:t>
      </w:r>
    </w:p>
    <w:p w:rsidR="00131B0F" w:rsidRPr="0048673C" w:rsidRDefault="00131B0F" w:rsidP="00131B0F">
      <w:pPr>
        <w:pStyle w:val="NormaleWeb"/>
        <w:numPr>
          <w:ilvl w:val="5"/>
          <w:numId w:val="1"/>
        </w:numPr>
        <w:spacing w:before="0" w:beforeAutospacing="0" w:after="120" w:afterAutospacing="0" w:line="276" w:lineRule="auto"/>
        <w:jc w:val="both"/>
        <w:rPr>
          <w:rFonts w:ascii="Arial" w:hAnsi="Arial" w:cs="Arial"/>
          <w:sz w:val="20"/>
          <w:szCs w:val="20"/>
        </w:rPr>
      </w:pPr>
      <w:r w:rsidRPr="0048673C">
        <w:rPr>
          <w:rFonts w:ascii="Arial" w:hAnsi="Arial" w:cs="Arial"/>
          <w:sz w:val="20"/>
          <w:szCs w:val="20"/>
        </w:rPr>
        <w:t xml:space="preserve">redige il piano di sicurezza e di coordinamento di cui all'articolo 100, comma 1 del </w:t>
      </w:r>
      <w:bookmarkStart w:id="30" w:name="inizio"/>
      <w:r w:rsidRPr="0048673C">
        <w:rPr>
          <w:rFonts w:ascii="Arial" w:hAnsi="Arial" w:cs="Arial"/>
          <w:bCs/>
          <w:sz w:val="20"/>
          <w:szCs w:val="20"/>
        </w:rPr>
        <w:t xml:space="preserve">Decreto </w:t>
      </w:r>
      <w:bookmarkEnd w:id="30"/>
      <w:r w:rsidRPr="0048673C">
        <w:rPr>
          <w:rFonts w:ascii="Arial" w:hAnsi="Arial" w:cs="Arial"/>
          <w:bCs/>
          <w:sz w:val="20"/>
          <w:szCs w:val="20"/>
        </w:rPr>
        <w:t>di cui sopra;</w:t>
      </w:r>
    </w:p>
    <w:p w:rsidR="00131B0F" w:rsidRPr="0048673C" w:rsidRDefault="00131B0F" w:rsidP="00131B0F">
      <w:pPr>
        <w:pStyle w:val="NormaleWeb"/>
        <w:numPr>
          <w:ilvl w:val="5"/>
          <w:numId w:val="1"/>
        </w:numPr>
        <w:spacing w:before="0" w:beforeAutospacing="0" w:after="120" w:afterAutospacing="0" w:line="276" w:lineRule="auto"/>
        <w:jc w:val="both"/>
        <w:rPr>
          <w:rFonts w:ascii="Arial" w:hAnsi="Arial" w:cs="Arial"/>
          <w:sz w:val="20"/>
          <w:szCs w:val="20"/>
        </w:rPr>
      </w:pPr>
      <w:r w:rsidRPr="0048673C">
        <w:rPr>
          <w:rFonts w:ascii="Arial" w:hAnsi="Arial" w:cs="Arial"/>
          <w:sz w:val="20"/>
          <w:szCs w:val="20"/>
        </w:rPr>
        <w:lastRenderedPageBreak/>
        <w:t xml:space="preserve">predispone un fascicolo adattato alle caratteristiche dell’opera; </w:t>
      </w:r>
    </w:p>
    <w:p w:rsidR="00131B0F" w:rsidRPr="0048673C" w:rsidRDefault="00131B0F" w:rsidP="00131B0F">
      <w:pPr>
        <w:pStyle w:val="NormaleWeb"/>
        <w:numPr>
          <w:ilvl w:val="5"/>
          <w:numId w:val="1"/>
        </w:numPr>
        <w:spacing w:before="0" w:beforeAutospacing="0" w:after="120" w:afterAutospacing="0" w:line="276" w:lineRule="auto"/>
        <w:jc w:val="both"/>
        <w:rPr>
          <w:rFonts w:ascii="Arial" w:hAnsi="Arial" w:cs="Arial"/>
          <w:sz w:val="20"/>
          <w:szCs w:val="20"/>
        </w:rPr>
      </w:pPr>
      <w:r w:rsidRPr="0048673C">
        <w:rPr>
          <w:rFonts w:ascii="Arial" w:hAnsi="Arial" w:cs="Arial"/>
          <w:sz w:val="20"/>
          <w:szCs w:val="20"/>
        </w:rPr>
        <w:t xml:space="preserve">coordina l’applicazione delle disposizioni di cui all’articolo 90, comma 1 del </w:t>
      </w:r>
      <w:r w:rsidRPr="0048673C">
        <w:rPr>
          <w:rFonts w:ascii="Arial" w:hAnsi="Arial" w:cs="Arial"/>
          <w:bCs/>
          <w:sz w:val="20"/>
          <w:szCs w:val="20"/>
        </w:rPr>
        <w:t>Decreto di cui sopra;</w:t>
      </w:r>
    </w:p>
    <w:p w:rsidR="00131B0F" w:rsidRPr="0048673C" w:rsidRDefault="00131B0F" w:rsidP="00131B0F">
      <w:pPr>
        <w:pStyle w:val="Titolo1"/>
        <w:tabs>
          <w:tab w:val="num" w:pos="1418"/>
        </w:tabs>
        <w:spacing w:line="276" w:lineRule="auto"/>
        <w:ind w:left="1418" w:hanging="1418"/>
      </w:pPr>
      <w:bookmarkStart w:id="31" w:name="_Toc6323165"/>
      <w:bookmarkStart w:id="32" w:name="_Toc94259877"/>
      <w:r w:rsidRPr="0048673C">
        <w:t>Documentazione progettuale contrattuale</w:t>
      </w:r>
      <w:bookmarkEnd w:id="31"/>
      <w:bookmarkEnd w:id="32"/>
    </w:p>
    <w:p w:rsidR="00131B0F" w:rsidRPr="00450938" w:rsidRDefault="00131B0F" w:rsidP="00131B0F">
      <w:pPr>
        <w:spacing w:line="276" w:lineRule="auto"/>
      </w:pPr>
      <w:r w:rsidRPr="0048673C">
        <w:t>I progettisti dovranno predisporre un dettagliato elenco di tutti gli elaborati grafici e/o dattiloscritti costituenti il progetto, sia preliminarmente all’avvio del progetto</w:t>
      </w:r>
      <w:r w:rsidRPr="00450938">
        <w:t>, sia in corso d’opera, sia alla consegna.</w:t>
      </w:r>
    </w:p>
    <w:p w:rsidR="00131B0F" w:rsidRPr="00450938" w:rsidRDefault="00131B0F" w:rsidP="00131B0F">
      <w:pPr>
        <w:spacing w:line="276" w:lineRule="auto"/>
      </w:pPr>
      <w:r w:rsidRPr="00450938">
        <w:t>L’Appaltatore dovrà fornire:</w:t>
      </w:r>
    </w:p>
    <w:p w:rsidR="00131B0F" w:rsidRPr="00450938" w:rsidRDefault="0048673C" w:rsidP="00131B0F">
      <w:pPr>
        <w:numPr>
          <w:ilvl w:val="1"/>
          <w:numId w:val="8"/>
        </w:numPr>
        <w:suppressAutoHyphens w:val="0"/>
        <w:spacing w:line="276" w:lineRule="auto"/>
        <w:textAlignment w:val="auto"/>
      </w:pPr>
      <w:r>
        <w:t>n° 2</w:t>
      </w:r>
      <w:r w:rsidR="00131B0F" w:rsidRPr="00450938">
        <w:t xml:space="preserve"> copie cartacee a colori di tutta la documentazione prodotta, ai sensi dell’art. 3 del presente Capitolato,  e una copia su supporto informatico;</w:t>
      </w:r>
    </w:p>
    <w:p w:rsidR="00131B0F" w:rsidRPr="00450938" w:rsidRDefault="00131B0F" w:rsidP="00131B0F">
      <w:pPr>
        <w:numPr>
          <w:ilvl w:val="1"/>
          <w:numId w:val="8"/>
        </w:numPr>
        <w:suppressAutoHyphens w:val="0"/>
        <w:spacing w:line="276" w:lineRule="auto"/>
        <w:textAlignment w:val="auto"/>
      </w:pPr>
      <w:r w:rsidRPr="00450938">
        <w:t>i supporti informatici devono essere compatibili con i software in uso presso la Città Metropolitana e in particolare: formato .doc per i documenti testuali; .dwg per gli elaborati grafici; .xls fogli di calcolo, eventuali altri elaborati in formato da concordare;</w:t>
      </w:r>
    </w:p>
    <w:p w:rsidR="00131B0F" w:rsidRPr="0048673C" w:rsidRDefault="00131B0F" w:rsidP="0048673C">
      <w:pPr>
        <w:numPr>
          <w:ilvl w:val="1"/>
          <w:numId w:val="8"/>
        </w:numPr>
        <w:suppressAutoHyphens w:val="0"/>
        <w:spacing w:line="276" w:lineRule="auto"/>
        <w:textAlignment w:val="auto"/>
      </w:pPr>
      <w:r w:rsidRPr="00450938">
        <w:t xml:space="preserve">una copia completa su </w:t>
      </w:r>
      <w:r w:rsidRPr="0048673C">
        <w:t>supporto informatico in aggiunta a quanto sopra detto in formato .pdf.</w:t>
      </w:r>
    </w:p>
    <w:p w:rsidR="00D706BD" w:rsidRPr="0048673C" w:rsidRDefault="00D706BD" w:rsidP="00620DCF">
      <w:pPr>
        <w:pStyle w:val="Titolo1"/>
        <w:tabs>
          <w:tab w:val="num" w:pos="1418"/>
        </w:tabs>
        <w:spacing w:line="276" w:lineRule="auto"/>
        <w:ind w:left="1418" w:hanging="1418"/>
      </w:pPr>
      <w:bookmarkStart w:id="33" w:name="_Ref105826002"/>
      <w:bookmarkStart w:id="34" w:name="_Toc107199193"/>
      <w:bookmarkStart w:id="35" w:name="_Toc258429172"/>
      <w:bookmarkStart w:id="36" w:name="_Ref259788462"/>
      <w:bookmarkStart w:id="37" w:name="_Ref259788491"/>
      <w:bookmarkStart w:id="38" w:name="_Ref259788540"/>
      <w:bookmarkStart w:id="39" w:name="_Ref259788569"/>
      <w:bookmarkStart w:id="40" w:name="_Ref259788608"/>
      <w:bookmarkStart w:id="41" w:name="_Ref259788642"/>
      <w:bookmarkStart w:id="42" w:name="_Ref259788661"/>
      <w:bookmarkStart w:id="43" w:name="_Ref378750481"/>
      <w:bookmarkStart w:id="44" w:name="_Ref378750561"/>
      <w:bookmarkStart w:id="45" w:name="_Ref378750583"/>
      <w:bookmarkStart w:id="46" w:name="_Ref378750607"/>
      <w:bookmarkStart w:id="47" w:name="_Ref378752775"/>
      <w:bookmarkStart w:id="48" w:name="_Ref378752830"/>
      <w:bookmarkStart w:id="49" w:name="_Ref378757638"/>
      <w:bookmarkStart w:id="50" w:name="_Ref378757853"/>
      <w:bookmarkStart w:id="51" w:name="_Ref378757953"/>
      <w:bookmarkStart w:id="52" w:name="_Ref378758799"/>
      <w:bookmarkStart w:id="53" w:name="_Ref378758862"/>
      <w:bookmarkStart w:id="54" w:name="_Ref378758897"/>
      <w:bookmarkStart w:id="55" w:name="_Toc94259878"/>
      <w:r w:rsidRPr="0048673C">
        <w:t>Penali</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D706BD" w:rsidRPr="0048673C" w:rsidRDefault="00D706BD" w:rsidP="00620DCF">
      <w:pPr>
        <w:spacing w:after="80" w:line="276" w:lineRule="auto"/>
        <w:rPr>
          <w:rFonts w:cs="Arial"/>
          <w:szCs w:val="20"/>
        </w:rPr>
      </w:pPr>
      <w:r w:rsidRPr="0048673C">
        <w:rPr>
          <w:rFonts w:cs="Arial"/>
          <w:szCs w:val="20"/>
        </w:rPr>
        <w:t xml:space="preserve">Per ogni giorno di ritardo, naturale e consecutivo, </w:t>
      </w:r>
      <w:r w:rsidRPr="0048673C">
        <w:rPr>
          <w:rFonts w:cs="Arial"/>
          <w:color w:val="000000"/>
        </w:rPr>
        <w:t>nei tempi di consegna e di espletamento delle prestazioni</w:t>
      </w:r>
      <w:r w:rsidRPr="0048673C">
        <w:rPr>
          <w:rFonts w:cs="Arial"/>
          <w:szCs w:val="20"/>
        </w:rPr>
        <w:t xml:space="preserve"> contrattuali la Città Metropolitana applica una penale pari all’1 0/00 (uno per mille) dell’onorario stimato per l’incarico.</w:t>
      </w:r>
    </w:p>
    <w:p w:rsidR="00D706BD" w:rsidRPr="0048673C" w:rsidRDefault="00D706BD" w:rsidP="00620DCF">
      <w:pPr>
        <w:spacing w:line="276" w:lineRule="auto"/>
        <w:rPr>
          <w:rFonts w:cs="Arial"/>
          <w:szCs w:val="20"/>
        </w:rPr>
      </w:pPr>
      <w:r w:rsidRPr="0048673C">
        <w:rPr>
          <w:rFonts w:cs="Arial"/>
          <w:szCs w:val="20"/>
        </w:rPr>
        <w:t>Si elencano di seguito, a titolo esemplificativo e non esaustivo, le casistiche di mancata, incompleta o inadeguata esecuzione delle prestazioni contrattuali, la cui gravità non concreti il presupposto per la risoluzione contrattuale:</w:t>
      </w:r>
    </w:p>
    <w:p w:rsidR="00D706BD" w:rsidRPr="0048673C" w:rsidRDefault="00D706BD" w:rsidP="00620DCF">
      <w:pPr>
        <w:pStyle w:val="Paragrafoelenco"/>
        <w:numPr>
          <w:ilvl w:val="5"/>
          <w:numId w:val="1"/>
        </w:numPr>
        <w:autoSpaceDE w:val="0"/>
        <w:autoSpaceDN w:val="0"/>
        <w:adjustRightInd w:val="0"/>
        <w:spacing w:line="276" w:lineRule="auto"/>
        <w:ind w:left="431" w:hanging="431"/>
        <w:contextualSpacing w:val="0"/>
        <w:rPr>
          <w:rFonts w:cs="Arial"/>
          <w:color w:val="000000"/>
        </w:rPr>
      </w:pPr>
      <w:r w:rsidRPr="0048673C">
        <w:rPr>
          <w:rFonts w:cs="Arial"/>
          <w:color w:val="000000"/>
        </w:rPr>
        <w:t>ritardata presentazione della documentazione progettuale</w:t>
      </w:r>
      <w:r w:rsidR="00843D0B" w:rsidRPr="0048673C">
        <w:rPr>
          <w:rFonts w:cs="Arial"/>
          <w:color w:val="000000"/>
        </w:rPr>
        <w:t xml:space="preserve"> rispetto ai termini contrattuali</w:t>
      </w:r>
      <w:r w:rsidRPr="0048673C">
        <w:rPr>
          <w:rFonts w:cs="Arial"/>
          <w:color w:val="000000"/>
        </w:rPr>
        <w:t xml:space="preserve">; </w:t>
      </w:r>
      <w:r w:rsidRPr="0048673C">
        <w:rPr>
          <w:rFonts w:cs="Arial"/>
          <w:szCs w:val="20"/>
        </w:rPr>
        <w:t>a tal fine è considerato ritardo anche la presentazione di documentazione errata, incompleta e comunque non conforme alla normativa vigente e alle prescrizioni del presente capitolato</w:t>
      </w:r>
      <w:r w:rsidR="00843D0B" w:rsidRPr="0048673C">
        <w:rPr>
          <w:rFonts w:cs="Arial"/>
          <w:szCs w:val="20"/>
        </w:rPr>
        <w:t>;</w:t>
      </w:r>
    </w:p>
    <w:p w:rsidR="00D706BD" w:rsidRPr="0048673C" w:rsidRDefault="00D706BD" w:rsidP="00620DCF">
      <w:pPr>
        <w:pStyle w:val="Paragrafoelenco"/>
        <w:numPr>
          <w:ilvl w:val="5"/>
          <w:numId w:val="1"/>
        </w:numPr>
        <w:autoSpaceDE w:val="0"/>
        <w:autoSpaceDN w:val="0"/>
        <w:adjustRightInd w:val="0"/>
        <w:spacing w:line="276" w:lineRule="auto"/>
        <w:ind w:left="431" w:hanging="431"/>
        <w:contextualSpacing w:val="0"/>
        <w:rPr>
          <w:rFonts w:cs="Arial"/>
          <w:color w:val="000000"/>
        </w:rPr>
      </w:pPr>
      <w:r w:rsidRPr="0048673C">
        <w:rPr>
          <w:rFonts w:cs="Arial"/>
          <w:color w:val="000000"/>
        </w:rPr>
        <w:t>ritardata contabilizzazione e ritardata presentazione degli atti contabili, oltre i termini previsti dal Capitolato Speciale d’appalto e/o dallo schema di contratto;</w:t>
      </w:r>
    </w:p>
    <w:p w:rsidR="00D706BD" w:rsidRPr="0048673C" w:rsidRDefault="00D706BD" w:rsidP="0048673C">
      <w:pPr>
        <w:spacing w:line="276" w:lineRule="auto"/>
      </w:pPr>
      <w:r w:rsidRPr="0048673C">
        <w:rPr>
          <w:rFonts w:cs="Arial"/>
          <w:color w:val="000000"/>
        </w:rPr>
        <w:t>In caso di pagamento degli interessi alla ditta esecutrice, si prevede l’applicazione di una ulteriore penale di pari importo e, in ogni caso, non inferiore a euro 50 (cinquanta/00) giornaliere;</w:t>
      </w:r>
    </w:p>
    <w:p w:rsidR="00843D0B" w:rsidRPr="0048673C" w:rsidRDefault="00843D0B" w:rsidP="00620DCF">
      <w:pPr>
        <w:spacing w:after="60" w:line="276" w:lineRule="auto"/>
        <w:rPr>
          <w:rFonts w:cs="Arial"/>
          <w:szCs w:val="20"/>
        </w:rPr>
      </w:pPr>
      <w:r w:rsidRPr="0048673C">
        <w:rPr>
          <w:rFonts w:cs="Arial"/>
          <w:szCs w:val="20"/>
        </w:rPr>
        <w:t>Qualora l’Appaltatore, preventivamente invitato e informato, non partecipi agli incontri per la presentazione delle attività progettuali la Città Metropolitana  applicherà una penale di € 500,00.</w:t>
      </w:r>
    </w:p>
    <w:p w:rsidR="00D706BD" w:rsidRPr="0048673C" w:rsidRDefault="00D706BD" w:rsidP="00620DCF">
      <w:pPr>
        <w:autoSpaceDE w:val="0"/>
        <w:autoSpaceDN w:val="0"/>
        <w:adjustRightInd w:val="0"/>
        <w:spacing w:after="60" w:line="276" w:lineRule="auto"/>
        <w:rPr>
          <w:rFonts w:cs="Arial"/>
          <w:color w:val="000000"/>
        </w:rPr>
      </w:pPr>
      <w:r w:rsidRPr="0048673C">
        <w:rPr>
          <w:rFonts w:cs="Arial"/>
          <w:color w:val="000000"/>
        </w:rPr>
        <w:t>Per ogni altra violazione alle norme di legge o di regolamento applicabili alle prestazioni oggetto dell’incarico, o per ogni inadempimento rispetto alla disciplina del presente contratto diverso dai ritardi, si applica una penale pecuniaria forfetaria nella misura da un minimo dell’uno per mille ad un massimo del cinque per mille del corrispettivo contrattuale.</w:t>
      </w:r>
    </w:p>
    <w:p w:rsidR="00D706BD" w:rsidRPr="0048673C" w:rsidRDefault="00D706BD" w:rsidP="00620DCF">
      <w:pPr>
        <w:autoSpaceDE w:val="0"/>
        <w:autoSpaceDN w:val="0"/>
        <w:adjustRightInd w:val="0"/>
        <w:spacing w:after="60" w:line="276" w:lineRule="auto"/>
        <w:rPr>
          <w:rFonts w:cs="Arial"/>
          <w:color w:val="000000"/>
        </w:rPr>
      </w:pPr>
      <w:r w:rsidRPr="0048673C">
        <w:rPr>
          <w:rFonts w:cs="Arial"/>
          <w:color w:val="000000"/>
        </w:rPr>
        <w:t>Qualora la violazione o l’inadempimento siano riferiti ad una specifica prestazione, la penale non può essere superiore al 10% (dieci per cento) del valore economico della stessa prestazione. La graduazione della penale, nell’ambito del minimo e del massimo, è determinata dal Committente in relazione alla gravità della violazione o dell’inadempimento.</w:t>
      </w:r>
    </w:p>
    <w:p w:rsidR="00CF10FC" w:rsidRDefault="00D706BD" w:rsidP="00620DCF">
      <w:pPr>
        <w:autoSpaceDE w:val="0"/>
        <w:autoSpaceDN w:val="0"/>
        <w:adjustRightInd w:val="0"/>
        <w:spacing w:line="276" w:lineRule="auto"/>
      </w:pPr>
      <w:r w:rsidRPr="0048673C">
        <w:rPr>
          <w:rFonts w:cs="Arial"/>
          <w:color w:val="000000"/>
        </w:rPr>
        <w:t>Le penali sono cumulabili. L’importo totale delle penali non può superare il 10% (dieci per cento) dell’importo complessivo dei corrispettivi contrattuali; superata tale misura il Committente può procedere alla risoluzione del contratto in danno all’appaltatore.</w:t>
      </w:r>
      <w:bookmarkEnd w:id="2"/>
      <w:bookmarkEnd w:id="3"/>
      <w:bookmarkEnd w:id="4"/>
      <w:bookmarkEnd w:id="5"/>
      <w:bookmarkEnd w:id="6"/>
      <w:bookmarkEnd w:id="7"/>
      <w:bookmarkEnd w:id="8"/>
      <w:bookmarkEnd w:id="9"/>
    </w:p>
    <w:sectPr w:rsidR="00CF10FC" w:rsidSect="007A5111">
      <w:headerReference w:type="default" r:id="rId10"/>
      <w:footerReference w:type="default" r:id="rId11"/>
      <w:headerReference w:type="first" r:id="rId12"/>
      <w:footnotePr>
        <w:pos w:val="beneathText"/>
      </w:footnotePr>
      <w:pgSz w:w="11905" w:h="16837"/>
      <w:pgMar w:top="993" w:right="1418" w:bottom="1134"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412" w:rsidRDefault="00081412">
      <w:r>
        <w:separator/>
      </w:r>
    </w:p>
  </w:endnote>
  <w:endnote w:type="continuationSeparator" w:id="0">
    <w:p w:rsidR="00081412" w:rsidRDefault="0008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utch SW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412" w:rsidRPr="00A53B64" w:rsidRDefault="00081412" w:rsidP="00A9104E">
    <w:pPr>
      <w:pStyle w:val="Intestazione"/>
      <w:tabs>
        <w:tab w:val="clear" w:pos="9638"/>
        <w:tab w:val="right" w:pos="9072"/>
      </w:tabs>
      <w:rPr>
        <w:b/>
        <w:szCs w:val="20"/>
      </w:rPr>
    </w:pPr>
    <w:r w:rsidRPr="00A53B64">
      <w:rPr>
        <w:b/>
        <w:szCs w:val="20"/>
      </w:rPr>
      <w:t xml:space="preserve">Capitolato </w:t>
    </w:r>
    <w:r>
      <w:rPr>
        <w:b/>
        <w:szCs w:val="20"/>
      </w:rPr>
      <w:t xml:space="preserve">Speciale </w:t>
    </w:r>
    <w:r w:rsidRPr="00A53B64">
      <w:rPr>
        <w:b/>
        <w:szCs w:val="20"/>
      </w:rPr>
      <w:t>d’Oneri</w:t>
    </w:r>
    <w:r w:rsidRPr="00A53B64">
      <w:rPr>
        <w:b/>
        <w:szCs w:val="20"/>
      </w:rPr>
      <w:tab/>
    </w:r>
    <w:r w:rsidRPr="00A53B64">
      <w:rPr>
        <w:b/>
        <w:szCs w:val="20"/>
      </w:rPr>
      <w:tab/>
    </w:r>
    <w:r w:rsidRPr="00A53B64">
      <w:rPr>
        <w:b/>
        <w:sz w:val="16"/>
        <w:szCs w:val="16"/>
        <w:lang w:eastAsia="it-IT"/>
      </w:rPr>
      <w:t xml:space="preserve">Pagina </w:t>
    </w:r>
    <w:r w:rsidRPr="00A53B64">
      <w:rPr>
        <w:b/>
        <w:sz w:val="16"/>
        <w:szCs w:val="16"/>
        <w:lang w:eastAsia="it-IT"/>
      </w:rPr>
      <w:fldChar w:fldCharType="begin"/>
    </w:r>
    <w:r w:rsidRPr="00A53B64">
      <w:rPr>
        <w:b/>
        <w:sz w:val="16"/>
        <w:szCs w:val="16"/>
        <w:lang w:eastAsia="it-IT"/>
      </w:rPr>
      <w:instrText xml:space="preserve"> PAGE </w:instrText>
    </w:r>
    <w:r w:rsidRPr="00A53B64">
      <w:rPr>
        <w:b/>
        <w:sz w:val="16"/>
        <w:szCs w:val="16"/>
        <w:lang w:eastAsia="it-IT"/>
      </w:rPr>
      <w:fldChar w:fldCharType="separate"/>
    </w:r>
    <w:r w:rsidR="00825094">
      <w:rPr>
        <w:b/>
        <w:noProof/>
        <w:sz w:val="16"/>
        <w:szCs w:val="16"/>
        <w:lang w:eastAsia="it-IT"/>
      </w:rPr>
      <w:t>8</w:t>
    </w:r>
    <w:r w:rsidRPr="00A53B64">
      <w:rPr>
        <w:b/>
        <w:sz w:val="16"/>
        <w:szCs w:val="16"/>
        <w:lang w:eastAsia="it-IT"/>
      </w:rPr>
      <w:fldChar w:fldCharType="end"/>
    </w:r>
    <w:r w:rsidRPr="00A53B64">
      <w:rPr>
        <w:b/>
        <w:sz w:val="16"/>
        <w:szCs w:val="16"/>
        <w:lang w:eastAsia="it-IT"/>
      </w:rPr>
      <w:t xml:space="preserve"> di </w:t>
    </w:r>
    <w:r w:rsidRPr="00A53B64">
      <w:rPr>
        <w:b/>
        <w:sz w:val="16"/>
        <w:szCs w:val="16"/>
        <w:lang w:eastAsia="it-IT"/>
      </w:rPr>
      <w:fldChar w:fldCharType="begin"/>
    </w:r>
    <w:r w:rsidRPr="00A53B64">
      <w:rPr>
        <w:b/>
        <w:sz w:val="16"/>
        <w:szCs w:val="16"/>
        <w:lang w:eastAsia="it-IT"/>
      </w:rPr>
      <w:instrText xml:space="preserve"> NUMPAGES \*Arabic </w:instrText>
    </w:r>
    <w:r w:rsidRPr="00A53B64">
      <w:rPr>
        <w:b/>
        <w:sz w:val="16"/>
        <w:szCs w:val="16"/>
        <w:lang w:eastAsia="it-IT"/>
      </w:rPr>
      <w:fldChar w:fldCharType="separate"/>
    </w:r>
    <w:r w:rsidR="00825094">
      <w:rPr>
        <w:b/>
        <w:noProof/>
        <w:sz w:val="16"/>
        <w:szCs w:val="16"/>
        <w:lang w:eastAsia="it-IT"/>
      </w:rPr>
      <w:t>8</w:t>
    </w:r>
    <w:r w:rsidRPr="00A53B64">
      <w:rPr>
        <w:b/>
        <w:sz w:val="16"/>
        <w:szCs w:val="16"/>
        <w:lang w:eastAsia="it-IT"/>
      </w:rPr>
      <w:fldChar w:fldCharType="end"/>
    </w:r>
  </w:p>
  <w:p w:rsidR="00081412" w:rsidRDefault="0008141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412" w:rsidRDefault="00081412">
      <w:r>
        <w:separator/>
      </w:r>
    </w:p>
  </w:footnote>
  <w:footnote w:type="continuationSeparator" w:id="0">
    <w:p w:rsidR="00081412" w:rsidRDefault="00081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412" w:rsidRDefault="00081412" w:rsidP="00A9104E">
    <w:pPr>
      <w:pStyle w:val="Intestazione"/>
      <w:tabs>
        <w:tab w:val="clear" w:pos="9638"/>
        <w:tab w:val="right" w:pos="9072"/>
      </w:tabs>
    </w:pPr>
    <w:r>
      <w:t xml:space="preserve">                                </w:t>
    </w:r>
    <w:r>
      <w:rPr>
        <w:rFonts w:cs="Arial"/>
        <w:noProof/>
        <w:lang w:eastAsia="it-IT"/>
      </w:rPr>
      <w:drawing>
        <wp:inline distT="0" distB="0" distL="0" distR="0" wp14:anchorId="0AD252A2" wp14:editId="41B8B45E">
          <wp:extent cx="581025" cy="39052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r>
      <w:rPr>
        <w:noProof/>
        <w:lang w:eastAsia="it-IT"/>
      </w:rPr>
      <w:drawing>
        <wp:inline distT="0" distB="0" distL="0" distR="0" wp14:anchorId="65EC57BB" wp14:editId="36EE9C1E">
          <wp:extent cx="3329940" cy="342662"/>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19463" cy="351874"/>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412" w:rsidRDefault="00081412">
    <w:pPr>
      <w:pStyle w:val="Intestazione"/>
    </w:pPr>
    <w:r>
      <w:t xml:space="preserve">                                </w:t>
    </w:r>
    <w:r>
      <w:rPr>
        <w:rFonts w:cs="Arial"/>
        <w:noProof/>
        <w:lang w:eastAsia="it-IT"/>
      </w:rPr>
      <w:drawing>
        <wp:inline distT="0" distB="0" distL="0" distR="0" wp14:anchorId="7C3C7E0A" wp14:editId="37BC3175">
          <wp:extent cx="581025" cy="3905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r>
      <w:rPr>
        <w:noProof/>
        <w:lang w:eastAsia="it-IT"/>
      </w:rPr>
      <w:drawing>
        <wp:inline distT="0" distB="0" distL="0" distR="0" wp14:anchorId="49C217AA" wp14:editId="3612BD82">
          <wp:extent cx="3329940" cy="342662"/>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19463" cy="35187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F5834E6"/>
    <w:lvl w:ilvl="0">
      <w:start w:val="1"/>
      <w:numFmt w:val="decimal"/>
      <w:pStyle w:val="Numeroelenco4"/>
      <w:lvlText w:val="%1."/>
      <w:lvlJc w:val="left"/>
      <w:pPr>
        <w:tabs>
          <w:tab w:val="num" w:pos="1209"/>
        </w:tabs>
        <w:ind w:left="1209" w:hanging="360"/>
      </w:pPr>
    </w:lvl>
  </w:abstractNum>
  <w:abstractNum w:abstractNumId="1">
    <w:nsid w:val="FFFFFF81"/>
    <w:multiLevelType w:val="singleLevel"/>
    <w:tmpl w:val="9DC066C2"/>
    <w:lvl w:ilvl="0">
      <w:start w:val="1"/>
      <w:numFmt w:val="bullet"/>
      <w:pStyle w:val="Puntoelenco4"/>
      <w:lvlText w:val=""/>
      <w:lvlJc w:val="left"/>
      <w:pPr>
        <w:tabs>
          <w:tab w:val="num" w:pos="1209"/>
        </w:tabs>
        <w:ind w:left="1209" w:hanging="360"/>
      </w:pPr>
      <w:rPr>
        <w:rFonts w:ascii="Symbol" w:hAnsi="Symbol" w:hint="default"/>
      </w:rPr>
    </w:lvl>
  </w:abstractNum>
  <w:abstractNum w:abstractNumId="2">
    <w:nsid w:val="FFFFFF83"/>
    <w:multiLevelType w:val="singleLevel"/>
    <w:tmpl w:val="29F04C9E"/>
    <w:lvl w:ilvl="0">
      <w:start w:val="1"/>
      <w:numFmt w:val="bullet"/>
      <w:pStyle w:val="Puntoelenco2"/>
      <w:lvlText w:val=""/>
      <w:lvlJc w:val="left"/>
      <w:pPr>
        <w:tabs>
          <w:tab w:val="num" w:pos="643"/>
        </w:tabs>
        <w:ind w:left="643" w:hanging="360"/>
      </w:pPr>
      <w:rPr>
        <w:rFonts w:ascii="Symbol" w:hAnsi="Symbol" w:hint="default"/>
      </w:rPr>
    </w:lvl>
  </w:abstractNum>
  <w:abstractNum w:abstractNumId="3">
    <w:nsid w:val="00000001"/>
    <w:multiLevelType w:val="multilevel"/>
    <w:tmpl w:val="F6E2F6B8"/>
    <w:lvl w:ilvl="0">
      <w:start w:val="1"/>
      <w:numFmt w:val="decimal"/>
      <w:pStyle w:val="Titolo1"/>
      <w:lvlText w:val="Articolo %1"/>
      <w:lvlJc w:val="left"/>
      <w:pPr>
        <w:tabs>
          <w:tab w:val="num" w:pos="1559"/>
        </w:tabs>
        <w:ind w:left="1559" w:hanging="1559"/>
      </w:pPr>
      <w:rPr>
        <w:rFonts w:ascii="Arial" w:hAnsi="Arial" w:cs="Arial" w:hint="default"/>
        <w:caps w:val="0"/>
        <w:smallCaps w:val="0"/>
        <w:color w:val="auto"/>
      </w:rPr>
    </w:lvl>
    <w:lvl w:ilvl="1">
      <w:start w:val="1"/>
      <w:numFmt w:val="decimal"/>
      <w:pStyle w:val="Titolo2"/>
      <w:lvlText w:val="%1.%2"/>
      <w:lvlJc w:val="left"/>
      <w:pPr>
        <w:tabs>
          <w:tab w:val="num" w:pos="709"/>
        </w:tabs>
        <w:ind w:left="709" w:hanging="709"/>
      </w:pPr>
      <w:rPr>
        <w:rFonts w:hint="default"/>
      </w:rPr>
    </w:lvl>
    <w:lvl w:ilvl="2">
      <w:start w:val="1"/>
      <w:numFmt w:val="decimal"/>
      <w:pStyle w:val="Paragrafoelenco1"/>
      <w:lvlText w:val="%1.%2.%3."/>
      <w:lvlJc w:val="left"/>
      <w:pPr>
        <w:tabs>
          <w:tab w:val="num" w:pos="1844"/>
        </w:tabs>
        <w:ind w:left="1844" w:hanging="851"/>
      </w:pPr>
      <w:rPr>
        <w:rFonts w:hint="default"/>
      </w:rPr>
    </w:lvl>
    <w:lvl w:ilvl="3">
      <w:start w:val="1"/>
      <w:numFmt w:val="lowerRoman"/>
      <w:lvlText w:val="(%4)"/>
      <w:lvlJc w:val="right"/>
      <w:pPr>
        <w:tabs>
          <w:tab w:val="num" w:pos="144"/>
        </w:tabs>
        <w:ind w:left="144" w:hanging="144"/>
      </w:pPr>
      <w:rPr>
        <w:rFonts w:hint="default"/>
      </w:rPr>
    </w:lvl>
    <w:lvl w:ilvl="4">
      <w:start w:val="1"/>
      <w:numFmt w:val="decimal"/>
      <w:lvlText w:val="(%5)"/>
      <w:lvlJc w:val="left"/>
      <w:pPr>
        <w:tabs>
          <w:tab w:val="num" w:pos="423"/>
        </w:tabs>
        <w:ind w:left="423" w:hanging="567"/>
      </w:pPr>
      <w:rPr>
        <w:rFonts w:hint="default"/>
        <w:b w:val="0"/>
        <w:i w:val="0"/>
        <w:caps w:val="0"/>
        <w:smallCaps w:val="0"/>
        <w:strike w:val="0"/>
        <w:dstrike w:val="0"/>
        <w:vanish w:val="0"/>
        <w:kern w:val="1"/>
        <w:position w:val="0"/>
        <w:sz w:val="24"/>
        <w:vertAlign w:val="baseline"/>
      </w:rPr>
    </w:lvl>
    <w:lvl w:ilvl="5">
      <w:start w:val="1"/>
      <w:numFmt w:val="lowerLetter"/>
      <w:lvlText w:val="%6)"/>
      <w:lvlJc w:val="left"/>
      <w:pPr>
        <w:tabs>
          <w:tab w:val="num" w:pos="432"/>
        </w:tabs>
        <w:ind w:left="432" w:hanging="432"/>
      </w:pPr>
      <w:rPr>
        <w:rFonts w:hint="default"/>
        <w:b w:val="0"/>
      </w:rPr>
    </w:lvl>
    <w:lvl w:ilvl="6">
      <w:start w:val="1"/>
      <w:numFmt w:val="bullet"/>
      <w:lvlText w:val=""/>
      <w:lvlJc w:val="left"/>
      <w:pPr>
        <w:tabs>
          <w:tab w:val="num" w:pos="576"/>
        </w:tabs>
        <w:ind w:left="576" w:hanging="288"/>
      </w:pPr>
      <w:rPr>
        <w:rFonts w:ascii="Wingdings" w:hAnsi="Wingding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4">
    <w:nsid w:val="00000002"/>
    <w:multiLevelType w:val="singleLevel"/>
    <w:tmpl w:val="00000002"/>
    <w:name w:val="WW8Num1"/>
    <w:lvl w:ilvl="0">
      <w:start w:val="1"/>
      <w:numFmt w:val="lowerLetter"/>
      <w:lvlText w:val="(%1)"/>
      <w:lvlJc w:val="left"/>
      <w:pPr>
        <w:tabs>
          <w:tab w:val="num" w:pos="567"/>
        </w:tabs>
        <w:ind w:left="567" w:hanging="567"/>
      </w:pPr>
    </w:lvl>
  </w:abstractNum>
  <w:abstractNum w:abstractNumId="5">
    <w:nsid w:val="00000003"/>
    <w:multiLevelType w:val="singleLevel"/>
    <w:tmpl w:val="00000003"/>
    <w:name w:val="WW8Num2"/>
    <w:lvl w:ilvl="0">
      <w:start w:val="1"/>
      <w:numFmt w:val="decimal"/>
      <w:lvlText w:val="(%1)"/>
      <w:lvlJc w:val="left"/>
      <w:pPr>
        <w:tabs>
          <w:tab w:val="num" w:pos="567"/>
        </w:tabs>
        <w:ind w:left="567" w:hanging="567"/>
      </w:pPr>
    </w:lvl>
  </w:abstractNum>
  <w:abstractNum w:abstractNumId="6">
    <w:nsid w:val="00000004"/>
    <w:multiLevelType w:val="singleLevel"/>
    <w:tmpl w:val="00000004"/>
    <w:name w:val="WW8Num4"/>
    <w:lvl w:ilvl="0">
      <w:start w:val="1"/>
      <w:numFmt w:val="upperLetter"/>
      <w:lvlText w:val="%1)"/>
      <w:lvlJc w:val="left"/>
      <w:pPr>
        <w:tabs>
          <w:tab w:val="num" w:pos="1980"/>
        </w:tabs>
        <w:ind w:left="1980" w:hanging="360"/>
      </w:pPr>
    </w:lvl>
  </w:abstractNum>
  <w:abstractNum w:abstractNumId="7">
    <w:nsid w:val="00000005"/>
    <w:multiLevelType w:val="singleLevel"/>
    <w:tmpl w:val="C2B0928C"/>
    <w:name w:val="WW8Num5"/>
    <w:lvl w:ilvl="0">
      <w:start w:val="1"/>
      <w:numFmt w:val="decimal"/>
      <w:lvlText w:val="(%1)"/>
      <w:lvlJc w:val="left"/>
      <w:pPr>
        <w:tabs>
          <w:tab w:val="num" w:pos="567"/>
        </w:tabs>
        <w:ind w:left="567" w:hanging="567"/>
      </w:pPr>
      <w:rPr>
        <w:b w:val="0"/>
        <w:i w:val="0"/>
        <w:caps w:val="0"/>
        <w:smallCaps w:val="0"/>
        <w:strike w:val="0"/>
        <w:dstrike w:val="0"/>
        <w:vanish w:val="0"/>
        <w:kern w:val="1"/>
        <w:position w:val="0"/>
        <w:sz w:val="20"/>
        <w:szCs w:val="20"/>
        <w:vertAlign w:val="baseline"/>
      </w:rPr>
    </w:lvl>
  </w:abstractNum>
  <w:abstractNum w:abstractNumId="8">
    <w:nsid w:val="00000006"/>
    <w:multiLevelType w:val="singleLevel"/>
    <w:tmpl w:val="00000006"/>
    <w:name w:val="WW8Num7"/>
    <w:lvl w:ilvl="0">
      <w:start w:val="1"/>
      <w:numFmt w:val="lowerLetter"/>
      <w:lvlText w:val="%1."/>
      <w:lvlJc w:val="left"/>
      <w:pPr>
        <w:tabs>
          <w:tab w:val="num" w:pos="720"/>
        </w:tabs>
        <w:ind w:left="720" w:hanging="360"/>
      </w:pPr>
    </w:lvl>
  </w:abstractNum>
  <w:abstractNum w:abstractNumId="9">
    <w:nsid w:val="00000007"/>
    <w:multiLevelType w:val="singleLevel"/>
    <w:tmpl w:val="100E4144"/>
    <w:name w:val="WW8Num9"/>
    <w:lvl w:ilvl="0">
      <w:start w:val="1"/>
      <w:numFmt w:val="decimal"/>
      <w:lvlText w:val="(%1)"/>
      <w:lvlJc w:val="left"/>
      <w:pPr>
        <w:tabs>
          <w:tab w:val="num" w:pos="978"/>
        </w:tabs>
        <w:ind w:left="978" w:hanging="567"/>
      </w:pPr>
      <w:rPr>
        <w:rFonts w:eastAsia="Times New Roman" w:hint="default"/>
        <w:b w:val="0"/>
        <w:i w:val="0"/>
        <w:caps w:val="0"/>
        <w:strike w:val="0"/>
        <w:dstrike w:val="0"/>
        <w:vanish w:val="0"/>
        <w:kern w:val="0"/>
        <w:effect w:val="none"/>
        <w:vertAlign w:val="baseline"/>
      </w:rPr>
    </w:lvl>
  </w:abstractNum>
  <w:abstractNum w:abstractNumId="10">
    <w:nsid w:val="00000008"/>
    <w:multiLevelType w:val="singleLevel"/>
    <w:tmpl w:val="00000008"/>
    <w:name w:val="WW8Num12"/>
    <w:lvl w:ilvl="0">
      <w:start w:val="1"/>
      <w:numFmt w:val="bullet"/>
      <w:lvlText w:val=""/>
      <w:lvlJc w:val="left"/>
      <w:pPr>
        <w:tabs>
          <w:tab w:val="num" w:pos="720"/>
        </w:tabs>
        <w:ind w:left="720" w:hanging="360"/>
      </w:pPr>
      <w:rPr>
        <w:rFonts w:ascii="Symbol" w:hAnsi="Symbol"/>
      </w:rPr>
    </w:lvl>
  </w:abstractNum>
  <w:abstractNum w:abstractNumId="11">
    <w:nsid w:val="00000009"/>
    <w:multiLevelType w:val="singleLevel"/>
    <w:tmpl w:val="00000009"/>
    <w:name w:val="WW8Num13"/>
    <w:lvl w:ilvl="0">
      <w:start w:val="1"/>
      <w:numFmt w:val="bullet"/>
      <w:lvlText w:val=""/>
      <w:lvlJc w:val="left"/>
      <w:pPr>
        <w:tabs>
          <w:tab w:val="num" w:pos="360"/>
        </w:tabs>
        <w:ind w:left="360" w:hanging="360"/>
      </w:pPr>
      <w:rPr>
        <w:rFonts w:ascii="Symbol" w:hAnsi="Symbol"/>
        <w:b/>
        <w:i w:val="0"/>
      </w:rPr>
    </w:lvl>
  </w:abstractNum>
  <w:abstractNum w:abstractNumId="12">
    <w:nsid w:val="0000000A"/>
    <w:multiLevelType w:val="singleLevel"/>
    <w:tmpl w:val="461CEFD2"/>
    <w:name w:val="WW8Num15"/>
    <w:lvl w:ilvl="0">
      <w:start w:val="1"/>
      <w:numFmt w:val="decimal"/>
      <w:lvlText w:val="(%1)"/>
      <w:lvlJc w:val="left"/>
      <w:pPr>
        <w:tabs>
          <w:tab w:val="num" w:pos="567"/>
        </w:tabs>
        <w:ind w:left="567" w:hanging="567"/>
      </w:pPr>
      <w:rPr>
        <w:b w:val="0"/>
        <w:i w:val="0"/>
        <w:caps w:val="0"/>
        <w:smallCaps w:val="0"/>
        <w:strike w:val="0"/>
        <w:dstrike w:val="0"/>
        <w:vanish w:val="0"/>
        <w:kern w:val="1"/>
        <w:position w:val="0"/>
        <w:sz w:val="20"/>
        <w:szCs w:val="20"/>
        <w:vertAlign w:val="baseline"/>
      </w:rPr>
    </w:lvl>
  </w:abstractNum>
  <w:abstractNum w:abstractNumId="13">
    <w:nsid w:val="0000000B"/>
    <w:multiLevelType w:val="singleLevel"/>
    <w:tmpl w:val="0000000B"/>
    <w:name w:val="WW8Num16"/>
    <w:lvl w:ilvl="0">
      <w:start w:val="1"/>
      <w:numFmt w:val="upperLetter"/>
      <w:lvlText w:val="(%1)"/>
      <w:lvlJc w:val="left"/>
      <w:pPr>
        <w:tabs>
          <w:tab w:val="num" w:pos="567"/>
        </w:tabs>
        <w:ind w:left="567" w:hanging="567"/>
      </w:pPr>
    </w:lvl>
  </w:abstractNum>
  <w:abstractNum w:abstractNumId="14">
    <w:nsid w:val="0000000C"/>
    <w:multiLevelType w:val="singleLevel"/>
    <w:tmpl w:val="0000000C"/>
    <w:name w:val="WW8Num17"/>
    <w:lvl w:ilvl="0">
      <w:start w:val="1"/>
      <w:numFmt w:val="lowerLetter"/>
      <w:lvlText w:val="(%1)"/>
      <w:lvlJc w:val="left"/>
      <w:pPr>
        <w:tabs>
          <w:tab w:val="num" w:pos="567"/>
        </w:tabs>
        <w:ind w:left="567" w:hanging="567"/>
      </w:pPr>
    </w:lvl>
  </w:abstractNum>
  <w:abstractNum w:abstractNumId="15">
    <w:nsid w:val="0000000D"/>
    <w:multiLevelType w:val="singleLevel"/>
    <w:tmpl w:val="0000000D"/>
    <w:name w:val="WW8Num18"/>
    <w:lvl w:ilvl="0">
      <w:start w:val="1"/>
      <w:numFmt w:val="decimal"/>
      <w:lvlText w:val="(%1)"/>
      <w:lvlJc w:val="left"/>
      <w:pPr>
        <w:tabs>
          <w:tab w:val="num" w:pos="567"/>
        </w:tabs>
        <w:ind w:left="567" w:hanging="567"/>
      </w:pPr>
      <w:rPr>
        <w:b w:val="0"/>
        <w:i w:val="0"/>
        <w:caps w:val="0"/>
        <w:smallCaps w:val="0"/>
        <w:strike w:val="0"/>
        <w:dstrike w:val="0"/>
        <w:vanish w:val="0"/>
        <w:kern w:val="1"/>
        <w:position w:val="0"/>
        <w:sz w:val="24"/>
        <w:vertAlign w:val="baseline"/>
      </w:rPr>
    </w:lvl>
  </w:abstractNum>
  <w:abstractNum w:abstractNumId="16">
    <w:nsid w:val="0000000E"/>
    <w:multiLevelType w:val="singleLevel"/>
    <w:tmpl w:val="0000000E"/>
    <w:name w:val="WW8Num19"/>
    <w:lvl w:ilvl="0">
      <w:start w:val="1"/>
      <w:numFmt w:val="upperLetter"/>
      <w:lvlText w:val="%1."/>
      <w:lvlJc w:val="left"/>
      <w:pPr>
        <w:tabs>
          <w:tab w:val="num" w:pos="720"/>
        </w:tabs>
        <w:ind w:left="720" w:hanging="360"/>
      </w:pPr>
    </w:lvl>
  </w:abstractNum>
  <w:abstractNum w:abstractNumId="17">
    <w:nsid w:val="0000000F"/>
    <w:multiLevelType w:val="singleLevel"/>
    <w:tmpl w:val="0000000F"/>
    <w:name w:val="WW8Num20"/>
    <w:lvl w:ilvl="0">
      <w:start w:val="1"/>
      <w:numFmt w:val="decimal"/>
      <w:lvlText w:val="%1."/>
      <w:lvlJc w:val="left"/>
      <w:pPr>
        <w:tabs>
          <w:tab w:val="num" w:pos="720"/>
        </w:tabs>
        <w:ind w:left="720" w:hanging="360"/>
      </w:pPr>
    </w:lvl>
  </w:abstractNum>
  <w:abstractNum w:abstractNumId="18">
    <w:nsid w:val="00000010"/>
    <w:multiLevelType w:val="singleLevel"/>
    <w:tmpl w:val="00000010"/>
    <w:name w:val="WW8Num21"/>
    <w:lvl w:ilvl="0">
      <w:start w:val="1"/>
      <w:numFmt w:val="bullet"/>
      <w:lvlText w:val="o"/>
      <w:lvlJc w:val="left"/>
      <w:pPr>
        <w:tabs>
          <w:tab w:val="num" w:pos="1440"/>
        </w:tabs>
        <w:ind w:left="1440" w:hanging="360"/>
      </w:pPr>
      <w:rPr>
        <w:rFonts w:ascii="Courier New" w:hAnsi="Courier New" w:cs="Courier New"/>
      </w:rPr>
    </w:lvl>
  </w:abstractNum>
  <w:abstractNum w:abstractNumId="19">
    <w:nsid w:val="00000011"/>
    <w:multiLevelType w:val="multilevel"/>
    <w:tmpl w:val="00000011"/>
    <w:name w:val="WW8Num22"/>
    <w:lvl w:ilvl="0">
      <w:start w:val="1"/>
      <w:numFmt w:val="decimal"/>
      <w:lvlText w:val="%1."/>
      <w:lvlJc w:val="left"/>
      <w:pPr>
        <w:tabs>
          <w:tab w:val="num" w:pos="567"/>
        </w:tabs>
        <w:ind w:left="567" w:hanging="567"/>
      </w:pPr>
      <w:rPr>
        <w:rFonts w:cs="Times New Roman"/>
        <w:i/>
      </w:rPr>
    </w:lvl>
    <w:lvl w:ilvl="1">
      <w:start w:val="1"/>
      <w:numFmt w:val="decimal"/>
      <w:lvlText w:val="%1.%2."/>
      <w:lvlJc w:val="left"/>
      <w:pPr>
        <w:tabs>
          <w:tab w:val="num" w:pos="1134"/>
        </w:tabs>
        <w:ind w:left="1134" w:hanging="567"/>
      </w:pPr>
      <w:rPr>
        <w:rFonts w:cs="Times New Roman"/>
        <w:i/>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07"/>
        </w:tabs>
        <w:ind w:left="207" w:hanging="567"/>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lowerLetter"/>
      <w:lvlText w:val="%7)"/>
      <w:lvlJc w:val="left"/>
      <w:pPr>
        <w:tabs>
          <w:tab w:val="num" w:pos="4680"/>
        </w:tabs>
        <w:ind w:left="4680" w:hanging="360"/>
      </w:pPr>
      <w:rPr>
        <w:rFonts w:ascii="Times New Roman" w:eastAsia="Times New Roman" w:hAnsi="Times New Roman"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00000012"/>
    <w:multiLevelType w:val="singleLevel"/>
    <w:tmpl w:val="00000012"/>
    <w:name w:val="WW8Num23"/>
    <w:lvl w:ilvl="0">
      <w:start w:val="1"/>
      <w:numFmt w:val="decimal"/>
      <w:lvlText w:val="%1."/>
      <w:lvlJc w:val="left"/>
      <w:pPr>
        <w:tabs>
          <w:tab w:val="num" w:pos="720"/>
        </w:tabs>
        <w:ind w:left="720" w:hanging="360"/>
      </w:pPr>
    </w:lvl>
  </w:abstractNum>
  <w:abstractNum w:abstractNumId="21">
    <w:nsid w:val="00000013"/>
    <w:multiLevelType w:val="singleLevel"/>
    <w:tmpl w:val="E35859AA"/>
    <w:name w:val="WW8Num24"/>
    <w:lvl w:ilvl="0">
      <w:start w:val="1"/>
      <w:numFmt w:val="lowerLetter"/>
      <w:lvlText w:val="(%1)"/>
      <w:lvlJc w:val="left"/>
      <w:pPr>
        <w:tabs>
          <w:tab w:val="num" w:pos="567"/>
        </w:tabs>
        <w:ind w:left="567" w:hanging="567"/>
      </w:pPr>
      <w:rPr>
        <w:rFonts w:hint="default"/>
        <w:b w:val="0"/>
        <w:i w:val="0"/>
        <w:caps w:val="0"/>
        <w:smallCaps w:val="0"/>
        <w:strike w:val="0"/>
        <w:dstrike w:val="0"/>
        <w:vanish w:val="0"/>
        <w:kern w:val="1"/>
        <w:position w:val="0"/>
        <w:sz w:val="20"/>
        <w:szCs w:val="20"/>
        <w:vertAlign w:val="baseline"/>
      </w:rPr>
    </w:lvl>
  </w:abstractNum>
  <w:abstractNum w:abstractNumId="22">
    <w:nsid w:val="00000014"/>
    <w:multiLevelType w:val="singleLevel"/>
    <w:tmpl w:val="00000014"/>
    <w:name w:val="WW8Num25"/>
    <w:lvl w:ilvl="0">
      <w:start w:val="1"/>
      <w:numFmt w:val="upperLetter"/>
      <w:lvlText w:val="%1."/>
      <w:lvlJc w:val="left"/>
      <w:pPr>
        <w:tabs>
          <w:tab w:val="num" w:pos="780"/>
        </w:tabs>
        <w:ind w:left="780" w:hanging="360"/>
      </w:pPr>
    </w:lvl>
  </w:abstractNum>
  <w:abstractNum w:abstractNumId="23">
    <w:nsid w:val="00000015"/>
    <w:multiLevelType w:val="singleLevel"/>
    <w:tmpl w:val="00000015"/>
    <w:name w:val="WW8Num26"/>
    <w:lvl w:ilvl="0">
      <w:start w:val="16"/>
      <w:numFmt w:val="bullet"/>
      <w:lvlText w:val="-"/>
      <w:lvlJc w:val="left"/>
      <w:pPr>
        <w:tabs>
          <w:tab w:val="num" w:pos="720"/>
        </w:tabs>
        <w:ind w:left="720" w:hanging="360"/>
      </w:pPr>
      <w:rPr>
        <w:rFonts w:ascii="Arial" w:hAnsi="Arial" w:cs="Arial"/>
      </w:rPr>
    </w:lvl>
  </w:abstractNum>
  <w:abstractNum w:abstractNumId="24">
    <w:nsid w:val="00000016"/>
    <w:multiLevelType w:val="multilevel"/>
    <w:tmpl w:val="4244A818"/>
    <w:name w:val="WW8Num27"/>
    <w:lvl w:ilvl="0">
      <w:start w:val="1"/>
      <w:numFmt w:val="upperLetter"/>
      <w:lvlText w:val="%1)"/>
      <w:lvlJc w:val="left"/>
      <w:pPr>
        <w:tabs>
          <w:tab w:val="num" w:pos="1065"/>
        </w:tabs>
        <w:ind w:left="1065" w:hanging="705"/>
      </w:pPr>
    </w:lvl>
    <w:lvl w:ilvl="1">
      <w:start w:val="1"/>
      <w:numFmt w:val="upperLetter"/>
      <w:lvlText w:val="(%2)"/>
      <w:lvlJc w:val="left"/>
      <w:pPr>
        <w:tabs>
          <w:tab w:val="num" w:pos="567"/>
        </w:tabs>
        <w:ind w:left="567" w:hanging="56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7"/>
    <w:multiLevelType w:val="singleLevel"/>
    <w:tmpl w:val="00000017"/>
    <w:name w:val="WW8Num28"/>
    <w:lvl w:ilvl="0">
      <w:numFmt w:val="bullet"/>
      <w:lvlText w:val="-"/>
      <w:lvlJc w:val="left"/>
      <w:pPr>
        <w:tabs>
          <w:tab w:val="num" w:pos="720"/>
        </w:tabs>
        <w:ind w:left="720" w:hanging="360"/>
      </w:pPr>
      <w:rPr>
        <w:rFonts w:ascii="Arial" w:hAnsi="Arial" w:cs="Arial"/>
      </w:rPr>
    </w:lvl>
  </w:abstractNum>
  <w:abstractNum w:abstractNumId="26">
    <w:nsid w:val="00000018"/>
    <w:multiLevelType w:val="singleLevel"/>
    <w:tmpl w:val="00000018"/>
    <w:name w:val="WW8Num29"/>
    <w:lvl w:ilvl="0">
      <w:start w:val="1"/>
      <w:numFmt w:val="lowerLetter"/>
      <w:lvlText w:val="(%1)"/>
      <w:lvlJc w:val="left"/>
      <w:pPr>
        <w:tabs>
          <w:tab w:val="num" w:pos="567"/>
        </w:tabs>
        <w:ind w:left="567" w:hanging="567"/>
      </w:pPr>
      <w:rPr>
        <w:b w:val="0"/>
        <w:i w:val="0"/>
        <w:sz w:val="20"/>
        <w:szCs w:val="20"/>
      </w:rPr>
    </w:lvl>
  </w:abstractNum>
  <w:abstractNum w:abstractNumId="27">
    <w:nsid w:val="00000019"/>
    <w:multiLevelType w:val="singleLevel"/>
    <w:tmpl w:val="C9C4E18A"/>
    <w:name w:val="WW8Num30"/>
    <w:lvl w:ilvl="0">
      <w:start w:val="1"/>
      <w:numFmt w:val="lowerLetter"/>
      <w:lvlText w:val="(%1)"/>
      <w:lvlJc w:val="left"/>
      <w:pPr>
        <w:tabs>
          <w:tab w:val="num" w:pos="567"/>
        </w:tabs>
        <w:ind w:left="567" w:hanging="567"/>
      </w:pPr>
      <w:rPr>
        <w:rFonts w:hint="default"/>
        <w:b w:val="0"/>
        <w:i w:val="0"/>
        <w:caps w:val="0"/>
        <w:smallCaps w:val="0"/>
        <w:strike w:val="0"/>
        <w:dstrike w:val="0"/>
        <w:vanish w:val="0"/>
        <w:kern w:val="1"/>
        <w:position w:val="0"/>
        <w:sz w:val="20"/>
        <w:szCs w:val="20"/>
        <w:vertAlign w:val="baseline"/>
      </w:rPr>
    </w:lvl>
  </w:abstractNum>
  <w:abstractNum w:abstractNumId="28">
    <w:nsid w:val="0000001A"/>
    <w:multiLevelType w:val="singleLevel"/>
    <w:tmpl w:val="0000001A"/>
    <w:name w:val="WW8Num32"/>
    <w:lvl w:ilvl="0">
      <w:numFmt w:val="bullet"/>
      <w:lvlText w:val="-"/>
      <w:lvlJc w:val="left"/>
      <w:pPr>
        <w:tabs>
          <w:tab w:val="num" w:pos="720"/>
        </w:tabs>
        <w:ind w:left="720" w:hanging="360"/>
      </w:pPr>
      <w:rPr>
        <w:rFonts w:ascii="Arial" w:hAnsi="Arial" w:cs="Arial"/>
      </w:rPr>
    </w:lvl>
  </w:abstractNum>
  <w:abstractNum w:abstractNumId="29">
    <w:nsid w:val="0000001B"/>
    <w:multiLevelType w:val="singleLevel"/>
    <w:tmpl w:val="0000001B"/>
    <w:name w:val="WW8Num33"/>
    <w:lvl w:ilvl="0">
      <w:start w:val="1"/>
      <w:numFmt w:val="bullet"/>
      <w:lvlText w:val=""/>
      <w:lvlJc w:val="left"/>
      <w:pPr>
        <w:tabs>
          <w:tab w:val="num" w:pos="720"/>
        </w:tabs>
        <w:ind w:left="720" w:hanging="360"/>
      </w:pPr>
      <w:rPr>
        <w:rFonts w:ascii="Symbol" w:hAnsi="Symbol"/>
      </w:rPr>
    </w:lvl>
  </w:abstractNum>
  <w:abstractNum w:abstractNumId="30">
    <w:nsid w:val="0000001C"/>
    <w:multiLevelType w:val="singleLevel"/>
    <w:tmpl w:val="0000001C"/>
    <w:name w:val="WW8Num34"/>
    <w:lvl w:ilvl="0">
      <w:start w:val="1"/>
      <w:numFmt w:val="bullet"/>
      <w:lvlText w:val=""/>
      <w:lvlJc w:val="left"/>
      <w:pPr>
        <w:tabs>
          <w:tab w:val="num" w:pos="720"/>
        </w:tabs>
        <w:ind w:left="720" w:hanging="360"/>
      </w:pPr>
      <w:rPr>
        <w:rFonts w:ascii="Symbol" w:hAnsi="Symbol"/>
      </w:rPr>
    </w:lvl>
  </w:abstractNum>
  <w:abstractNum w:abstractNumId="31">
    <w:nsid w:val="0000001D"/>
    <w:multiLevelType w:val="multilevel"/>
    <w:tmpl w:val="0000001D"/>
    <w:name w:val="WW8Num35"/>
    <w:lvl w:ilvl="0">
      <w:start w:val="1"/>
      <w:numFmt w:val="decimal"/>
      <w:lvlText w:val="Articolo %1"/>
      <w:lvlJc w:val="left"/>
      <w:pPr>
        <w:tabs>
          <w:tab w:val="num" w:pos="1559"/>
        </w:tabs>
        <w:ind w:left="1559" w:hanging="1559"/>
      </w:pPr>
      <w:rPr>
        <w:rFonts w:ascii="Arial" w:hAnsi="Arial" w:cs="Arial"/>
        <w:caps w:val="0"/>
        <w:smallCaps w:val="0"/>
      </w:rPr>
    </w:lvl>
    <w:lvl w:ilvl="1">
      <w:start w:val="1"/>
      <w:numFmt w:val="decimal"/>
      <w:lvlText w:val="%1.%2"/>
      <w:lvlJc w:val="left"/>
      <w:pPr>
        <w:tabs>
          <w:tab w:val="num" w:pos="709"/>
        </w:tabs>
        <w:ind w:left="709" w:hanging="709"/>
      </w:pPr>
    </w:lvl>
    <w:lvl w:ilvl="2">
      <w:start w:val="1"/>
      <w:numFmt w:val="decimal"/>
      <w:lvlText w:val="%1.%2.%3."/>
      <w:lvlJc w:val="left"/>
      <w:pPr>
        <w:tabs>
          <w:tab w:val="num" w:pos="131"/>
        </w:tabs>
        <w:ind w:left="131" w:hanging="851"/>
      </w:pPr>
    </w:lvl>
    <w:lvl w:ilvl="3">
      <w:start w:val="1"/>
      <w:numFmt w:val="lowerRoman"/>
      <w:lvlText w:val="(%4)"/>
      <w:lvlJc w:val="right"/>
      <w:pPr>
        <w:tabs>
          <w:tab w:val="num" w:pos="144"/>
        </w:tabs>
        <w:ind w:left="144" w:hanging="144"/>
      </w:pPr>
    </w:lvl>
    <w:lvl w:ilvl="4">
      <w:start w:val="1"/>
      <w:numFmt w:val="decimal"/>
      <w:lvlText w:val="(%5)"/>
      <w:lvlJc w:val="left"/>
      <w:pPr>
        <w:tabs>
          <w:tab w:val="num" w:pos="423"/>
        </w:tabs>
        <w:ind w:left="423" w:hanging="567"/>
      </w:pPr>
      <w:rPr>
        <w:b w:val="0"/>
        <w:i w:val="0"/>
        <w:caps w:val="0"/>
        <w:smallCaps w:val="0"/>
        <w:strike w:val="0"/>
        <w:dstrike w:val="0"/>
        <w:vanish w:val="0"/>
        <w:kern w:val="1"/>
        <w:position w:val="0"/>
        <w:sz w:val="24"/>
        <w:vertAlign w:val="baseline"/>
      </w:rPr>
    </w:lvl>
    <w:lvl w:ilvl="5">
      <w:start w:val="1"/>
      <w:numFmt w:val="lowerLetter"/>
      <w:lvlText w:val="%6)"/>
      <w:lvlJc w:val="left"/>
      <w:pPr>
        <w:tabs>
          <w:tab w:val="num" w:pos="432"/>
        </w:tabs>
        <w:ind w:left="432" w:hanging="432"/>
      </w:pPr>
      <w:rPr>
        <w:b/>
      </w:rPr>
    </w:lvl>
    <w:lvl w:ilvl="6">
      <w:start w:val="1"/>
      <w:numFmt w:val="lowerRoman"/>
      <w:lvlText w:val="%7)"/>
      <w:lvlJc w:val="right"/>
      <w:pPr>
        <w:tabs>
          <w:tab w:val="num" w:pos="576"/>
        </w:tabs>
        <w:ind w:left="576" w:hanging="288"/>
      </w:pPr>
    </w:lvl>
    <w:lvl w:ilvl="7">
      <w:start w:val="1"/>
      <w:numFmt w:val="lowerLetter"/>
      <w:lvlText w:val="%8."/>
      <w:lvlJc w:val="left"/>
      <w:pPr>
        <w:tabs>
          <w:tab w:val="num" w:pos="720"/>
        </w:tabs>
        <w:ind w:left="720" w:hanging="432"/>
      </w:pPr>
    </w:lvl>
    <w:lvl w:ilvl="8">
      <w:start w:val="1"/>
      <w:numFmt w:val="lowerRoman"/>
      <w:lvlText w:val="%9."/>
      <w:lvlJc w:val="right"/>
      <w:pPr>
        <w:tabs>
          <w:tab w:val="num" w:pos="864"/>
        </w:tabs>
        <w:ind w:left="864" w:hanging="144"/>
      </w:pPr>
    </w:lvl>
  </w:abstractNum>
  <w:abstractNum w:abstractNumId="32">
    <w:nsid w:val="0000001E"/>
    <w:multiLevelType w:val="singleLevel"/>
    <w:tmpl w:val="0000001E"/>
    <w:name w:val="WW8Num36"/>
    <w:lvl w:ilvl="0">
      <w:numFmt w:val="bullet"/>
      <w:lvlText w:val="-"/>
      <w:lvlJc w:val="left"/>
      <w:pPr>
        <w:tabs>
          <w:tab w:val="num" w:pos="720"/>
        </w:tabs>
        <w:ind w:left="720" w:hanging="360"/>
      </w:pPr>
      <w:rPr>
        <w:rFonts w:ascii="Arial" w:hAnsi="Arial" w:cs="Arial"/>
      </w:rPr>
    </w:lvl>
  </w:abstractNum>
  <w:abstractNum w:abstractNumId="33">
    <w:nsid w:val="0000001F"/>
    <w:multiLevelType w:val="singleLevel"/>
    <w:tmpl w:val="0000001F"/>
    <w:name w:val="WW8Num37"/>
    <w:lvl w:ilvl="0">
      <w:start w:val="1"/>
      <w:numFmt w:val="decimal"/>
      <w:lvlText w:val="%1."/>
      <w:lvlJc w:val="left"/>
      <w:pPr>
        <w:tabs>
          <w:tab w:val="num" w:pos="984"/>
        </w:tabs>
        <w:ind w:left="984" w:hanging="624"/>
      </w:pPr>
    </w:lvl>
  </w:abstractNum>
  <w:abstractNum w:abstractNumId="34">
    <w:nsid w:val="00000020"/>
    <w:multiLevelType w:val="singleLevel"/>
    <w:tmpl w:val="55B8DA32"/>
    <w:name w:val="WW8Num38"/>
    <w:lvl w:ilvl="0">
      <w:start w:val="1"/>
      <w:numFmt w:val="decimal"/>
      <w:lvlText w:val="(%1)"/>
      <w:lvlJc w:val="left"/>
      <w:pPr>
        <w:tabs>
          <w:tab w:val="num" w:pos="567"/>
        </w:tabs>
        <w:ind w:left="567" w:hanging="567"/>
      </w:pPr>
      <w:rPr>
        <w:b w:val="0"/>
        <w:i w:val="0"/>
        <w:caps w:val="0"/>
        <w:smallCaps w:val="0"/>
        <w:strike w:val="0"/>
        <w:dstrike w:val="0"/>
        <w:vanish w:val="0"/>
        <w:kern w:val="1"/>
        <w:position w:val="0"/>
        <w:sz w:val="20"/>
        <w:szCs w:val="20"/>
        <w:vertAlign w:val="baseline"/>
      </w:rPr>
    </w:lvl>
  </w:abstractNum>
  <w:abstractNum w:abstractNumId="35">
    <w:nsid w:val="00000021"/>
    <w:multiLevelType w:val="singleLevel"/>
    <w:tmpl w:val="00000021"/>
    <w:name w:val="WW8Num39"/>
    <w:lvl w:ilvl="0">
      <w:start w:val="1"/>
      <w:numFmt w:val="bullet"/>
      <w:lvlText w:val=""/>
      <w:lvlJc w:val="left"/>
      <w:pPr>
        <w:tabs>
          <w:tab w:val="num" w:pos="720"/>
        </w:tabs>
        <w:ind w:left="720" w:hanging="360"/>
      </w:pPr>
      <w:rPr>
        <w:rFonts w:ascii="Symbol" w:hAnsi="Symbol"/>
      </w:rPr>
    </w:lvl>
  </w:abstractNum>
  <w:abstractNum w:abstractNumId="36">
    <w:nsid w:val="01413E2D"/>
    <w:multiLevelType w:val="hybridMultilevel"/>
    <w:tmpl w:val="E9109E5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02E95153"/>
    <w:multiLevelType w:val="hybridMultilevel"/>
    <w:tmpl w:val="60541098"/>
    <w:lvl w:ilvl="0" w:tplc="405A3F5A">
      <w:start w:val="1"/>
      <w:numFmt w:val="lowerLetter"/>
      <w:lvlText w:val="%1)"/>
      <w:lvlJc w:val="left"/>
      <w:pPr>
        <w:ind w:left="720" w:hanging="360"/>
      </w:pPr>
      <w:rPr>
        <w:rFonts w:ascii="Arial" w:hAnsi="Arial" w:hint="default"/>
        <w:b w:val="0"/>
        <w:i w:val="0"/>
        <w:color w:val="auto"/>
        <w:sz w:val="20"/>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040B42CF"/>
    <w:multiLevelType w:val="hybridMultilevel"/>
    <w:tmpl w:val="7DD267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05344498"/>
    <w:multiLevelType w:val="hybridMultilevel"/>
    <w:tmpl w:val="883021D0"/>
    <w:lvl w:ilvl="0" w:tplc="08C4A9BA">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0C27687A"/>
    <w:multiLevelType w:val="hybridMultilevel"/>
    <w:tmpl w:val="BC42B620"/>
    <w:name w:val="WW8Num3622"/>
    <w:lvl w:ilvl="0" w:tplc="B7CA35CA">
      <w:start w:val="1"/>
      <w:numFmt w:val="lowerLetter"/>
      <w:lvlText w:val="(%1)"/>
      <w:lvlJc w:val="left"/>
      <w:pPr>
        <w:tabs>
          <w:tab w:val="num" w:pos="567"/>
        </w:tabs>
        <w:ind w:left="567" w:hanging="56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nsid w:val="0CCC32D9"/>
    <w:multiLevelType w:val="hybridMultilevel"/>
    <w:tmpl w:val="B7AE3612"/>
    <w:name w:val="WW8Num34222"/>
    <w:lvl w:ilvl="0" w:tplc="6632E43A">
      <w:start w:val="1"/>
      <w:numFmt w:val="upperLetter"/>
      <w:lvlText w:val="(%1)"/>
      <w:lvlJc w:val="left"/>
      <w:pPr>
        <w:tabs>
          <w:tab w:val="num" w:pos="567"/>
        </w:tabs>
        <w:ind w:left="567" w:hanging="56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nsid w:val="0DCB53AF"/>
    <w:multiLevelType w:val="hybridMultilevel"/>
    <w:tmpl w:val="405EE672"/>
    <w:lvl w:ilvl="0" w:tplc="D23603E4">
      <w:numFmt w:val="bullet"/>
      <w:lvlText w:val="¨"/>
      <w:lvlJc w:val="left"/>
      <w:pPr>
        <w:ind w:left="720" w:hanging="360"/>
      </w:pPr>
      <w:rPr>
        <w:rFonts w:ascii="Wingdings" w:eastAsia="Times New Roman" w:hAnsi="Wingdings"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0E37152F"/>
    <w:multiLevelType w:val="hybridMultilevel"/>
    <w:tmpl w:val="DBE69850"/>
    <w:lvl w:ilvl="0" w:tplc="08C4A9BA">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12DF2C63"/>
    <w:multiLevelType w:val="hybridMultilevel"/>
    <w:tmpl w:val="FC420E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206925CF"/>
    <w:multiLevelType w:val="hybridMultilevel"/>
    <w:tmpl w:val="43B4B1BE"/>
    <w:name w:val="WW8Num362"/>
    <w:lvl w:ilvl="0" w:tplc="B7CA35CA">
      <w:start w:val="1"/>
      <w:numFmt w:val="lowerLetter"/>
      <w:lvlText w:val="(%1)"/>
      <w:lvlJc w:val="left"/>
      <w:pPr>
        <w:tabs>
          <w:tab w:val="num" w:pos="567"/>
        </w:tabs>
        <w:ind w:left="567" w:hanging="56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nsid w:val="22460284"/>
    <w:multiLevelType w:val="hybridMultilevel"/>
    <w:tmpl w:val="756881E0"/>
    <w:lvl w:ilvl="0" w:tplc="D23603E4">
      <w:numFmt w:val="bullet"/>
      <w:lvlText w:val="¨"/>
      <w:lvlJc w:val="left"/>
      <w:pPr>
        <w:ind w:left="1374" w:hanging="360"/>
      </w:pPr>
      <w:rPr>
        <w:rFonts w:ascii="Wingdings" w:eastAsia="Times New Roman" w:hAnsi="Wingdings" w:hint="default"/>
      </w:rPr>
    </w:lvl>
    <w:lvl w:ilvl="1" w:tplc="04100003" w:tentative="1">
      <w:start w:val="1"/>
      <w:numFmt w:val="bullet"/>
      <w:lvlText w:val="o"/>
      <w:lvlJc w:val="left"/>
      <w:pPr>
        <w:ind w:left="2094" w:hanging="360"/>
      </w:pPr>
      <w:rPr>
        <w:rFonts w:ascii="Courier New" w:hAnsi="Courier New" w:cs="Courier New" w:hint="default"/>
      </w:rPr>
    </w:lvl>
    <w:lvl w:ilvl="2" w:tplc="04100005" w:tentative="1">
      <w:start w:val="1"/>
      <w:numFmt w:val="bullet"/>
      <w:lvlText w:val=""/>
      <w:lvlJc w:val="left"/>
      <w:pPr>
        <w:ind w:left="2814" w:hanging="360"/>
      </w:pPr>
      <w:rPr>
        <w:rFonts w:ascii="Wingdings" w:hAnsi="Wingdings" w:hint="default"/>
      </w:rPr>
    </w:lvl>
    <w:lvl w:ilvl="3" w:tplc="04100001" w:tentative="1">
      <w:start w:val="1"/>
      <w:numFmt w:val="bullet"/>
      <w:lvlText w:val=""/>
      <w:lvlJc w:val="left"/>
      <w:pPr>
        <w:ind w:left="3534" w:hanging="360"/>
      </w:pPr>
      <w:rPr>
        <w:rFonts w:ascii="Symbol" w:hAnsi="Symbol" w:hint="default"/>
      </w:rPr>
    </w:lvl>
    <w:lvl w:ilvl="4" w:tplc="04100003" w:tentative="1">
      <w:start w:val="1"/>
      <w:numFmt w:val="bullet"/>
      <w:lvlText w:val="o"/>
      <w:lvlJc w:val="left"/>
      <w:pPr>
        <w:ind w:left="4254" w:hanging="360"/>
      </w:pPr>
      <w:rPr>
        <w:rFonts w:ascii="Courier New" w:hAnsi="Courier New" w:cs="Courier New" w:hint="default"/>
      </w:rPr>
    </w:lvl>
    <w:lvl w:ilvl="5" w:tplc="04100005" w:tentative="1">
      <w:start w:val="1"/>
      <w:numFmt w:val="bullet"/>
      <w:lvlText w:val=""/>
      <w:lvlJc w:val="left"/>
      <w:pPr>
        <w:ind w:left="4974" w:hanging="360"/>
      </w:pPr>
      <w:rPr>
        <w:rFonts w:ascii="Wingdings" w:hAnsi="Wingdings" w:hint="default"/>
      </w:rPr>
    </w:lvl>
    <w:lvl w:ilvl="6" w:tplc="04100001" w:tentative="1">
      <w:start w:val="1"/>
      <w:numFmt w:val="bullet"/>
      <w:lvlText w:val=""/>
      <w:lvlJc w:val="left"/>
      <w:pPr>
        <w:ind w:left="5694" w:hanging="360"/>
      </w:pPr>
      <w:rPr>
        <w:rFonts w:ascii="Symbol" w:hAnsi="Symbol" w:hint="default"/>
      </w:rPr>
    </w:lvl>
    <w:lvl w:ilvl="7" w:tplc="04100003" w:tentative="1">
      <w:start w:val="1"/>
      <w:numFmt w:val="bullet"/>
      <w:lvlText w:val="o"/>
      <w:lvlJc w:val="left"/>
      <w:pPr>
        <w:ind w:left="6414" w:hanging="360"/>
      </w:pPr>
      <w:rPr>
        <w:rFonts w:ascii="Courier New" w:hAnsi="Courier New" w:cs="Courier New" w:hint="default"/>
      </w:rPr>
    </w:lvl>
    <w:lvl w:ilvl="8" w:tplc="04100005" w:tentative="1">
      <w:start w:val="1"/>
      <w:numFmt w:val="bullet"/>
      <w:lvlText w:val=""/>
      <w:lvlJc w:val="left"/>
      <w:pPr>
        <w:ind w:left="7134" w:hanging="360"/>
      </w:pPr>
      <w:rPr>
        <w:rFonts w:ascii="Wingdings" w:hAnsi="Wingdings" w:hint="default"/>
      </w:rPr>
    </w:lvl>
  </w:abstractNum>
  <w:abstractNum w:abstractNumId="47">
    <w:nsid w:val="243F4273"/>
    <w:multiLevelType w:val="multilevel"/>
    <w:tmpl w:val="A378AE6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lowerLetter"/>
      <w:lvlText w:val="(%4)"/>
      <w:lvlJc w:val="left"/>
      <w:pPr>
        <w:tabs>
          <w:tab w:val="num" w:pos="207"/>
        </w:tabs>
        <w:ind w:left="207" w:hanging="567"/>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lowerLetter"/>
      <w:lvlText w:val="%7)"/>
      <w:lvlJc w:val="left"/>
      <w:pPr>
        <w:tabs>
          <w:tab w:val="num" w:pos="4680"/>
        </w:tabs>
        <w:ind w:left="4680" w:hanging="360"/>
      </w:pPr>
      <w:rPr>
        <w:rFonts w:ascii="Times New Roman" w:eastAsia="Times New Roman" w:hAnsi="Times New Roman" w:cs="Times New Roman"/>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nsid w:val="24C4361E"/>
    <w:multiLevelType w:val="hybridMultilevel"/>
    <w:tmpl w:val="D30ABABC"/>
    <w:lvl w:ilvl="0" w:tplc="405A3F5A">
      <w:start w:val="1"/>
      <w:numFmt w:val="lowerLetter"/>
      <w:lvlText w:val="%1)"/>
      <w:lvlJc w:val="left"/>
      <w:pPr>
        <w:ind w:left="720" w:hanging="360"/>
      </w:pPr>
      <w:rPr>
        <w:rFonts w:ascii="Arial" w:hAnsi="Arial" w:hint="default"/>
        <w:b w:val="0"/>
        <w:i w:val="0"/>
        <w:color w:val="auto"/>
        <w:sz w:val="20"/>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254C17BC"/>
    <w:multiLevelType w:val="hybridMultilevel"/>
    <w:tmpl w:val="F646805C"/>
    <w:name w:val="WW8Num3422"/>
    <w:lvl w:ilvl="0" w:tplc="25F45456">
      <w:start w:val="1"/>
      <w:numFmt w:val="upperLetter"/>
      <w:lvlText w:val="(%1)"/>
      <w:lvlJc w:val="left"/>
      <w:pPr>
        <w:tabs>
          <w:tab w:val="num" w:pos="567"/>
        </w:tabs>
        <w:ind w:left="567" w:hanging="56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0">
    <w:nsid w:val="29B2465B"/>
    <w:multiLevelType w:val="hybridMultilevel"/>
    <w:tmpl w:val="AA0AF1A0"/>
    <w:lvl w:ilvl="0" w:tplc="A2226A3C">
      <w:start w:val="1"/>
      <w:numFmt w:val="lowerLetter"/>
      <w:lvlText w:val="%1)"/>
      <w:lvlJc w:val="left"/>
      <w:pPr>
        <w:ind w:left="1287" w:hanging="360"/>
      </w:pPr>
      <w:rPr>
        <w:rFonts w:ascii="Arial" w:hAnsi="Arial" w:hint="default"/>
        <w:b w:val="0"/>
        <w:i w:val="0"/>
        <w:sz w:val="20"/>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3412496A"/>
    <w:multiLevelType w:val="multilevel"/>
    <w:tmpl w:val="DDA83AA8"/>
    <w:lvl w:ilvl="0">
      <w:start w:val="1"/>
      <w:numFmt w:val="decimal"/>
      <w:lvlText w:val="Articolo %1"/>
      <w:lvlJc w:val="left"/>
      <w:pPr>
        <w:tabs>
          <w:tab w:val="num" w:pos="1701"/>
        </w:tabs>
        <w:ind w:left="1701" w:hanging="1559"/>
      </w:pPr>
      <w:rPr>
        <w:rFonts w:ascii="Arial" w:hAnsi="Arial" w:cs="Arial"/>
        <w:caps w:val="0"/>
        <w:smallCaps w:val="0"/>
        <w:color w:val="auto"/>
      </w:rPr>
    </w:lvl>
    <w:lvl w:ilvl="1">
      <w:start w:val="1"/>
      <w:numFmt w:val="decimal"/>
      <w:lvlText w:val="%1.%2"/>
      <w:lvlJc w:val="left"/>
      <w:pPr>
        <w:tabs>
          <w:tab w:val="num" w:pos="709"/>
        </w:tabs>
        <w:ind w:left="709" w:hanging="709"/>
      </w:pPr>
    </w:lvl>
    <w:lvl w:ilvl="2">
      <w:start w:val="1"/>
      <w:numFmt w:val="decimal"/>
      <w:lvlText w:val="%1.%2.%3."/>
      <w:lvlJc w:val="left"/>
      <w:pPr>
        <w:tabs>
          <w:tab w:val="num" w:pos="1844"/>
        </w:tabs>
        <w:ind w:left="1844" w:hanging="851"/>
      </w:pPr>
    </w:lvl>
    <w:lvl w:ilvl="3">
      <w:start w:val="1"/>
      <w:numFmt w:val="lowerRoman"/>
      <w:lvlText w:val="(%4)"/>
      <w:lvlJc w:val="right"/>
      <w:pPr>
        <w:tabs>
          <w:tab w:val="num" w:pos="144"/>
        </w:tabs>
        <w:ind w:left="144" w:hanging="144"/>
      </w:pPr>
    </w:lvl>
    <w:lvl w:ilvl="4">
      <w:start w:val="1"/>
      <w:numFmt w:val="decimal"/>
      <w:lvlText w:val="(%5)"/>
      <w:lvlJc w:val="left"/>
      <w:pPr>
        <w:tabs>
          <w:tab w:val="num" w:pos="423"/>
        </w:tabs>
        <w:ind w:left="423" w:hanging="567"/>
      </w:pPr>
      <w:rPr>
        <w:b w:val="0"/>
        <w:i w:val="0"/>
        <w:caps w:val="0"/>
        <w:smallCaps w:val="0"/>
        <w:strike w:val="0"/>
        <w:dstrike w:val="0"/>
        <w:vanish w:val="0"/>
        <w:kern w:val="1"/>
        <w:position w:val="0"/>
        <w:sz w:val="24"/>
        <w:vertAlign w:val="baseline"/>
      </w:rPr>
    </w:lvl>
    <w:lvl w:ilvl="5">
      <w:start w:val="1"/>
      <w:numFmt w:val="lowerLetter"/>
      <w:lvlText w:val="%6)"/>
      <w:lvlJc w:val="left"/>
      <w:pPr>
        <w:tabs>
          <w:tab w:val="num" w:pos="432"/>
        </w:tabs>
        <w:ind w:left="432" w:hanging="432"/>
      </w:pPr>
      <w:rPr>
        <w:b w:val="0"/>
      </w:rPr>
    </w:lvl>
    <w:lvl w:ilvl="6">
      <w:start w:val="1"/>
      <w:numFmt w:val="bullet"/>
      <w:lvlText w:val="-"/>
      <w:lvlJc w:val="left"/>
      <w:pPr>
        <w:tabs>
          <w:tab w:val="num" w:pos="576"/>
        </w:tabs>
        <w:ind w:left="576" w:hanging="288"/>
      </w:pPr>
      <w:rPr>
        <w:rFonts w:ascii="Arial" w:eastAsia="Times New Roman" w:hAnsi="Arial" w:cs="Arial" w:hint="default"/>
      </w:rPr>
    </w:lvl>
    <w:lvl w:ilvl="7">
      <w:start w:val="1"/>
      <w:numFmt w:val="lowerLetter"/>
      <w:lvlText w:val="%8."/>
      <w:lvlJc w:val="left"/>
      <w:pPr>
        <w:tabs>
          <w:tab w:val="num" w:pos="720"/>
        </w:tabs>
        <w:ind w:left="720" w:hanging="432"/>
      </w:pPr>
    </w:lvl>
    <w:lvl w:ilvl="8">
      <w:start w:val="1"/>
      <w:numFmt w:val="lowerRoman"/>
      <w:lvlText w:val="%9."/>
      <w:lvlJc w:val="right"/>
      <w:pPr>
        <w:tabs>
          <w:tab w:val="num" w:pos="864"/>
        </w:tabs>
        <w:ind w:left="864" w:hanging="144"/>
      </w:pPr>
    </w:lvl>
  </w:abstractNum>
  <w:abstractNum w:abstractNumId="52">
    <w:nsid w:val="3646614A"/>
    <w:multiLevelType w:val="hybridMultilevel"/>
    <w:tmpl w:val="2A36E7F8"/>
    <w:lvl w:ilvl="0" w:tplc="D23603E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39E532CF"/>
    <w:multiLevelType w:val="hybridMultilevel"/>
    <w:tmpl w:val="C03673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39F52F2C"/>
    <w:multiLevelType w:val="multilevel"/>
    <w:tmpl w:val="A378AE6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lowerLetter"/>
      <w:lvlText w:val="(%4)"/>
      <w:lvlJc w:val="left"/>
      <w:pPr>
        <w:tabs>
          <w:tab w:val="num" w:pos="207"/>
        </w:tabs>
        <w:ind w:left="207" w:hanging="567"/>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lowerLetter"/>
      <w:lvlText w:val="%7)"/>
      <w:lvlJc w:val="left"/>
      <w:pPr>
        <w:tabs>
          <w:tab w:val="num" w:pos="4680"/>
        </w:tabs>
        <w:ind w:left="4680" w:hanging="360"/>
      </w:pPr>
      <w:rPr>
        <w:rFonts w:ascii="Times New Roman" w:eastAsia="Times New Roman" w:hAnsi="Times New Roman" w:cs="Times New Roman"/>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5">
    <w:nsid w:val="3CCE7845"/>
    <w:multiLevelType w:val="hybridMultilevel"/>
    <w:tmpl w:val="621E901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3D9B2218"/>
    <w:multiLevelType w:val="multilevel"/>
    <w:tmpl w:val="D7BAB438"/>
    <w:lvl w:ilvl="0">
      <w:start w:val="1"/>
      <w:numFmt w:val="decimal"/>
      <w:lvlText w:val="%1)"/>
      <w:lvlJc w:val="left"/>
      <w:pPr>
        <w:tabs>
          <w:tab w:val="num" w:pos="1701"/>
        </w:tabs>
        <w:ind w:left="1701" w:hanging="1559"/>
      </w:pPr>
      <w:rPr>
        <w:rFonts w:ascii="Arial" w:hAnsi="Arial" w:hint="default"/>
        <w:b w:val="0"/>
        <w:i w:val="0"/>
        <w:caps w:val="0"/>
        <w:smallCaps w:val="0"/>
        <w:color w:val="auto"/>
        <w:sz w:val="20"/>
        <w:szCs w:val="20"/>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844"/>
        </w:tabs>
        <w:ind w:left="1844" w:hanging="851"/>
      </w:pPr>
      <w:rPr>
        <w:rFonts w:hint="default"/>
      </w:rPr>
    </w:lvl>
    <w:lvl w:ilvl="3">
      <w:start w:val="1"/>
      <w:numFmt w:val="lowerRoman"/>
      <w:lvlText w:val="(%4)"/>
      <w:lvlJc w:val="right"/>
      <w:pPr>
        <w:tabs>
          <w:tab w:val="num" w:pos="144"/>
        </w:tabs>
        <w:ind w:left="144" w:hanging="144"/>
      </w:pPr>
      <w:rPr>
        <w:rFonts w:hint="default"/>
      </w:rPr>
    </w:lvl>
    <w:lvl w:ilvl="4">
      <w:start w:val="1"/>
      <w:numFmt w:val="decimal"/>
      <w:lvlText w:val="(%5)"/>
      <w:lvlJc w:val="left"/>
      <w:pPr>
        <w:tabs>
          <w:tab w:val="num" w:pos="423"/>
        </w:tabs>
        <w:ind w:left="423" w:hanging="567"/>
      </w:pPr>
      <w:rPr>
        <w:rFonts w:hint="default"/>
        <w:b w:val="0"/>
        <w:i w:val="0"/>
        <w:caps w:val="0"/>
        <w:smallCaps w:val="0"/>
        <w:strike w:val="0"/>
        <w:dstrike w:val="0"/>
        <w:vanish w:val="0"/>
        <w:kern w:val="1"/>
        <w:position w:val="0"/>
        <w:sz w:val="24"/>
        <w:vertAlign w:val="baseline"/>
      </w:rPr>
    </w:lvl>
    <w:lvl w:ilvl="5">
      <w:start w:val="1"/>
      <w:numFmt w:val="lowerLetter"/>
      <w:lvlText w:val="%6)"/>
      <w:lvlJc w:val="left"/>
      <w:pPr>
        <w:tabs>
          <w:tab w:val="num" w:pos="432"/>
        </w:tabs>
        <w:ind w:left="432" w:hanging="432"/>
      </w:pPr>
      <w:rPr>
        <w:rFonts w:hint="default"/>
        <w:b/>
      </w:rPr>
    </w:lvl>
    <w:lvl w:ilvl="6">
      <w:start w:val="1"/>
      <w:numFmt w:val="bullet"/>
      <w:lvlText w:val=""/>
      <w:lvlJc w:val="left"/>
      <w:pPr>
        <w:tabs>
          <w:tab w:val="num" w:pos="576"/>
        </w:tabs>
        <w:ind w:left="576" w:hanging="288"/>
      </w:pPr>
      <w:rPr>
        <w:rFonts w:ascii="Wingdings" w:hAnsi="Wingding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57">
    <w:nsid w:val="40886A97"/>
    <w:multiLevelType w:val="hybridMultilevel"/>
    <w:tmpl w:val="CB5C1082"/>
    <w:name w:val="WW8Num392"/>
    <w:lvl w:ilvl="0" w:tplc="563EFB78">
      <w:start w:val="1"/>
      <w:numFmt w:val="lowerLetter"/>
      <w:lvlText w:val="(%1)"/>
      <w:lvlJc w:val="left"/>
      <w:pPr>
        <w:tabs>
          <w:tab w:val="num" w:pos="567"/>
        </w:tabs>
        <w:ind w:left="567" w:hanging="56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8">
    <w:nsid w:val="47C05A2B"/>
    <w:multiLevelType w:val="hybridMultilevel"/>
    <w:tmpl w:val="48929D64"/>
    <w:lvl w:ilvl="0" w:tplc="971211CC">
      <w:start w:val="1"/>
      <w:numFmt w:val="decimal"/>
      <w:pStyle w:val="Stile4"/>
      <w:lvlText w:val="%1."/>
      <w:lvlJc w:val="left"/>
      <w:pPr>
        <w:tabs>
          <w:tab w:val="num" w:pos="720"/>
        </w:tabs>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9">
    <w:nsid w:val="499B7B9E"/>
    <w:multiLevelType w:val="hybridMultilevel"/>
    <w:tmpl w:val="7CFC4270"/>
    <w:lvl w:ilvl="0" w:tplc="F2FC596C">
      <w:start w:val="1"/>
      <w:numFmt w:val="bullet"/>
      <w:lvlText w:val=""/>
      <w:lvlJc w:val="left"/>
      <w:pPr>
        <w:ind w:left="720" w:hanging="360"/>
      </w:pPr>
      <w:rPr>
        <w:rFonts w:ascii="Wingdings" w:hAnsi="Wingdings" w:hint="default"/>
        <w:b/>
        <w:i w:val="0"/>
        <w:sz w:val="20"/>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nsid w:val="54F8787E"/>
    <w:multiLevelType w:val="hybridMultilevel"/>
    <w:tmpl w:val="BAE80D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405A3F5A">
      <w:start w:val="1"/>
      <w:numFmt w:val="lowerLetter"/>
      <w:lvlText w:val="%6)"/>
      <w:lvlJc w:val="left"/>
      <w:pPr>
        <w:ind w:left="4320" w:hanging="180"/>
      </w:pPr>
      <w:rPr>
        <w:rFonts w:ascii="Arial" w:hAnsi="Arial" w:hint="default"/>
        <w:b w:val="0"/>
        <w:i w:val="0"/>
        <w:color w:val="auto"/>
        <w:sz w:val="20"/>
        <w:szCs w:val="22"/>
      </w:r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561D59F9"/>
    <w:multiLevelType w:val="hybridMultilevel"/>
    <w:tmpl w:val="CC3A7E52"/>
    <w:name w:val="WW8Num342"/>
    <w:lvl w:ilvl="0" w:tplc="ED0EC544">
      <w:start w:val="1"/>
      <w:numFmt w:val="upperLetter"/>
      <w:lvlText w:val="(%1)"/>
      <w:lvlJc w:val="left"/>
      <w:pPr>
        <w:tabs>
          <w:tab w:val="num" w:pos="567"/>
        </w:tabs>
        <w:ind w:left="567" w:hanging="56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2">
    <w:nsid w:val="5C9769B2"/>
    <w:multiLevelType w:val="hybridMultilevel"/>
    <w:tmpl w:val="3470F43C"/>
    <w:lvl w:ilvl="0" w:tplc="A2226A3C">
      <w:start w:val="1"/>
      <w:numFmt w:val="lowerLetter"/>
      <w:lvlText w:val="%1)"/>
      <w:lvlJc w:val="left"/>
      <w:pPr>
        <w:ind w:left="720" w:hanging="360"/>
      </w:pPr>
      <w:rPr>
        <w:rFonts w:ascii="Arial" w:hAnsi="Arial" w:hint="default"/>
        <w:b w:val="0"/>
        <w:i w:val="0"/>
        <w:sz w:val="20"/>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5EA367CE"/>
    <w:multiLevelType w:val="hybridMultilevel"/>
    <w:tmpl w:val="34F86DA6"/>
    <w:name w:val="WW8Num342222"/>
    <w:lvl w:ilvl="0" w:tplc="6632E43A">
      <w:start w:val="1"/>
      <w:numFmt w:val="upperLetter"/>
      <w:lvlText w:val="(%1)"/>
      <w:lvlJc w:val="left"/>
      <w:pPr>
        <w:tabs>
          <w:tab w:val="num" w:pos="567"/>
        </w:tabs>
        <w:ind w:left="567" w:hanging="56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4">
    <w:nsid w:val="60B00A82"/>
    <w:multiLevelType w:val="hybridMultilevel"/>
    <w:tmpl w:val="ACBE703C"/>
    <w:name w:val="WW8Num2422"/>
    <w:lvl w:ilvl="0" w:tplc="DB1C3C04">
      <w:start w:val="1"/>
      <w:numFmt w:val="lowerLetter"/>
      <w:lvlText w:val="(%1)"/>
      <w:lvlJc w:val="left"/>
      <w:pPr>
        <w:tabs>
          <w:tab w:val="num" w:pos="568"/>
        </w:tabs>
        <w:ind w:left="568" w:hanging="56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5">
    <w:nsid w:val="644E6076"/>
    <w:multiLevelType w:val="hybridMultilevel"/>
    <w:tmpl w:val="AED0E154"/>
    <w:lvl w:ilvl="0" w:tplc="D23603E4">
      <w:numFmt w:val="bullet"/>
      <w:lvlText w:val="¨"/>
      <w:lvlJc w:val="left"/>
      <w:pPr>
        <w:ind w:left="1374" w:hanging="360"/>
      </w:pPr>
      <w:rPr>
        <w:rFonts w:ascii="Wingdings" w:eastAsia="Times New Roman" w:hAnsi="Wingdings" w:hint="default"/>
      </w:rPr>
    </w:lvl>
    <w:lvl w:ilvl="1" w:tplc="04100003" w:tentative="1">
      <w:start w:val="1"/>
      <w:numFmt w:val="bullet"/>
      <w:lvlText w:val="o"/>
      <w:lvlJc w:val="left"/>
      <w:pPr>
        <w:ind w:left="2094" w:hanging="360"/>
      </w:pPr>
      <w:rPr>
        <w:rFonts w:ascii="Courier New" w:hAnsi="Courier New" w:cs="Courier New" w:hint="default"/>
      </w:rPr>
    </w:lvl>
    <w:lvl w:ilvl="2" w:tplc="04100005" w:tentative="1">
      <w:start w:val="1"/>
      <w:numFmt w:val="bullet"/>
      <w:lvlText w:val=""/>
      <w:lvlJc w:val="left"/>
      <w:pPr>
        <w:ind w:left="2814" w:hanging="360"/>
      </w:pPr>
      <w:rPr>
        <w:rFonts w:ascii="Wingdings" w:hAnsi="Wingdings" w:hint="default"/>
      </w:rPr>
    </w:lvl>
    <w:lvl w:ilvl="3" w:tplc="04100001" w:tentative="1">
      <w:start w:val="1"/>
      <w:numFmt w:val="bullet"/>
      <w:lvlText w:val=""/>
      <w:lvlJc w:val="left"/>
      <w:pPr>
        <w:ind w:left="3534" w:hanging="360"/>
      </w:pPr>
      <w:rPr>
        <w:rFonts w:ascii="Symbol" w:hAnsi="Symbol" w:hint="default"/>
      </w:rPr>
    </w:lvl>
    <w:lvl w:ilvl="4" w:tplc="04100003" w:tentative="1">
      <w:start w:val="1"/>
      <w:numFmt w:val="bullet"/>
      <w:lvlText w:val="o"/>
      <w:lvlJc w:val="left"/>
      <w:pPr>
        <w:ind w:left="4254" w:hanging="360"/>
      </w:pPr>
      <w:rPr>
        <w:rFonts w:ascii="Courier New" w:hAnsi="Courier New" w:cs="Courier New" w:hint="default"/>
      </w:rPr>
    </w:lvl>
    <w:lvl w:ilvl="5" w:tplc="04100005" w:tentative="1">
      <w:start w:val="1"/>
      <w:numFmt w:val="bullet"/>
      <w:lvlText w:val=""/>
      <w:lvlJc w:val="left"/>
      <w:pPr>
        <w:ind w:left="4974" w:hanging="360"/>
      </w:pPr>
      <w:rPr>
        <w:rFonts w:ascii="Wingdings" w:hAnsi="Wingdings" w:hint="default"/>
      </w:rPr>
    </w:lvl>
    <w:lvl w:ilvl="6" w:tplc="04100001" w:tentative="1">
      <w:start w:val="1"/>
      <w:numFmt w:val="bullet"/>
      <w:lvlText w:val=""/>
      <w:lvlJc w:val="left"/>
      <w:pPr>
        <w:ind w:left="5694" w:hanging="360"/>
      </w:pPr>
      <w:rPr>
        <w:rFonts w:ascii="Symbol" w:hAnsi="Symbol" w:hint="default"/>
      </w:rPr>
    </w:lvl>
    <w:lvl w:ilvl="7" w:tplc="04100003" w:tentative="1">
      <w:start w:val="1"/>
      <w:numFmt w:val="bullet"/>
      <w:lvlText w:val="o"/>
      <w:lvlJc w:val="left"/>
      <w:pPr>
        <w:ind w:left="6414" w:hanging="360"/>
      </w:pPr>
      <w:rPr>
        <w:rFonts w:ascii="Courier New" w:hAnsi="Courier New" w:cs="Courier New" w:hint="default"/>
      </w:rPr>
    </w:lvl>
    <w:lvl w:ilvl="8" w:tplc="04100005" w:tentative="1">
      <w:start w:val="1"/>
      <w:numFmt w:val="bullet"/>
      <w:lvlText w:val=""/>
      <w:lvlJc w:val="left"/>
      <w:pPr>
        <w:ind w:left="7134" w:hanging="360"/>
      </w:pPr>
      <w:rPr>
        <w:rFonts w:ascii="Wingdings" w:hAnsi="Wingdings" w:hint="default"/>
      </w:rPr>
    </w:lvl>
  </w:abstractNum>
  <w:abstractNum w:abstractNumId="66">
    <w:nsid w:val="6497312A"/>
    <w:multiLevelType w:val="multilevel"/>
    <w:tmpl w:val="D1A8BA0A"/>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567"/>
        </w:tabs>
        <w:ind w:left="567" w:hanging="567"/>
      </w:pPr>
      <w:rPr>
        <w:rFonts w:hint="default"/>
      </w:rPr>
    </w:lvl>
    <w:lvl w:ilvl="2">
      <w:start w:val="1"/>
      <w:numFmt w:val="decimal"/>
      <w:lvlText w:val="%1.%2.%3."/>
      <w:lvlJc w:val="left"/>
      <w:pPr>
        <w:tabs>
          <w:tab w:val="num" w:pos="1985"/>
        </w:tabs>
        <w:ind w:left="1985" w:hanging="709"/>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7">
    <w:nsid w:val="67835149"/>
    <w:multiLevelType w:val="hybridMultilevel"/>
    <w:tmpl w:val="38BE2F5C"/>
    <w:lvl w:ilvl="0" w:tplc="240E90A4">
      <w:start w:val="1"/>
      <w:numFmt w:val="lowerLetter"/>
      <w:lvlText w:val="%1)"/>
      <w:lvlJc w:val="left"/>
      <w:pPr>
        <w:tabs>
          <w:tab w:val="num" w:pos="567"/>
        </w:tabs>
        <w:ind w:left="567" w:hanging="567"/>
      </w:pPr>
      <w:rPr>
        <w:rFonts w:ascii="Arial" w:hAnsi="Arial" w:cs="Arial" w:hint="default"/>
        <w:b w:val="0"/>
        <w:i w:val="0"/>
        <w:color w:val="auto"/>
        <w:sz w:val="20"/>
        <w:szCs w:val="22"/>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8">
    <w:nsid w:val="68955A2D"/>
    <w:multiLevelType w:val="hybridMultilevel"/>
    <w:tmpl w:val="B502ABA4"/>
    <w:name w:val="WW8Num382"/>
    <w:lvl w:ilvl="0" w:tplc="4E08D690">
      <w:start w:val="1"/>
      <w:numFmt w:val="decimal"/>
      <w:lvlText w:val="(%1)"/>
      <w:lvlJc w:val="left"/>
      <w:pPr>
        <w:tabs>
          <w:tab w:val="num" w:pos="567"/>
        </w:tabs>
        <w:ind w:left="567" w:hanging="567"/>
      </w:pPr>
      <w:rPr>
        <w:rFonts w:hint="default"/>
        <w:b w:val="0"/>
        <w:i w:val="0"/>
        <w:caps w:val="0"/>
        <w:smallCaps w:val="0"/>
        <w:strike w:val="0"/>
        <w:dstrike w:val="0"/>
        <w:vanish w:val="0"/>
        <w:kern w:val="1"/>
        <w:position w:val="0"/>
        <w:sz w:val="20"/>
        <w:szCs w:val="20"/>
        <w:vertAlign w:val="baseli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9">
    <w:nsid w:val="730F5A1F"/>
    <w:multiLevelType w:val="hybridMultilevel"/>
    <w:tmpl w:val="8934FB48"/>
    <w:lvl w:ilvl="0" w:tplc="3F96C2BE">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nsid w:val="75C71F84"/>
    <w:multiLevelType w:val="hybridMultilevel"/>
    <w:tmpl w:val="696E238A"/>
    <w:lvl w:ilvl="0" w:tplc="F2FC596C">
      <w:start w:val="1"/>
      <w:numFmt w:val="bullet"/>
      <w:lvlText w:val=""/>
      <w:lvlJc w:val="left"/>
      <w:pPr>
        <w:ind w:left="720" w:hanging="360"/>
      </w:pPr>
      <w:rPr>
        <w:rFonts w:ascii="Wingdings" w:hAnsi="Wingdings" w:hint="default"/>
        <w:b/>
        <w:i w:val="0"/>
        <w:sz w:val="20"/>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nsid w:val="76CD77E2"/>
    <w:multiLevelType w:val="multilevel"/>
    <w:tmpl w:val="D1A8BA0A"/>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567"/>
        </w:tabs>
        <w:ind w:left="567" w:hanging="567"/>
      </w:pPr>
      <w:rPr>
        <w:rFonts w:hint="default"/>
      </w:rPr>
    </w:lvl>
    <w:lvl w:ilvl="2">
      <w:start w:val="1"/>
      <w:numFmt w:val="decimal"/>
      <w:lvlText w:val="%1.%2.%3."/>
      <w:lvlJc w:val="left"/>
      <w:pPr>
        <w:tabs>
          <w:tab w:val="num" w:pos="1985"/>
        </w:tabs>
        <w:ind w:left="1985" w:hanging="709"/>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2">
    <w:nsid w:val="7A7478CC"/>
    <w:multiLevelType w:val="hybridMultilevel"/>
    <w:tmpl w:val="F8C2EADC"/>
    <w:lvl w:ilvl="0" w:tplc="405A3F5A">
      <w:start w:val="1"/>
      <w:numFmt w:val="lowerLetter"/>
      <w:lvlText w:val="%1)"/>
      <w:lvlJc w:val="left"/>
      <w:pPr>
        <w:ind w:left="720" w:hanging="360"/>
      </w:pPr>
      <w:rPr>
        <w:rFonts w:ascii="Arial" w:hAnsi="Arial" w:hint="default"/>
        <w:b w:val="0"/>
        <w:i w:val="0"/>
        <w:color w:val="auto"/>
        <w:sz w:val="20"/>
        <w:szCs w:val="22"/>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8"/>
  </w:num>
  <w:num w:numId="6">
    <w:abstractNumId w:val="54"/>
  </w:num>
  <w:num w:numId="7">
    <w:abstractNumId w:val="47"/>
  </w:num>
  <w:num w:numId="8">
    <w:abstractNumId w:val="71"/>
  </w:num>
  <w:num w:numId="9">
    <w:abstractNumId w:val="53"/>
  </w:num>
  <w:num w:numId="10">
    <w:abstractNumId w:val="67"/>
  </w:num>
  <w:num w:numId="11">
    <w:abstractNumId w:val="69"/>
  </w:num>
  <w:num w:numId="12">
    <w:abstractNumId w:val="51"/>
  </w:num>
  <w:num w:numId="13">
    <w:abstractNumId w:val="56"/>
  </w:num>
  <w:num w:numId="14">
    <w:abstractNumId w:val="37"/>
  </w:num>
  <w:num w:numId="15">
    <w:abstractNumId w:val="48"/>
  </w:num>
  <w:num w:numId="16">
    <w:abstractNumId w:val="59"/>
  </w:num>
  <w:num w:numId="17">
    <w:abstractNumId w:val="50"/>
  </w:num>
  <w:num w:numId="18">
    <w:abstractNumId w:val="62"/>
  </w:num>
  <w:num w:numId="19">
    <w:abstractNumId w:val="65"/>
  </w:num>
  <w:num w:numId="20">
    <w:abstractNumId w:val="46"/>
  </w:num>
  <w:num w:numId="21">
    <w:abstractNumId w:val="36"/>
  </w:num>
  <w:num w:numId="22">
    <w:abstractNumId w:val="72"/>
  </w:num>
  <w:num w:numId="23">
    <w:abstractNumId w:val="39"/>
  </w:num>
  <w:num w:numId="24">
    <w:abstractNumId w:val="43"/>
  </w:num>
  <w:num w:numId="25">
    <w:abstractNumId w:val="52"/>
  </w:num>
  <w:num w:numId="26">
    <w:abstractNumId w:val="38"/>
  </w:num>
  <w:num w:numId="27">
    <w:abstractNumId w:val="42"/>
  </w:num>
  <w:num w:numId="28">
    <w:abstractNumId w:val="70"/>
  </w:num>
  <w:num w:numId="29">
    <w:abstractNumId w:val="66"/>
  </w:num>
  <w:num w:numId="30">
    <w:abstractNumId w:val="3"/>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
  </w:num>
  <w:num w:numId="36">
    <w:abstractNumId w:val="3"/>
  </w:num>
  <w:num w:numId="37">
    <w:abstractNumId w:val="44"/>
  </w:num>
  <w:num w:numId="38">
    <w:abstractNumId w:val="60"/>
  </w:num>
  <w:num w:numId="39">
    <w:abstractNumId w:val="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3"/>
  </w:num>
  <w:num w:numId="42">
    <w:abstractNumId w:val="3"/>
  </w:num>
  <w:num w:numId="43">
    <w:abstractNumId w:val="3"/>
  </w:num>
  <w:num w:numId="44">
    <w:abstractNumId w:val="3"/>
  </w:num>
  <w:num w:numId="45">
    <w:abstractNumId w:val="5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FF8"/>
    <w:rsid w:val="00002961"/>
    <w:rsid w:val="00003C60"/>
    <w:rsid w:val="00007116"/>
    <w:rsid w:val="00007654"/>
    <w:rsid w:val="0001120D"/>
    <w:rsid w:val="00011F52"/>
    <w:rsid w:val="00012795"/>
    <w:rsid w:val="00013893"/>
    <w:rsid w:val="00014957"/>
    <w:rsid w:val="0001653F"/>
    <w:rsid w:val="000174DC"/>
    <w:rsid w:val="00022B04"/>
    <w:rsid w:val="00023231"/>
    <w:rsid w:val="000243BF"/>
    <w:rsid w:val="000244AC"/>
    <w:rsid w:val="00025D4D"/>
    <w:rsid w:val="00026C7F"/>
    <w:rsid w:val="00027738"/>
    <w:rsid w:val="000279D1"/>
    <w:rsid w:val="00027ADB"/>
    <w:rsid w:val="000306C4"/>
    <w:rsid w:val="00031BBD"/>
    <w:rsid w:val="0003504D"/>
    <w:rsid w:val="0003595B"/>
    <w:rsid w:val="00037117"/>
    <w:rsid w:val="000376DE"/>
    <w:rsid w:val="00037FD4"/>
    <w:rsid w:val="00040C4C"/>
    <w:rsid w:val="00040E90"/>
    <w:rsid w:val="00040EB4"/>
    <w:rsid w:val="0004131D"/>
    <w:rsid w:val="00042EB9"/>
    <w:rsid w:val="0004326D"/>
    <w:rsid w:val="00054FAA"/>
    <w:rsid w:val="000552FF"/>
    <w:rsid w:val="0005570A"/>
    <w:rsid w:val="0005727C"/>
    <w:rsid w:val="00071231"/>
    <w:rsid w:val="00074883"/>
    <w:rsid w:val="0007491B"/>
    <w:rsid w:val="0007700A"/>
    <w:rsid w:val="00077293"/>
    <w:rsid w:val="00080700"/>
    <w:rsid w:val="00080B7A"/>
    <w:rsid w:val="000812BF"/>
    <w:rsid w:val="00081412"/>
    <w:rsid w:val="00081556"/>
    <w:rsid w:val="000816C0"/>
    <w:rsid w:val="00081CED"/>
    <w:rsid w:val="000828D3"/>
    <w:rsid w:val="00082F27"/>
    <w:rsid w:val="00086612"/>
    <w:rsid w:val="00087B0B"/>
    <w:rsid w:val="00091998"/>
    <w:rsid w:val="000921CD"/>
    <w:rsid w:val="0009273D"/>
    <w:rsid w:val="00092A8D"/>
    <w:rsid w:val="00093C60"/>
    <w:rsid w:val="00094C86"/>
    <w:rsid w:val="0009512E"/>
    <w:rsid w:val="00095E2D"/>
    <w:rsid w:val="000A1D0A"/>
    <w:rsid w:val="000A23AC"/>
    <w:rsid w:val="000A304D"/>
    <w:rsid w:val="000A32BA"/>
    <w:rsid w:val="000A605B"/>
    <w:rsid w:val="000B04CB"/>
    <w:rsid w:val="000B1813"/>
    <w:rsid w:val="000B42C8"/>
    <w:rsid w:val="000B43B4"/>
    <w:rsid w:val="000B4688"/>
    <w:rsid w:val="000B5A4E"/>
    <w:rsid w:val="000B662F"/>
    <w:rsid w:val="000B7794"/>
    <w:rsid w:val="000C0FAD"/>
    <w:rsid w:val="000C13F2"/>
    <w:rsid w:val="000C268D"/>
    <w:rsid w:val="000C445E"/>
    <w:rsid w:val="000C4476"/>
    <w:rsid w:val="000C4BF3"/>
    <w:rsid w:val="000C5ABA"/>
    <w:rsid w:val="000C746F"/>
    <w:rsid w:val="000C7D3D"/>
    <w:rsid w:val="000D1093"/>
    <w:rsid w:val="000D2C1A"/>
    <w:rsid w:val="000D3051"/>
    <w:rsid w:val="000D5F2C"/>
    <w:rsid w:val="000D6FB1"/>
    <w:rsid w:val="000E08E8"/>
    <w:rsid w:val="000E195A"/>
    <w:rsid w:val="000E261C"/>
    <w:rsid w:val="000E3087"/>
    <w:rsid w:val="000E3527"/>
    <w:rsid w:val="000E36BB"/>
    <w:rsid w:val="000E4C1C"/>
    <w:rsid w:val="000E57E3"/>
    <w:rsid w:val="000E58DB"/>
    <w:rsid w:val="000E58E3"/>
    <w:rsid w:val="000E67C0"/>
    <w:rsid w:val="000E7747"/>
    <w:rsid w:val="000F073E"/>
    <w:rsid w:val="000F176C"/>
    <w:rsid w:val="000F20F8"/>
    <w:rsid w:val="000F2B22"/>
    <w:rsid w:val="000F2D38"/>
    <w:rsid w:val="000F329A"/>
    <w:rsid w:val="000F3585"/>
    <w:rsid w:val="000F51FD"/>
    <w:rsid w:val="000F5C6F"/>
    <w:rsid w:val="000F64E7"/>
    <w:rsid w:val="001014A9"/>
    <w:rsid w:val="00102751"/>
    <w:rsid w:val="00103399"/>
    <w:rsid w:val="0010534C"/>
    <w:rsid w:val="0010661B"/>
    <w:rsid w:val="00110780"/>
    <w:rsid w:val="00111445"/>
    <w:rsid w:val="00116286"/>
    <w:rsid w:val="00117125"/>
    <w:rsid w:val="00120AEB"/>
    <w:rsid w:val="001212CB"/>
    <w:rsid w:val="0012180D"/>
    <w:rsid w:val="0012425C"/>
    <w:rsid w:val="001247CC"/>
    <w:rsid w:val="00125872"/>
    <w:rsid w:val="00126EA0"/>
    <w:rsid w:val="001303CC"/>
    <w:rsid w:val="00131284"/>
    <w:rsid w:val="00131B0F"/>
    <w:rsid w:val="00132977"/>
    <w:rsid w:val="001340D4"/>
    <w:rsid w:val="0013473C"/>
    <w:rsid w:val="001360D5"/>
    <w:rsid w:val="00136D2A"/>
    <w:rsid w:val="0013714A"/>
    <w:rsid w:val="0014062F"/>
    <w:rsid w:val="001406B5"/>
    <w:rsid w:val="001415CD"/>
    <w:rsid w:val="00141A3F"/>
    <w:rsid w:val="0014482D"/>
    <w:rsid w:val="001461B7"/>
    <w:rsid w:val="00147DF1"/>
    <w:rsid w:val="00150D2A"/>
    <w:rsid w:val="0015133B"/>
    <w:rsid w:val="00152DD0"/>
    <w:rsid w:val="00152E21"/>
    <w:rsid w:val="00155DB0"/>
    <w:rsid w:val="0015600B"/>
    <w:rsid w:val="001569B3"/>
    <w:rsid w:val="00157E3C"/>
    <w:rsid w:val="0016056F"/>
    <w:rsid w:val="001614FC"/>
    <w:rsid w:val="00161B5D"/>
    <w:rsid w:val="00163468"/>
    <w:rsid w:val="00163ABF"/>
    <w:rsid w:val="00163B22"/>
    <w:rsid w:val="00163E80"/>
    <w:rsid w:val="00165B46"/>
    <w:rsid w:val="00167DE0"/>
    <w:rsid w:val="00170FD6"/>
    <w:rsid w:val="001765B6"/>
    <w:rsid w:val="0018008E"/>
    <w:rsid w:val="001808CB"/>
    <w:rsid w:val="00183FB0"/>
    <w:rsid w:val="00184C47"/>
    <w:rsid w:val="0018592F"/>
    <w:rsid w:val="00185B22"/>
    <w:rsid w:val="00185DF5"/>
    <w:rsid w:val="00186C4D"/>
    <w:rsid w:val="00186DC6"/>
    <w:rsid w:val="00190840"/>
    <w:rsid w:val="00191F97"/>
    <w:rsid w:val="00194420"/>
    <w:rsid w:val="0019512A"/>
    <w:rsid w:val="001A00DE"/>
    <w:rsid w:val="001A175C"/>
    <w:rsid w:val="001A1AA1"/>
    <w:rsid w:val="001A1ACB"/>
    <w:rsid w:val="001A6470"/>
    <w:rsid w:val="001B1F87"/>
    <w:rsid w:val="001B2DEE"/>
    <w:rsid w:val="001B4199"/>
    <w:rsid w:val="001B5B9C"/>
    <w:rsid w:val="001B68C8"/>
    <w:rsid w:val="001C0A2B"/>
    <w:rsid w:val="001C0CF0"/>
    <w:rsid w:val="001C1655"/>
    <w:rsid w:val="001C1DC9"/>
    <w:rsid w:val="001C2AE3"/>
    <w:rsid w:val="001C765F"/>
    <w:rsid w:val="001D1438"/>
    <w:rsid w:val="001D32BA"/>
    <w:rsid w:val="001D73C1"/>
    <w:rsid w:val="001E41C2"/>
    <w:rsid w:val="001E6F79"/>
    <w:rsid w:val="001E76A0"/>
    <w:rsid w:val="001F4214"/>
    <w:rsid w:val="001F4B6E"/>
    <w:rsid w:val="001F5160"/>
    <w:rsid w:val="001F5370"/>
    <w:rsid w:val="001F5AA2"/>
    <w:rsid w:val="001F5CFA"/>
    <w:rsid w:val="001F75E1"/>
    <w:rsid w:val="001F78CE"/>
    <w:rsid w:val="001F79E9"/>
    <w:rsid w:val="0020565C"/>
    <w:rsid w:val="00210C8D"/>
    <w:rsid w:val="00216DE1"/>
    <w:rsid w:val="00220F5D"/>
    <w:rsid w:val="002210AA"/>
    <w:rsid w:val="00222C69"/>
    <w:rsid w:val="00223D13"/>
    <w:rsid w:val="00224984"/>
    <w:rsid w:val="00224D62"/>
    <w:rsid w:val="00225B8F"/>
    <w:rsid w:val="00226DBA"/>
    <w:rsid w:val="00230EA7"/>
    <w:rsid w:val="00233DDF"/>
    <w:rsid w:val="00234EF9"/>
    <w:rsid w:val="00236636"/>
    <w:rsid w:val="0023665A"/>
    <w:rsid w:val="002366B4"/>
    <w:rsid w:val="00237292"/>
    <w:rsid w:val="00237D5F"/>
    <w:rsid w:val="00242B21"/>
    <w:rsid w:val="00244B02"/>
    <w:rsid w:val="002458F8"/>
    <w:rsid w:val="00245CAD"/>
    <w:rsid w:val="00251F13"/>
    <w:rsid w:val="002530DB"/>
    <w:rsid w:val="002535CB"/>
    <w:rsid w:val="002539C5"/>
    <w:rsid w:val="00255A92"/>
    <w:rsid w:val="00256BF1"/>
    <w:rsid w:val="00260767"/>
    <w:rsid w:val="00260782"/>
    <w:rsid w:val="00261B3C"/>
    <w:rsid w:val="00261C43"/>
    <w:rsid w:val="0026212E"/>
    <w:rsid w:val="0026328F"/>
    <w:rsid w:val="0026366A"/>
    <w:rsid w:val="0026422C"/>
    <w:rsid w:val="00266EDB"/>
    <w:rsid w:val="00266F8A"/>
    <w:rsid w:val="0026708F"/>
    <w:rsid w:val="00267305"/>
    <w:rsid w:val="002716FD"/>
    <w:rsid w:val="0027206F"/>
    <w:rsid w:val="00273CD2"/>
    <w:rsid w:val="00274558"/>
    <w:rsid w:val="00274A84"/>
    <w:rsid w:val="00276083"/>
    <w:rsid w:val="002760FB"/>
    <w:rsid w:val="00283379"/>
    <w:rsid w:val="002835DB"/>
    <w:rsid w:val="002841B1"/>
    <w:rsid w:val="00284C31"/>
    <w:rsid w:val="002866E6"/>
    <w:rsid w:val="00287505"/>
    <w:rsid w:val="00293122"/>
    <w:rsid w:val="0029399C"/>
    <w:rsid w:val="002979EF"/>
    <w:rsid w:val="002A0692"/>
    <w:rsid w:val="002A336C"/>
    <w:rsid w:val="002A6F11"/>
    <w:rsid w:val="002B1584"/>
    <w:rsid w:val="002B1F6C"/>
    <w:rsid w:val="002B2529"/>
    <w:rsid w:val="002B28DB"/>
    <w:rsid w:val="002B2A8B"/>
    <w:rsid w:val="002B2ED4"/>
    <w:rsid w:val="002B3CAC"/>
    <w:rsid w:val="002B6B0C"/>
    <w:rsid w:val="002B6F33"/>
    <w:rsid w:val="002C0B89"/>
    <w:rsid w:val="002C1C0B"/>
    <w:rsid w:val="002C1EEC"/>
    <w:rsid w:val="002C2B7C"/>
    <w:rsid w:val="002C6D92"/>
    <w:rsid w:val="002D06BE"/>
    <w:rsid w:val="002D0AA1"/>
    <w:rsid w:val="002D159E"/>
    <w:rsid w:val="002D346B"/>
    <w:rsid w:val="002D40A5"/>
    <w:rsid w:val="002D4412"/>
    <w:rsid w:val="002D66C5"/>
    <w:rsid w:val="002D683F"/>
    <w:rsid w:val="002D7D85"/>
    <w:rsid w:val="002E0711"/>
    <w:rsid w:val="002E19C2"/>
    <w:rsid w:val="002E1C9A"/>
    <w:rsid w:val="002E26DA"/>
    <w:rsid w:val="002E378C"/>
    <w:rsid w:val="002F031D"/>
    <w:rsid w:val="002F1441"/>
    <w:rsid w:val="002F26F3"/>
    <w:rsid w:val="002F3F51"/>
    <w:rsid w:val="002F4675"/>
    <w:rsid w:val="002F5D8C"/>
    <w:rsid w:val="003042F5"/>
    <w:rsid w:val="00306EF1"/>
    <w:rsid w:val="00306F39"/>
    <w:rsid w:val="00307D27"/>
    <w:rsid w:val="00310807"/>
    <w:rsid w:val="00310B4F"/>
    <w:rsid w:val="003110F2"/>
    <w:rsid w:val="003147C5"/>
    <w:rsid w:val="00314E47"/>
    <w:rsid w:val="00314F30"/>
    <w:rsid w:val="00323153"/>
    <w:rsid w:val="00324030"/>
    <w:rsid w:val="003241DF"/>
    <w:rsid w:val="003241E6"/>
    <w:rsid w:val="003258DC"/>
    <w:rsid w:val="003300B0"/>
    <w:rsid w:val="0033013B"/>
    <w:rsid w:val="003313FC"/>
    <w:rsid w:val="00332AB9"/>
    <w:rsid w:val="00334BC5"/>
    <w:rsid w:val="0033537A"/>
    <w:rsid w:val="00342EEF"/>
    <w:rsid w:val="0034348F"/>
    <w:rsid w:val="00346F4C"/>
    <w:rsid w:val="0035005C"/>
    <w:rsid w:val="00351C72"/>
    <w:rsid w:val="00352954"/>
    <w:rsid w:val="003537C3"/>
    <w:rsid w:val="00354752"/>
    <w:rsid w:val="00357266"/>
    <w:rsid w:val="00357353"/>
    <w:rsid w:val="0036019F"/>
    <w:rsid w:val="00364650"/>
    <w:rsid w:val="00364850"/>
    <w:rsid w:val="00366997"/>
    <w:rsid w:val="003719E9"/>
    <w:rsid w:val="0037281A"/>
    <w:rsid w:val="003753E9"/>
    <w:rsid w:val="00375777"/>
    <w:rsid w:val="003774D9"/>
    <w:rsid w:val="0038462F"/>
    <w:rsid w:val="003850F6"/>
    <w:rsid w:val="00392337"/>
    <w:rsid w:val="003924F9"/>
    <w:rsid w:val="0039281A"/>
    <w:rsid w:val="00392AFF"/>
    <w:rsid w:val="00392D1C"/>
    <w:rsid w:val="00395022"/>
    <w:rsid w:val="00395F1D"/>
    <w:rsid w:val="0039698B"/>
    <w:rsid w:val="00397254"/>
    <w:rsid w:val="003A0279"/>
    <w:rsid w:val="003A11EC"/>
    <w:rsid w:val="003A1A3D"/>
    <w:rsid w:val="003A26B6"/>
    <w:rsid w:val="003A347A"/>
    <w:rsid w:val="003A3CF3"/>
    <w:rsid w:val="003A4DA1"/>
    <w:rsid w:val="003B087F"/>
    <w:rsid w:val="003B1AE5"/>
    <w:rsid w:val="003B2B41"/>
    <w:rsid w:val="003B3ED7"/>
    <w:rsid w:val="003B526B"/>
    <w:rsid w:val="003B623A"/>
    <w:rsid w:val="003B6249"/>
    <w:rsid w:val="003B6CF2"/>
    <w:rsid w:val="003B6EFF"/>
    <w:rsid w:val="003C1458"/>
    <w:rsid w:val="003C1750"/>
    <w:rsid w:val="003C1B20"/>
    <w:rsid w:val="003C1FF8"/>
    <w:rsid w:val="003C4146"/>
    <w:rsid w:val="003C49D0"/>
    <w:rsid w:val="003C4E76"/>
    <w:rsid w:val="003C53E0"/>
    <w:rsid w:val="003D02D5"/>
    <w:rsid w:val="003D0757"/>
    <w:rsid w:val="003D17A3"/>
    <w:rsid w:val="003D17E1"/>
    <w:rsid w:val="003D1BB4"/>
    <w:rsid w:val="003D2B9C"/>
    <w:rsid w:val="003D3E59"/>
    <w:rsid w:val="003D4C8E"/>
    <w:rsid w:val="003D5B32"/>
    <w:rsid w:val="003E2C37"/>
    <w:rsid w:val="003E2C68"/>
    <w:rsid w:val="003E62A3"/>
    <w:rsid w:val="003E6817"/>
    <w:rsid w:val="003E6A5A"/>
    <w:rsid w:val="003E6B5F"/>
    <w:rsid w:val="003F0366"/>
    <w:rsid w:val="003F32BD"/>
    <w:rsid w:val="003F3868"/>
    <w:rsid w:val="003F5B5E"/>
    <w:rsid w:val="003F5EB8"/>
    <w:rsid w:val="003F73C4"/>
    <w:rsid w:val="004015BC"/>
    <w:rsid w:val="004044D0"/>
    <w:rsid w:val="00405656"/>
    <w:rsid w:val="00405BFB"/>
    <w:rsid w:val="00406386"/>
    <w:rsid w:val="004067BF"/>
    <w:rsid w:val="00407857"/>
    <w:rsid w:val="00410037"/>
    <w:rsid w:val="004115D9"/>
    <w:rsid w:val="004123E9"/>
    <w:rsid w:val="00412F23"/>
    <w:rsid w:val="0041333F"/>
    <w:rsid w:val="00415351"/>
    <w:rsid w:val="00416962"/>
    <w:rsid w:val="004175FC"/>
    <w:rsid w:val="00417D2D"/>
    <w:rsid w:val="004205F0"/>
    <w:rsid w:val="00421988"/>
    <w:rsid w:val="0042264F"/>
    <w:rsid w:val="00422BB3"/>
    <w:rsid w:val="00422D01"/>
    <w:rsid w:val="00424B09"/>
    <w:rsid w:val="00426366"/>
    <w:rsid w:val="004278FD"/>
    <w:rsid w:val="00432634"/>
    <w:rsid w:val="0043292C"/>
    <w:rsid w:val="00434781"/>
    <w:rsid w:val="004401C6"/>
    <w:rsid w:val="00441BA1"/>
    <w:rsid w:val="00443A48"/>
    <w:rsid w:val="004446AD"/>
    <w:rsid w:val="004461BC"/>
    <w:rsid w:val="00450223"/>
    <w:rsid w:val="00450938"/>
    <w:rsid w:val="00452327"/>
    <w:rsid w:val="004532A2"/>
    <w:rsid w:val="00454007"/>
    <w:rsid w:val="00454433"/>
    <w:rsid w:val="00454BFB"/>
    <w:rsid w:val="004558ED"/>
    <w:rsid w:val="004573FF"/>
    <w:rsid w:val="00461CDE"/>
    <w:rsid w:val="004624B4"/>
    <w:rsid w:val="00462F26"/>
    <w:rsid w:val="004652C5"/>
    <w:rsid w:val="0046707A"/>
    <w:rsid w:val="004672F9"/>
    <w:rsid w:val="0046743C"/>
    <w:rsid w:val="004714C6"/>
    <w:rsid w:val="00471D34"/>
    <w:rsid w:val="00473E72"/>
    <w:rsid w:val="004822AF"/>
    <w:rsid w:val="00482FA4"/>
    <w:rsid w:val="00482FC5"/>
    <w:rsid w:val="00483D8E"/>
    <w:rsid w:val="0048513B"/>
    <w:rsid w:val="004855A2"/>
    <w:rsid w:val="0048673C"/>
    <w:rsid w:val="00486FC0"/>
    <w:rsid w:val="00491496"/>
    <w:rsid w:val="00491D90"/>
    <w:rsid w:val="00493411"/>
    <w:rsid w:val="00494C2A"/>
    <w:rsid w:val="00495F16"/>
    <w:rsid w:val="00496E4F"/>
    <w:rsid w:val="004975AF"/>
    <w:rsid w:val="004976A4"/>
    <w:rsid w:val="00497D4F"/>
    <w:rsid w:val="004A0F1E"/>
    <w:rsid w:val="004A3069"/>
    <w:rsid w:val="004A3236"/>
    <w:rsid w:val="004A351D"/>
    <w:rsid w:val="004A3A91"/>
    <w:rsid w:val="004A531E"/>
    <w:rsid w:val="004B0BB8"/>
    <w:rsid w:val="004B3280"/>
    <w:rsid w:val="004B35F5"/>
    <w:rsid w:val="004B7710"/>
    <w:rsid w:val="004B7B21"/>
    <w:rsid w:val="004C1F83"/>
    <w:rsid w:val="004C5299"/>
    <w:rsid w:val="004C792F"/>
    <w:rsid w:val="004D2401"/>
    <w:rsid w:val="004D2824"/>
    <w:rsid w:val="004D4C35"/>
    <w:rsid w:val="004E07BF"/>
    <w:rsid w:val="004E1918"/>
    <w:rsid w:val="004E32BC"/>
    <w:rsid w:val="004E432C"/>
    <w:rsid w:val="004E4FD0"/>
    <w:rsid w:val="004E6A18"/>
    <w:rsid w:val="004E71B7"/>
    <w:rsid w:val="004E7C2C"/>
    <w:rsid w:val="004F0F71"/>
    <w:rsid w:val="004F1083"/>
    <w:rsid w:val="004F3860"/>
    <w:rsid w:val="004F3E94"/>
    <w:rsid w:val="004F68E2"/>
    <w:rsid w:val="004F76EB"/>
    <w:rsid w:val="005014FD"/>
    <w:rsid w:val="005023E1"/>
    <w:rsid w:val="0050528A"/>
    <w:rsid w:val="00505B9F"/>
    <w:rsid w:val="00507107"/>
    <w:rsid w:val="00507365"/>
    <w:rsid w:val="00510639"/>
    <w:rsid w:val="00510E99"/>
    <w:rsid w:val="00511407"/>
    <w:rsid w:val="00515302"/>
    <w:rsid w:val="0051579F"/>
    <w:rsid w:val="00517F40"/>
    <w:rsid w:val="0052089D"/>
    <w:rsid w:val="00520DBA"/>
    <w:rsid w:val="005267BB"/>
    <w:rsid w:val="0053121C"/>
    <w:rsid w:val="005322B9"/>
    <w:rsid w:val="00532B0E"/>
    <w:rsid w:val="00534C39"/>
    <w:rsid w:val="00535229"/>
    <w:rsid w:val="00535B8D"/>
    <w:rsid w:val="00535D66"/>
    <w:rsid w:val="00535F7E"/>
    <w:rsid w:val="005371BD"/>
    <w:rsid w:val="00537CA8"/>
    <w:rsid w:val="005428FD"/>
    <w:rsid w:val="00545F78"/>
    <w:rsid w:val="0055257E"/>
    <w:rsid w:val="005525B3"/>
    <w:rsid w:val="00552750"/>
    <w:rsid w:val="00552B2F"/>
    <w:rsid w:val="005532E2"/>
    <w:rsid w:val="00555D32"/>
    <w:rsid w:val="005613E3"/>
    <w:rsid w:val="00563B3F"/>
    <w:rsid w:val="00565A63"/>
    <w:rsid w:val="00567549"/>
    <w:rsid w:val="005679AC"/>
    <w:rsid w:val="005704D5"/>
    <w:rsid w:val="00570ADC"/>
    <w:rsid w:val="00574068"/>
    <w:rsid w:val="00576DEE"/>
    <w:rsid w:val="005773BB"/>
    <w:rsid w:val="005775EE"/>
    <w:rsid w:val="005775FF"/>
    <w:rsid w:val="00577E1A"/>
    <w:rsid w:val="0058048E"/>
    <w:rsid w:val="005804C8"/>
    <w:rsid w:val="005819C7"/>
    <w:rsid w:val="0058239A"/>
    <w:rsid w:val="005838BB"/>
    <w:rsid w:val="00583EC3"/>
    <w:rsid w:val="00584BBD"/>
    <w:rsid w:val="00585AEA"/>
    <w:rsid w:val="00586B3E"/>
    <w:rsid w:val="00590F6E"/>
    <w:rsid w:val="00591AAD"/>
    <w:rsid w:val="005928F8"/>
    <w:rsid w:val="00592FA4"/>
    <w:rsid w:val="00593013"/>
    <w:rsid w:val="0059670D"/>
    <w:rsid w:val="005A0DD7"/>
    <w:rsid w:val="005A185E"/>
    <w:rsid w:val="005A4CE5"/>
    <w:rsid w:val="005A7257"/>
    <w:rsid w:val="005A76F5"/>
    <w:rsid w:val="005A7999"/>
    <w:rsid w:val="005A7B6C"/>
    <w:rsid w:val="005B03D1"/>
    <w:rsid w:val="005B1F07"/>
    <w:rsid w:val="005B2822"/>
    <w:rsid w:val="005B341A"/>
    <w:rsid w:val="005B620A"/>
    <w:rsid w:val="005C04D4"/>
    <w:rsid w:val="005C1EE3"/>
    <w:rsid w:val="005C38D8"/>
    <w:rsid w:val="005C41D5"/>
    <w:rsid w:val="005C4C15"/>
    <w:rsid w:val="005C79CC"/>
    <w:rsid w:val="005D2646"/>
    <w:rsid w:val="005D4C6C"/>
    <w:rsid w:val="005D4E3F"/>
    <w:rsid w:val="005D5FA7"/>
    <w:rsid w:val="005D6451"/>
    <w:rsid w:val="005D6597"/>
    <w:rsid w:val="005D6D33"/>
    <w:rsid w:val="005E0207"/>
    <w:rsid w:val="005E3A3A"/>
    <w:rsid w:val="005E3D85"/>
    <w:rsid w:val="005E67C6"/>
    <w:rsid w:val="005F2DF0"/>
    <w:rsid w:val="005F5F48"/>
    <w:rsid w:val="005F7A80"/>
    <w:rsid w:val="006024FB"/>
    <w:rsid w:val="00605068"/>
    <w:rsid w:val="00605E17"/>
    <w:rsid w:val="00607A5E"/>
    <w:rsid w:val="00610D98"/>
    <w:rsid w:val="00611469"/>
    <w:rsid w:val="00611854"/>
    <w:rsid w:val="0061260C"/>
    <w:rsid w:val="00612FA6"/>
    <w:rsid w:val="00613378"/>
    <w:rsid w:val="006133A4"/>
    <w:rsid w:val="0061468B"/>
    <w:rsid w:val="00615F3F"/>
    <w:rsid w:val="0061616E"/>
    <w:rsid w:val="006171BF"/>
    <w:rsid w:val="00620DCF"/>
    <w:rsid w:val="00624430"/>
    <w:rsid w:val="00626027"/>
    <w:rsid w:val="0062643D"/>
    <w:rsid w:val="006265F3"/>
    <w:rsid w:val="006277D6"/>
    <w:rsid w:val="00627F3C"/>
    <w:rsid w:val="0063030B"/>
    <w:rsid w:val="00630D78"/>
    <w:rsid w:val="0063111F"/>
    <w:rsid w:val="00631543"/>
    <w:rsid w:val="0063357B"/>
    <w:rsid w:val="006353F2"/>
    <w:rsid w:val="00635494"/>
    <w:rsid w:val="006357AC"/>
    <w:rsid w:val="00635AC9"/>
    <w:rsid w:val="00636DD8"/>
    <w:rsid w:val="00640A16"/>
    <w:rsid w:val="0064174B"/>
    <w:rsid w:val="00641963"/>
    <w:rsid w:val="006431A5"/>
    <w:rsid w:val="006431BE"/>
    <w:rsid w:val="00643A28"/>
    <w:rsid w:val="00644DF7"/>
    <w:rsid w:val="00644E52"/>
    <w:rsid w:val="00646251"/>
    <w:rsid w:val="00650A79"/>
    <w:rsid w:val="00651D0A"/>
    <w:rsid w:val="00653C4D"/>
    <w:rsid w:val="00654138"/>
    <w:rsid w:val="006546DD"/>
    <w:rsid w:val="00655B66"/>
    <w:rsid w:val="00655BCD"/>
    <w:rsid w:val="00655CBD"/>
    <w:rsid w:val="00656A16"/>
    <w:rsid w:val="00656ECD"/>
    <w:rsid w:val="00660DEF"/>
    <w:rsid w:val="00661A18"/>
    <w:rsid w:val="00662349"/>
    <w:rsid w:val="00663784"/>
    <w:rsid w:val="00664436"/>
    <w:rsid w:val="00664BEA"/>
    <w:rsid w:val="00665A49"/>
    <w:rsid w:val="00671597"/>
    <w:rsid w:val="0067247A"/>
    <w:rsid w:val="006724EE"/>
    <w:rsid w:val="006734EA"/>
    <w:rsid w:val="0067368F"/>
    <w:rsid w:val="0067391E"/>
    <w:rsid w:val="00674EF5"/>
    <w:rsid w:val="00675327"/>
    <w:rsid w:val="00676A85"/>
    <w:rsid w:val="00676F3D"/>
    <w:rsid w:val="00680109"/>
    <w:rsid w:val="0068193F"/>
    <w:rsid w:val="00684E41"/>
    <w:rsid w:val="006868A9"/>
    <w:rsid w:val="00686930"/>
    <w:rsid w:val="0069192B"/>
    <w:rsid w:val="00693313"/>
    <w:rsid w:val="00694071"/>
    <w:rsid w:val="00694FA5"/>
    <w:rsid w:val="00696714"/>
    <w:rsid w:val="0069733A"/>
    <w:rsid w:val="00697733"/>
    <w:rsid w:val="00697A5C"/>
    <w:rsid w:val="006A3350"/>
    <w:rsid w:val="006A5C4A"/>
    <w:rsid w:val="006A5D77"/>
    <w:rsid w:val="006A756D"/>
    <w:rsid w:val="006A7E72"/>
    <w:rsid w:val="006B110D"/>
    <w:rsid w:val="006B31AE"/>
    <w:rsid w:val="006B6527"/>
    <w:rsid w:val="006B7F49"/>
    <w:rsid w:val="006C02CB"/>
    <w:rsid w:val="006C22A8"/>
    <w:rsid w:val="006C2EF9"/>
    <w:rsid w:val="006C35C4"/>
    <w:rsid w:val="006C3A5B"/>
    <w:rsid w:val="006C3BEE"/>
    <w:rsid w:val="006C4833"/>
    <w:rsid w:val="006C4A68"/>
    <w:rsid w:val="006C628F"/>
    <w:rsid w:val="006D100B"/>
    <w:rsid w:val="006D1BBC"/>
    <w:rsid w:val="006D1BD9"/>
    <w:rsid w:val="006D25F4"/>
    <w:rsid w:val="006D2E33"/>
    <w:rsid w:val="006D36A5"/>
    <w:rsid w:val="006D46C3"/>
    <w:rsid w:val="006D50E6"/>
    <w:rsid w:val="006D66BF"/>
    <w:rsid w:val="006E08BC"/>
    <w:rsid w:val="006E295F"/>
    <w:rsid w:val="006E51EC"/>
    <w:rsid w:val="006E5391"/>
    <w:rsid w:val="006E58FE"/>
    <w:rsid w:val="006E5D35"/>
    <w:rsid w:val="006E7033"/>
    <w:rsid w:val="006F0930"/>
    <w:rsid w:val="006F0973"/>
    <w:rsid w:val="006F173D"/>
    <w:rsid w:val="006F45AF"/>
    <w:rsid w:val="006F4CDD"/>
    <w:rsid w:val="006F56BB"/>
    <w:rsid w:val="00700044"/>
    <w:rsid w:val="00700567"/>
    <w:rsid w:val="007008DB"/>
    <w:rsid w:val="007020C8"/>
    <w:rsid w:val="007049FD"/>
    <w:rsid w:val="00706400"/>
    <w:rsid w:val="00714BC9"/>
    <w:rsid w:val="00715A46"/>
    <w:rsid w:val="007217AC"/>
    <w:rsid w:val="00721F52"/>
    <w:rsid w:val="007232D7"/>
    <w:rsid w:val="00724CEB"/>
    <w:rsid w:val="00726D34"/>
    <w:rsid w:val="00734641"/>
    <w:rsid w:val="00734AB3"/>
    <w:rsid w:val="0074006E"/>
    <w:rsid w:val="0074181F"/>
    <w:rsid w:val="00743CC5"/>
    <w:rsid w:val="00745BC0"/>
    <w:rsid w:val="00751204"/>
    <w:rsid w:val="00752250"/>
    <w:rsid w:val="007557DB"/>
    <w:rsid w:val="00760A98"/>
    <w:rsid w:val="00761DF0"/>
    <w:rsid w:val="007642E5"/>
    <w:rsid w:val="007663B4"/>
    <w:rsid w:val="00766F11"/>
    <w:rsid w:val="00767A3B"/>
    <w:rsid w:val="00767D04"/>
    <w:rsid w:val="00770C40"/>
    <w:rsid w:val="0077350F"/>
    <w:rsid w:val="00774562"/>
    <w:rsid w:val="007752B7"/>
    <w:rsid w:val="0077537C"/>
    <w:rsid w:val="00780750"/>
    <w:rsid w:val="0078142B"/>
    <w:rsid w:val="00781D66"/>
    <w:rsid w:val="00781FE6"/>
    <w:rsid w:val="007833C6"/>
    <w:rsid w:val="0078382F"/>
    <w:rsid w:val="007861E0"/>
    <w:rsid w:val="00786FF7"/>
    <w:rsid w:val="007926B4"/>
    <w:rsid w:val="00792AED"/>
    <w:rsid w:val="00794FCC"/>
    <w:rsid w:val="00797396"/>
    <w:rsid w:val="00797D55"/>
    <w:rsid w:val="007A27D6"/>
    <w:rsid w:val="007A30B8"/>
    <w:rsid w:val="007A3263"/>
    <w:rsid w:val="007A5111"/>
    <w:rsid w:val="007A5828"/>
    <w:rsid w:val="007A5BC0"/>
    <w:rsid w:val="007A6BA5"/>
    <w:rsid w:val="007B038A"/>
    <w:rsid w:val="007B1F23"/>
    <w:rsid w:val="007B2E35"/>
    <w:rsid w:val="007B44F0"/>
    <w:rsid w:val="007C0024"/>
    <w:rsid w:val="007C03C7"/>
    <w:rsid w:val="007C06D8"/>
    <w:rsid w:val="007C50B7"/>
    <w:rsid w:val="007C5165"/>
    <w:rsid w:val="007D15DA"/>
    <w:rsid w:val="007D239F"/>
    <w:rsid w:val="007D35D4"/>
    <w:rsid w:val="007D58FB"/>
    <w:rsid w:val="007D5CBA"/>
    <w:rsid w:val="007D6762"/>
    <w:rsid w:val="007D6DB8"/>
    <w:rsid w:val="007E07DF"/>
    <w:rsid w:val="007E3088"/>
    <w:rsid w:val="007E404C"/>
    <w:rsid w:val="007E558F"/>
    <w:rsid w:val="007E5BC0"/>
    <w:rsid w:val="007E7904"/>
    <w:rsid w:val="007F18DA"/>
    <w:rsid w:val="007F56CC"/>
    <w:rsid w:val="007F62CA"/>
    <w:rsid w:val="007F75EE"/>
    <w:rsid w:val="0080043A"/>
    <w:rsid w:val="00800B68"/>
    <w:rsid w:val="0080244A"/>
    <w:rsid w:val="00802E15"/>
    <w:rsid w:val="008032E2"/>
    <w:rsid w:val="00804DDF"/>
    <w:rsid w:val="0080530B"/>
    <w:rsid w:val="0080582E"/>
    <w:rsid w:val="008058A3"/>
    <w:rsid w:val="00806C6E"/>
    <w:rsid w:val="008073BB"/>
    <w:rsid w:val="00807F31"/>
    <w:rsid w:val="008122B7"/>
    <w:rsid w:val="008126C4"/>
    <w:rsid w:val="00813DCB"/>
    <w:rsid w:val="00814013"/>
    <w:rsid w:val="008206B5"/>
    <w:rsid w:val="00821072"/>
    <w:rsid w:val="00821CB8"/>
    <w:rsid w:val="00822C6A"/>
    <w:rsid w:val="00822D58"/>
    <w:rsid w:val="0082464D"/>
    <w:rsid w:val="00825094"/>
    <w:rsid w:val="008256B0"/>
    <w:rsid w:val="0082779A"/>
    <w:rsid w:val="008303E8"/>
    <w:rsid w:val="008304AA"/>
    <w:rsid w:val="00830520"/>
    <w:rsid w:val="0083457D"/>
    <w:rsid w:val="00836E1A"/>
    <w:rsid w:val="00840A45"/>
    <w:rsid w:val="00841DD5"/>
    <w:rsid w:val="00843321"/>
    <w:rsid w:val="00843D0B"/>
    <w:rsid w:val="00845D65"/>
    <w:rsid w:val="008476C7"/>
    <w:rsid w:val="00851432"/>
    <w:rsid w:val="00851AA1"/>
    <w:rsid w:val="00851B26"/>
    <w:rsid w:val="00852A4A"/>
    <w:rsid w:val="008530FA"/>
    <w:rsid w:val="00853F10"/>
    <w:rsid w:val="00854AAB"/>
    <w:rsid w:val="008579DB"/>
    <w:rsid w:val="0086456A"/>
    <w:rsid w:val="00864708"/>
    <w:rsid w:val="00870B0E"/>
    <w:rsid w:val="00875038"/>
    <w:rsid w:val="00875B42"/>
    <w:rsid w:val="00876CEB"/>
    <w:rsid w:val="00877764"/>
    <w:rsid w:val="008830FC"/>
    <w:rsid w:val="00883E64"/>
    <w:rsid w:val="008876A3"/>
    <w:rsid w:val="00891E96"/>
    <w:rsid w:val="00892196"/>
    <w:rsid w:val="00892938"/>
    <w:rsid w:val="008936B2"/>
    <w:rsid w:val="00893DE8"/>
    <w:rsid w:val="008950B2"/>
    <w:rsid w:val="0089554C"/>
    <w:rsid w:val="00897602"/>
    <w:rsid w:val="008A4E84"/>
    <w:rsid w:val="008A5C34"/>
    <w:rsid w:val="008A6712"/>
    <w:rsid w:val="008B3F92"/>
    <w:rsid w:val="008B62F7"/>
    <w:rsid w:val="008C1E6B"/>
    <w:rsid w:val="008C20C7"/>
    <w:rsid w:val="008C6395"/>
    <w:rsid w:val="008C75D7"/>
    <w:rsid w:val="008C7CF9"/>
    <w:rsid w:val="008D0250"/>
    <w:rsid w:val="008D1658"/>
    <w:rsid w:val="008D17AB"/>
    <w:rsid w:val="008D288C"/>
    <w:rsid w:val="008D38B9"/>
    <w:rsid w:val="008D393D"/>
    <w:rsid w:val="008D48B2"/>
    <w:rsid w:val="008D4974"/>
    <w:rsid w:val="008D6194"/>
    <w:rsid w:val="008E02A5"/>
    <w:rsid w:val="008E0F00"/>
    <w:rsid w:val="008E2D1B"/>
    <w:rsid w:val="008E3F21"/>
    <w:rsid w:val="008E4087"/>
    <w:rsid w:val="008E54CA"/>
    <w:rsid w:val="008E6A3B"/>
    <w:rsid w:val="008E6F43"/>
    <w:rsid w:val="008F0345"/>
    <w:rsid w:val="008F7617"/>
    <w:rsid w:val="00900A78"/>
    <w:rsid w:val="009015A9"/>
    <w:rsid w:val="00903DE8"/>
    <w:rsid w:val="0090589C"/>
    <w:rsid w:val="00907A34"/>
    <w:rsid w:val="00910078"/>
    <w:rsid w:val="00911B8E"/>
    <w:rsid w:val="00913727"/>
    <w:rsid w:val="00917E6A"/>
    <w:rsid w:val="00917E70"/>
    <w:rsid w:val="009210BE"/>
    <w:rsid w:val="00921216"/>
    <w:rsid w:val="00921F51"/>
    <w:rsid w:val="00924534"/>
    <w:rsid w:val="009247B3"/>
    <w:rsid w:val="009247FA"/>
    <w:rsid w:val="00926B1C"/>
    <w:rsid w:val="00930127"/>
    <w:rsid w:val="00930759"/>
    <w:rsid w:val="00931A70"/>
    <w:rsid w:val="00933DAE"/>
    <w:rsid w:val="00935D3F"/>
    <w:rsid w:val="00936F01"/>
    <w:rsid w:val="0093734C"/>
    <w:rsid w:val="00937A83"/>
    <w:rsid w:val="00937A94"/>
    <w:rsid w:val="00937FC2"/>
    <w:rsid w:val="00941FFC"/>
    <w:rsid w:val="009423A8"/>
    <w:rsid w:val="00943C50"/>
    <w:rsid w:val="00944159"/>
    <w:rsid w:val="0094510B"/>
    <w:rsid w:val="00947C73"/>
    <w:rsid w:val="00947FB5"/>
    <w:rsid w:val="00950C27"/>
    <w:rsid w:val="009527A5"/>
    <w:rsid w:val="009529E9"/>
    <w:rsid w:val="0095391A"/>
    <w:rsid w:val="00954838"/>
    <w:rsid w:val="009560B4"/>
    <w:rsid w:val="00956615"/>
    <w:rsid w:val="00957D3D"/>
    <w:rsid w:val="00961537"/>
    <w:rsid w:val="0096173A"/>
    <w:rsid w:val="00962A68"/>
    <w:rsid w:val="0096374B"/>
    <w:rsid w:val="00966288"/>
    <w:rsid w:val="00971CDF"/>
    <w:rsid w:val="00973E67"/>
    <w:rsid w:val="009745AF"/>
    <w:rsid w:val="0097493A"/>
    <w:rsid w:val="0097540A"/>
    <w:rsid w:val="00975CCA"/>
    <w:rsid w:val="00976252"/>
    <w:rsid w:val="00980249"/>
    <w:rsid w:val="00981694"/>
    <w:rsid w:val="00981E3B"/>
    <w:rsid w:val="00983409"/>
    <w:rsid w:val="00984E27"/>
    <w:rsid w:val="00985863"/>
    <w:rsid w:val="009869BB"/>
    <w:rsid w:val="00986D55"/>
    <w:rsid w:val="00987423"/>
    <w:rsid w:val="00987516"/>
    <w:rsid w:val="00991397"/>
    <w:rsid w:val="00992965"/>
    <w:rsid w:val="00993535"/>
    <w:rsid w:val="00993977"/>
    <w:rsid w:val="009939CF"/>
    <w:rsid w:val="00993A28"/>
    <w:rsid w:val="009947E1"/>
    <w:rsid w:val="009950CF"/>
    <w:rsid w:val="00995E25"/>
    <w:rsid w:val="009965C4"/>
    <w:rsid w:val="009971B7"/>
    <w:rsid w:val="009A156A"/>
    <w:rsid w:val="009A45B8"/>
    <w:rsid w:val="009A5A6D"/>
    <w:rsid w:val="009A5F7D"/>
    <w:rsid w:val="009A7002"/>
    <w:rsid w:val="009B0DC0"/>
    <w:rsid w:val="009B1463"/>
    <w:rsid w:val="009B1591"/>
    <w:rsid w:val="009B1CCB"/>
    <w:rsid w:val="009B2833"/>
    <w:rsid w:val="009B4B5C"/>
    <w:rsid w:val="009B4E6D"/>
    <w:rsid w:val="009B63B8"/>
    <w:rsid w:val="009C039D"/>
    <w:rsid w:val="009C056D"/>
    <w:rsid w:val="009C0ECC"/>
    <w:rsid w:val="009C1322"/>
    <w:rsid w:val="009C2CE1"/>
    <w:rsid w:val="009C35AA"/>
    <w:rsid w:val="009C7D73"/>
    <w:rsid w:val="009C7D9B"/>
    <w:rsid w:val="009D16A9"/>
    <w:rsid w:val="009D1855"/>
    <w:rsid w:val="009D1A51"/>
    <w:rsid w:val="009D1E10"/>
    <w:rsid w:val="009D285D"/>
    <w:rsid w:val="009D2906"/>
    <w:rsid w:val="009D5C6E"/>
    <w:rsid w:val="009D6445"/>
    <w:rsid w:val="009D7E93"/>
    <w:rsid w:val="009E0E47"/>
    <w:rsid w:val="009E5D3D"/>
    <w:rsid w:val="009F2A74"/>
    <w:rsid w:val="009F37E2"/>
    <w:rsid w:val="009F3DCF"/>
    <w:rsid w:val="009F4D45"/>
    <w:rsid w:val="009F5A78"/>
    <w:rsid w:val="009F6523"/>
    <w:rsid w:val="009F6F45"/>
    <w:rsid w:val="00A01187"/>
    <w:rsid w:val="00A01EB5"/>
    <w:rsid w:val="00A035F0"/>
    <w:rsid w:val="00A03FB3"/>
    <w:rsid w:val="00A07A54"/>
    <w:rsid w:val="00A11A6F"/>
    <w:rsid w:val="00A12D02"/>
    <w:rsid w:val="00A14342"/>
    <w:rsid w:val="00A16FC5"/>
    <w:rsid w:val="00A21128"/>
    <w:rsid w:val="00A22F68"/>
    <w:rsid w:val="00A23F5D"/>
    <w:rsid w:val="00A24807"/>
    <w:rsid w:val="00A24891"/>
    <w:rsid w:val="00A31816"/>
    <w:rsid w:val="00A3263D"/>
    <w:rsid w:val="00A33782"/>
    <w:rsid w:val="00A343CC"/>
    <w:rsid w:val="00A351AF"/>
    <w:rsid w:val="00A35E40"/>
    <w:rsid w:val="00A42F1E"/>
    <w:rsid w:val="00A4350F"/>
    <w:rsid w:val="00A473DE"/>
    <w:rsid w:val="00A50BD8"/>
    <w:rsid w:val="00A5399A"/>
    <w:rsid w:val="00A53B64"/>
    <w:rsid w:val="00A5400E"/>
    <w:rsid w:val="00A557A5"/>
    <w:rsid w:val="00A563B4"/>
    <w:rsid w:val="00A56E9F"/>
    <w:rsid w:val="00A57481"/>
    <w:rsid w:val="00A57EE6"/>
    <w:rsid w:val="00A62F05"/>
    <w:rsid w:val="00A65834"/>
    <w:rsid w:val="00A65C6E"/>
    <w:rsid w:val="00A66416"/>
    <w:rsid w:val="00A713D5"/>
    <w:rsid w:val="00A72E4B"/>
    <w:rsid w:val="00A74947"/>
    <w:rsid w:val="00A81010"/>
    <w:rsid w:val="00A831E2"/>
    <w:rsid w:val="00A83E18"/>
    <w:rsid w:val="00A854B8"/>
    <w:rsid w:val="00A8711E"/>
    <w:rsid w:val="00A87CB6"/>
    <w:rsid w:val="00A87FFA"/>
    <w:rsid w:val="00A9104E"/>
    <w:rsid w:val="00A91FC8"/>
    <w:rsid w:val="00A93655"/>
    <w:rsid w:val="00A9585A"/>
    <w:rsid w:val="00A9645D"/>
    <w:rsid w:val="00A9727B"/>
    <w:rsid w:val="00AA055B"/>
    <w:rsid w:val="00AA17D0"/>
    <w:rsid w:val="00AA1F75"/>
    <w:rsid w:val="00AA3905"/>
    <w:rsid w:val="00AA3922"/>
    <w:rsid w:val="00AA3B30"/>
    <w:rsid w:val="00AA540A"/>
    <w:rsid w:val="00AA725E"/>
    <w:rsid w:val="00AB0DEC"/>
    <w:rsid w:val="00AB3948"/>
    <w:rsid w:val="00AB6394"/>
    <w:rsid w:val="00AC1761"/>
    <w:rsid w:val="00AC1EA0"/>
    <w:rsid w:val="00AC31A6"/>
    <w:rsid w:val="00AC360B"/>
    <w:rsid w:val="00AC50D6"/>
    <w:rsid w:val="00AC6365"/>
    <w:rsid w:val="00AC779B"/>
    <w:rsid w:val="00AC7AD8"/>
    <w:rsid w:val="00AD307E"/>
    <w:rsid w:val="00AD536E"/>
    <w:rsid w:val="00AD56EE"/>
    <w:rsid w:val="00AD6AE7"/>
    <w:rsid w:val="00AD7609"/>
    <w:rsid w:val="00AE0104"/>
    <w:rsid w:val="00AE1044"/>
    <w:rsid w:val="00AE206C"/>
    <w:rsid w:val="00AE285A"/>
    <w:rsid w:val="00AE4820"/>
    <w:rsid w:val="00AE5341"/>
    <w:rsid w:val="00AE6234"/>
    <w:rsid w:val="00AE646A"/>
    <w:rsid w:val="00AE6889"/>
    <w:rsid w:val="00AE6B1B"/>
    <w:rsid w:val="00AE7FE9"/>
    <w:rsid w:val="00AF1FD0"/>
    <w:rsid w:val="00AF26B0"/>
    <w:rsid w:val="00AF4BA1"/>
    <w:rsid w:val="00AF53B1"/>
    <w:rsid w:val="00AF54D9"/>
    <w:rsid w:val="00B0014C"/>
    <w:rsid w:val="00B00D5E"/>
    <w:rsid w:val="00B04516"/>
    <w:rsid w:val="00B050F7"/>
    <w:rsid w:val="00B06838"/>
    <w:rsid w:val="00B06C7F"/>
    <w:rsid w:val="00B07B50"/>
    <w:rsid w:val="00B13098"/>
    <w:rsid w:val="00B13F35"/>
    <w:rsid w:val="00B14D04"/>
    <w:rsid w:val="00B15AF7"/>
    <w:rsid w:val="00B15D42"/>
    <w:rsid w:val="00B1619A"/>
    <w:rsid w:val="00B167B5"/>
    <w:rsid w:val="00B1792B"/>
    <w:rsid w:val="00B22173"/>
    <w:rsid w:val="00B22866"/>
    <w:rsid w:val="00B23242"/>
    <w:rsid w:val="00B247E8"/>
    <w:rsid w:val="00B2485B"/>
    <w:rsid w:val="00B2486B"/>
    <w:rsid w:val="00B24E5B"/>
    <w:rsid w:val="00B274AC"/>
    <w:rsid w:val="00B27A34"/>
    <w:rsid w:val="00B30408"/>
    <w:rsid w:val="00B309EE"/>
    <w:rsid w:val="00B30D4A"/>
    <w:rsid w:val="00B3213D"/>
    <w:rsid w:val="00B32E99"/>
    <w:rsid w:val="00B34F2E"/>
    <w:rsid w:val="00B40D6E"/>
    <w:rsid w:val="00B416BB"/>
    <w:rsid w:val="00B42F8C"/>
    <w:rsid w:val="00B431E3"/>
    <w:rsid w:val="00B43A98"/>
    <w:rsid w:val="00B43BC9"/>
    <w:rsid w:val="00B45636"/>
    <w:rsid w:val="00B472DA"/>
    <w:rsid w:val="00B47E45"/>
    <w:rsid w:val="00B50015"/>
    <w:rsid w:val="00B51120"/>
    <w:rsid w:val="00B5200B"/>
    <w:rsid w:val="00B5508B"/>
    <w:rsid w:val="00B562E7"/>
    <w:rsid w:val="00B62815"/>
    <w:rsid w:val="00B63722"/>
    <w:rsid w:val="00B642B9"/>
    <w:rsid w:val="00B6519E"/>
    <w:rsid w:val="00B65A2D"/>
    <w:rsid w:val="00B666C3"/>
    <w:rsid w:val="00B674AE"/>
    <w:rsid w:val="00B717AE"/>
    <w:rsid w:val="00B72CEF"/>
    <w:rsid w:val="00B72F43"/>
    <w:rsid w:val="00B7311B"/>
    <w:rsid w:val="00B74CF1"/>
    <w:rsid w:val="00B74CFE"/>
    <w:rsid w:val="00B77A86"/>
    <w:rsid w:val="00B77EB0"/>
    <w:rsid w:val="00B80AEB"/>
    <w:rsid w:val="00B81212"/>
    <w:rsid w:val="00B82F8F"/>
    <w:rsid w:val="00B85FB0"/>
    <w:rsid w:val="00B870E1"/>
    <w:rsid w:val="00B912B4"/>
    <w:rsid w:val="00B91D58"/>
    <w:rsid w:val="00B91DBD"/>
    <w:rsid w:val="00B940CF"/>
    <w:rsid w:val="00B9422E"/>
    <w:rsid w:val="00B942C9"/>
    <w:rsid w:val="00B94D00"/>
    <w:rsid w:val="00B95C3B"/>
    <w:rsid w:val="00BA3D60"/>
    <w:rsid w:val="00BA5C7F"/>
    <w:rsid w:val="00BA6CC2"/>
    <w:rsid w:val="00BA7BB0"/>
    <w:rsid w:val="00BB09FE"/>
    <w:rsid w:val="00BB1562"/>
    <w:rsid w:val="00BB33DA"/>
    <w:rsid w:val="00BB3D89"/>
    <w:rsid w:val="00BB7808"/>
    <w:rsid w:val="00BB7AC6"/>
    <w:rsid w:val="00BC168F"/>
    <w:rsid w:val="00BC2D49"/>
    <w:rsid w:val="00BC3143"/>
    <w:rsid w:val="00BD15F4"/>
    <w:rsid w:val="00BD21D8"/>
    <w:rsid w:val="00BD2296"/>
    <w:rsid w:val="00BD4157"/>
    <w:rsid w:val="00BD6051"/>
    <w:rsid w:val="00BD613B"/>
    <w:rsid w:val="00BD6528"/>
    <w:rsid w:val="00BD74C0"/>
    <w:rsid w:val="00BE1F70"/>
    <w:rsid w:val="00BE2A4F"/>
    <w:rsid w:val="00BE2D0C"/>
    <w:rsid w:val="00BE3050"/>
    <w:rsid w:val="00BE5482"/>
    <w:rsid w:val="00BE6921"/>
    <w:rsid w:val="00BF222A"/>
    <w:rsid w:val="00BF276B"/>
    <w:rsid w:val="00BF41F6"/>
    <w:rsid w:val="00BF45C1"/>
    <w:rsid w:val="00BF5337"/>
    <w:rsid w:val="00BF59B7"/>
    <w:rsid w:val="00BF6631"/>
    <w:rsid w:val="00BF66D3"/>
    <w:rsid w:val="00BF7AA2"/>
    <w:rsid w:val="00C00D32"/>
    <w:rsid w:val="00C01713"/>
    <w:rsid w:val="00C01AF9"/>
    <w:rsid w:val="00C02CDF"/>
    <w:rsid w:val="00C0541B"/>
    <w:rsid w:val="00C059E3"/>
    <w:rsid w:val="00C06F6A"/>
    <w:rsid w:val="00C0704E"/>
    <w:rsid w:val="00C10947"/>
    <w:rsid w:val="00C11153"/>
    <w:rsid w:val="00C124DA"/>
    <w:rsid w:val="00C12B46"/>
    <w:rsid w:val="00C13777"/>
    <w:rsid w:val="00C1478A"/>
    <w:rsid w:val="00C17316"/>
    <w:rsid w:val="00C17D5E"/>
    <w:rsid w:val="00C2002C"/>
    <w:rsid w:val="00C20F8F"/>
    <w:rsid w:val="00C232DB"/>
    <w:rsid w:val="00C2338C"/>
    <w:rsid w:val="00C23B51"/>
    <w:rsid w:val="00C23EFA"/>
    <w:rsid w:val="00C24854"/>
    <w:rsid w:val="00C2520F"/>
    <w:rsid w:val="00C253E7"/>
    <w:rsid w:val="00C25711"/>
    <w:rsid w:val="00C25E02"/>
    <w:rsid w:val="00C25F92"/>
    <w:rsid w:val="00C27925"/>
    <w:rsid w:val="00C279AF"/>
    <w:rsid w:val="00C3033A"/>
    <w:rsid w:val="00C30428"/>
    <w:rsid w:val="00C31585"/>
    <w:rsid w:val="00C31CE6"/>
    <w:rsid w:val="00C36862"/>
    <w:rsid w:val="00C37187"/>
    <w:rsid w:val="00C372AA"/>
    <w:rsid w:val="00C40B6B"/>
    <w:rsid w:val="00C41A81"/>
    <w:rsid w:val="00C426AF"/>
    <w:rsid w:val="00C43A4F"/>
    <w:rsid w:val="00C44B91"/>
    <w:rsid w:val="00C46BC6"/>
    <w:rsid w:val="00C47766"/>
    <w:rsid w:val="00C47F6A"/>
    <w:rsid w:val="00C50A53"/>
    <w:rsid w:val="00C519E4"/>
    <w:rsid w:val="00C524A9"/>
    <w:rsid w:val="00C54CA4"/>
    <w:rsid w:val="00C57E3A"/>
    <w:rsid w:val="00C6213A"/>
    <w:rsid w:val="00C62C3F"/>
    <w:rsid w:val="00C63E64"/>
    <w:rsid w:val="00C66FA4"/>
    <w:rsid w:val="00C701E3"/>
    <w:rsid w:val="00C70258"/>
    <w:rsid w:val="00C721BD"/>
    <w:rsid w:val="00C724DC"/>
    <w:rsid w:val="00C750E5"/>
    <w:rsid w:val="00C759AE"/>
    <w:rsid w:val="00C7650D"/>
    <w:rsid w:val="00C802D6"/>
    <w:rsid w:val="00C804E6"/>
    <w:rsid w:val="00C80856"/>
    <w:rsid w:val="00C81AA9"/>
    <w:rsid w:val="00C86916"/>
    <w:rsid w:val="00C87411"/>
    <w:rsid w:val="00C87432"/>
    <w:rsid w:val="00C87BC3"/>
    <w:rsid w:val="00C90325"/>
    <w:rsid w:val="00C93793"/>
    <w:rsid w:val="00C93B5C"/>
    <w:rsid w:val="00C94110"/>
    <w:rsid w:val="00CA2292"/>
    <w:rsid w:val="00CA30AE"/>
    <w:rsid w:val="00CA431C"/>
    <w:rsid w:val="00CA5060"/>
    <w:rsid w:val="00CA57C7"/>
    <w:rsid w:val="00CB0B03"/>
    <w:rsid w:val="00CB29A4"/>
    <w:rsid w:val="00CB2B50"/>
    <w:rsid w:val="00CB2C9C"/>
    <w:rsid w:val="00CB55F0"/>
    <w:rsid w:val="00CC0672"/>
    <w:rsid w:val="00CC0B0F"/>
    <w:rsid w:val="00CC28F0"/>
    <w:rsid w:val="00CC40AB"/>
    <w:rsid w:val="00CC4863"/>
    <w:rsid w:val="00CC55CF"/>
    <w:rsid w:val="00CC5FB1"/>
    <w:rsid w:val="00CC794D"/>
    <w:rsid w:val="00CD1468"/>
    <w:rsid w:val="00CD1814"/>
    <w:rsid w:val="00CD2B53"/>
    <w:rsid w:val="00CD3965"/>
    <w:rsid w:val="00CD3D37"/>
    <w:rsid w:val="00CD5631"/>
    <w:rsid w:val="00CD5B85"/>
    <w:rsid w:val="00CD6467"/>
    <w:rsid w:val="00CD64A6"/>
    <w:rsid w:val="00CE1486"/>
    <w:rsid w:val="00CE17F1"/>
    <w:rsid w:val="00CE2686"/>
    <w:rsid w:val="00CE2762"/>
    <w:rsid w:val="00CE326D"/>
    <w:rsid w:val="00CE44A8"/>
    <w:rsid w:val="00CE5A2F"/>
    <w:rsid w:val="00CE76A2"/>
    <w:rsid w:val="00CF0164"/>
    <w:rsid w:val="00CF10FC"/>
    <w:rsid w:val="00CF69E4"/>
    <w:rsid w:val="00CF741F"/>
    <w:rsid w:val="00CF7548"/>
    <w:rsid w:val="00D01B9E"/>
    <w:rsid w:val="00D0240F"/>
    <w:rsid w:val="00D02BFC"/>
    <w:rsid w:val="00D05C6B"/>
    <w:rsid w:val="00D061BB"/>
    <w:rsid w:val="00D06628"/>
    <w:rsid w:val="00D06F72"/>
    <w:rsid w:val="00D07737"/>
    <w:rsid w:val="00D10D09"/>
    <w:rsid w:val="00D11311"/>
    <w:rsid w:val="00D115D9"/>
    <w:rsid w:val="00D120CF"/>
    <w:rsid w:val="00D13E62"/>
    <w:rsid w:val="00D13EA2"/>
    <w:rsid w:val="00D13F47"/>
    <w:rsid w:val="00D14595"/>
    <w:rsid w:val="00D155E8"/>
    <w:rsid w:val="00D16C55"/>
    <w:rsid w:val="00D16F0C"/>
    <w:rsid w:val="00D170A2"/>
    <w:rsid w:val="00D20C98"/>
    <w:rsid w:val="00D21830"/>
    <w:rsid w:val="00D24F97"/>
    <w:rsid w:val="00D25266"/>
    <w:rsid w:val="00D25665"/>
    <w:rsid w:val="00D25EF0"/>
    <w:rsid w:val="00D260CA"/>
    <w:rsid w:val="00D27366"/>
    <w:rsid w:val="00D27390"/>
    <w:rsid w:val="00D2745E"/>
    <w:rsid w:val="00D307A2"/>
    <w:rsid w:val="00D31F38"/>
    <w:rsid w:val="00D321C9"/>
    <w:rsid w:val="00D34E8F"/>
    <w:rsid w:val="00D35021"/>
    <w:rsid w:val="00D350B3"/>
    <w:rsid w:val="00D36AC7"/>
    <w:rsid w:val="00D371E3"/>
    <w:rsid w:val="00D373F3"/>
    <w:rsid w:val="00D37DC4"/>
    <w:rsid w:val="00D37FA7"/>
    <w:rsid w:val="00D419ED"/>
    <w:rsid w:val="00D420DE"/>
    <w:rsid w:val="00D42F4E"/>
    <w:rsid w:val="00D43BAC"/>
    <w:rsid w:val="00D43CA0"/>
    <w:rsid w:val="00D44D3E"/>
    <w:rsid w:val="00D45A25"/>
    <w:rsid w:val="00D45CC9"/>
    <w:rsid w:val="00D46202"/>
    <w:rsid w:val="00D46F81"/>
    <w:rsid w:val="00D478CB"/>
    <w:rsid w:val="00D50AC0"/>
    <w:rsid w:val="00D50E43"/>
    <w:rsid w:val="00D51621"/>
    <w:rsid w:val="00D519CA"/>
    <w:rsid w:val="00D51A64"/>
    <w:rsid w:val="00D51EF9"/>
    <w:rsid w:val="00D5291A"/>
    <w:rsid w:val="00D546FB"/>
    <w:rsid w:val="00D546FE"/>
    <w:rsid w:val="00D556A0"/>
    <w:rsid w:val="00D557A9"/>
    <w:rsid w:val="00D5581B"/>
    <w:rsid w:val="00D55E43"/>
    <w:rsid w:val="00D56828"/>
    <w:rsid w:val="00D570A8"/>
    <w:rsid w:val="00D61056"/>
    <w:rsid w:val="00D61C0A"/>
    <w:rsid w:val="00D64691"/>
    <w:rsid w:val="00D6491B"/>
    <w:rsid w:val="00D649E4"/>
    <w:rsid w:val="00D65609"/>
    <w:rsid w:val="00D706BD"/>
    <w:rsid w:val="00D709A9"/>
    <w:rsid w:val="00D709BC"/>
    <w:rsid w:val="00D70E6B"/>
    <w:rsid w:val="00D7219E"/>
    <w:rsid w:val="00D73959"/>
    <w:rsid w:val="00D74B15"/>
    <w:rsid w:val="00D77120"/>
    <w:rsid w:val="00D77AD8"/>
    <w:rsid w:val="00D805BA"/>
    <w:rsid w:val="00D82BAE"/>
    <w:rsid w:val="00D83EBE"/>
    <w:rsid w:val="00D84B8A"/>
    <w:rsid w:val="00D854A6"/>
    <w:rsid w:val="00D86715"/>
    <w:rsid w:val="00D90954"/>
    <w:rsid w:val="00D913C9"/>
    <w:rsid w:val="00D9448F"/>
    <w:rsid w:val="00D949C3"/>
    <w:rsid w:val="00D95C57"/>
    <w:rsid w:val="00D97FF6"/>
    <w:rsid w:val="00DA08D5"/>
    <w:rsid w:val="00DA1310"/>
    <w:rsid w:val="00DA2717"/>
    <w:rsid w:val="00DA38E8"/>
    <w:rsid w:val="00DA5020"/>
    <w:rsid w:val="00DA666F"/>
    <w:rsid w:val="00DA7E04"/>
    <w:rsid w:val="00DB0744"/>
    <w:rsid w:val="00DB17E5"/>
    <w:rsid w:val="00DB1996"/>
    <w:rsid w:val="00DB1EBC"/>
    <w:rsid w:val="00DB2DBA"/>
    <w:rsid w:val="00DB65FD"/>
    <w:rsid w:val="00DB6766"/>
    <w:rsid w:val="00DC0214"/>
    <w:rsid w:val="00DC44E6"/>
    <w:rsid w:val="00DC6B70"/>
    <w:rsid w:val="00DC6CED"/>
    <w:rsid w:val="00DC7D20"/>
    <w:rsid w:val="00DD3506"/>
    <w:rsid w:val="00DD77A7"/>
    <w:rsid w:val="00DD7916"/>
    <w:rsid w:val="00DE11E5"/>
    <w:rsid w:val="00DE3186"/>
    <w:rsid w:val="00DE58A9"/>
    <w:rsid w:val="00DE65D1"/>
    <w:rsid w:val="00DE6836"/>
    <w:rsid w:val="00DF0AC2"/>
    <w:rsid w:val="00DF46CA"/>
    <w:rsid w:val="00DF4E6C"/>
    <w:rsid w:val="00DF75B8"/>
    <w:rsid w:val="00DF7CFE"/>
    <w:rsid w:val="00DF7F39"/>
    <w:rsid w:val="00E01AEE"/>
    <w:rsid w:val="00E01D4E"/>
    <w:rsid w:val="00E01F26"/>
    <w:rsid w:val="00E02B80"/>
    <w:rsid w:val="00E047F4"/>
    <w:rsid w:val="00E07870"/>
    <w:rsid w:val="00E07C16"/>
    <w:rsid w:val="00E11F06"/>
    <w:rsid w:val="00E1330B"/>
    <w:rsid w:val="00E13577"/>
    <w:rsid w:val="00E163A2"/>
    <w:rsid w:val="00E20583"/>
    <w:rsid w:val="00E20AD0"/>
    <w:rsid w:val="00E20B50"/>
    <w:rsid w:val="00E21545"/>
    <w:rsid w:val="00E2212D"/>
    <w:rsid w:val="00E230DC"/>
    <w:rsid w:val="00E23B8D"/>
    <w:rsid w:val="00E25370"/>
    <w:rsid w:val="00E25D3A"/>
    <w:rsid w:val="00E26D6C"/>
    <w:rsid w:val="00E2775C"/>
    <w:rsid w:val="00E3196E"/>
    <w:rsid w:val="00E32108"/>
    <w:rsid w:val="00E321F3"/>
    <w:rsid w:val="00E33643"/>
    <w:rsid w:val="00E336E4"/>
    <w:rsid w:val="00E341EF"/>
    <w:rsid w:val="00E35B1E"/>
    <w:rsid w:val="00E3741C"/>
    <w:rsid w:val="00E43733"/>
    <w:rsid w:val="00E44DBF"/>
    <w:rsid w:val="00E45093"/>
    <w:rsid w:val="00E45446"/>
    <w:rsid w:val="00E470AE"/>
    <w:rsid w:val="00E47F50"/>
    <w:rsid w:val="00E50055"/>
    <w:rsid w:val="00E55A33"/>
    <w:rsid w:val="00E56245"/>
    <w:rsid w:val="00E575EB"/>
    <w:rsid w:val="00E57E73"/>
    <w:rsid w:val="00E61BBC"/>
    <w:rsid w:val="00E62513"/>
    <w:rsid w:val="00E66693"/>
    <w:rsid w:val="00E67CAE"/>
    <w:rsid w:val="00E67EC8"/>
    <w:rsid w:val="00E714DE"/>
    <w:rsid w:val="00E7375D"/>
    <w:rsid w:val="00E7466C"/>
    <w:rsid w:val="00E76712"/>
    <w:rsid w:val="00E80C53"/>
    <w:rsid w:val="00E82E79"/>
    <w:rsid w:val="00E83130"/>
    <w:rsid w:val="00E87909"/>
    <w:rsid w:val="00E902EF"/>
    <w:rsid w:val="00E9078E"/>
    <w:rsid w:val="00E92D3B"/>
    <w:rsid w:val="00E93497"/>
    <w:rsid w:val="00E93B5D"/>
    <w:rsid w:val="00E9507A"/>
    <w:rsid w:val="00E96340"/>
    <w:rsid w:val="00E966BA"/>
    <w:rsid w:val="00E97E96"/>
    <w:rsid w:val="00EA0351"/>
    <w:rsid w:val="00EA2245"/>
    <w:rsid w:val="00EA414F"/>
    <w:rsid w:val="00EA52A7"/>
    <w:rsid w:val="00EA534B"/>
    <w:rsid w:val="00EA7F32"/>
    <w:rsid w:val="00EB0052"/>
    <w:rsid w:val="00EB0332"/>
    <w:rsid w:val="00EB3657"/>
    <w:rsid w:val="00EB5116"/>
    <w:rsid w:val="00EB5223"/>
    <w:rsid w:val="00EB545F"/>
    <w:rsid w:val="00EB6FEA"/>
    <w:rsid w:val="00EB7375"/>
    <w:rsid w:val="00EC39A4"/>
    <w:rsid w:val="00EC3DFD"/>
    <w:rsid w:val="00EC41FC"/>
    <w:rsid w:val="00EC5772"/>
    <w:rsid w:val="00EC660E"/>
    <w:rsid w:val="00EC68FD"/>
    <w:rsid w:val="00EC712F"/>
    <w:rsid w:val="00ED4F3F"/>
    <w:rsid w:val="00ED51A4"/>
    <w:rsid w:val="00ED5BA1"/>
    <w:rsid w:val="00EE112D"/>
    <w:rsid w:val="00EE1A95"/>
    <w:rsid w:val="00EE38AF"/>
    <w:rsid w:val="00EE49E5"/>
    <w:rsid w:val="00EE6078"/>
    <w:rsid w:val="00EF09B8"/>
    <w:rsid w:val="00EF13FF"/>
    <w:rsid w:val="00EF1730"/>
    <w:rsid w:val="00EF2FA8"/>
    <w:rsid w:val="00EF5ABB"/>
    <w:rsid w:val="00EF68F9"/>
    <w:rsid w:val="00EF6D76"/>
    <w:rsid w:val="00F00573"/>
    <w:rsid w:val="00F00D53"/>
    <w:rsid w:val="00F0103D"/>
    <w:rsid w:val="00F016A5"/>
    <w:rsid w:val="00F022F5"/>
    <w:rsid w:val="00F03C85"/>
    <w:rsid w:val="00F03E6E"/>
    <w:rsid w:val="00F0477F"/>
    <w:rsid w:val="00F05995"/>
    <w:rsid w:val="00F06181"/>
    <w:rsid w:val="00F07024"/>
    <w:rsid w:val="00F070EF"/>
    <w:rsid w:val="00F125B4"/>
    <w:rsid w:val="00F133BC"/>
    <w:rsid w:val="00F14A51"/>
    <w:rsid w:val="00F15B5A"/>
    <w:rsid w:val="00F16440"/>
    <w:rsid w:val="00F16D7A"/>
    <w:rsid w:val="00F2019B"/>
    <w:rsid w:val="00F2136E"/>
    <w:rsid w:val="00F21D64"/>
    <w:rsid w:val="00F22091"/>
    <w:rsid w:val="00F23777"/>
    <w:rsid w:val="00F2390D"/>
    <w:rsid w:val="00F23976"/>
    <w:rsid w:val="00F24C1B"/>
    <w:rsid w:val="00F25BF9"/>
    <w:rsid w:val="00F31349"/>
    <w:rsid w:val="00F314C3"/>
    <w:rsid w:val="00F32527"/>
    <w:rsid w:val="00F32860"/>
    <w:rsid w:val="00F32A49"/>
    <w:rsid w:val="00F3502E"/>
    <w:rsid w:val="00F3631C"/>
    <w:rsid w:val="00F37487"/>
    <w:rsid w:val="00F37526"/>
    <w:rsid w:val="00F37B7C"/>
    <w:rsid w:val="00F37D82"/>
    <w:rsid w:val="00F43ABA"/>
    <w:rsid w:val="00F4611D"/>
    <w:rsid w:val="00F46C0F"/>
    <w:rsid w:val="00F47958"/>
    <w:rsid w:val="00F50415"/>
    <w:rsid w:val="00F506AF"/>
    <w:rsid w:val="00F512F0"/>
    <w:rsid w:val="00F516CB"/>
    <w:rsid w:val="00F51ECA"/>
    <w:rsid w:val="00F51FB1"/>
    <w:rsid w:val="00F526C1"/>
    <w:rsid w:val="00F5489C"/>
    <w:rsid w:val="00F57305"/>
    <w:rsid w:val="00F57477"/>
    <w:rsid w:val="00F63F17"/>
    <w:rsid w:val="00F641D4"/>
    <w:rsid w:val="00F6425C"/>
    <w:rsid w:val="00F65EBB"/>
    <w:rsid w:val="00F66201"/>
    <w:rsid w:val="00F6644C"/>
    <w:rsid w:val="00F667C8"/>
    <w:rsid w:val="00F726C9"/>
    <w:rsid w:val="00F735C9"/>
    <w:rsid w:val="00F73E1B"/>
    <w:rsid w:val="00F73ECC"/>
    <w:rsid w:val="00F74DF8"/>
    <w:rsid w:val="00F75A9C"/>
    <w:rsid w:val="00F76204"/>
    <w:rsid w:val="00F8052E"/>
    <w:rsid w:val="00F81800"/>
    <w:rsid w:val="00F819DF"/>
    <w:rsid w:val="00F83F2C"/>
    <w:rsid w:val="00F84523"/>
    <w:rsid w:val="00F90A7A"/>
    <w:rsid w:val="00F91F2B"/>
    <w:rsid w:val="00F93D6A"/>
    <w:rsid w:val="00F9403D"/>
    <w:rsid w:val="00F9548C"/>
    <w:rsid w:val="00F95780"/>
    <w:rsid w:val="00F95B38"/>
    <w:rsid w:val="00F96900"/>
    <w:rsid w:val="00F96A71"/>
    <w:rsid w:val="00FA027C"/>
    <w:rsid w:val="00FA0AC0"/>
    <w:rsid w:val="00FA2584"/>
    <w:rsid w:val="00FA455D"/>
    <w:rsid w:val="00FA6F80"/>
    <w:rsid w:val="00FA7420"/>
    <w:rsid w:val="00FB0676"/>
    <w:rsid w:val="00FB276E"/>
    <w:rsid w:val="00FB3E99"/>
    <w:rsid w:val="00FB463E"/>
    <w:rsid w:val="00FB4CC4"/>
    <w:rsid w:val="00FB7500"/>
    <w:rsid w:val="00FC053A"/>
    <w:rsid w:val="00FC2129"/>
    <w:rsid w:val="00FC3645"/>
    <w:rsid w:val="00FC6940"/>
    <w:rsid w:val="00FC7CC3"/>
    <w:rsid w:val="00FD0B1F"/>
    <w:rsid w:val="00FD12AB"/>
    <w:rsid w:val="00FD1C3D"/>
    <w:rsid w:val="00FD2A20"/>
    <w:rsid w:val="00FD2D5B"/>
    <w:rsid w:val="00FE05DD"/>
    <w:rsid w:val="00FE198F"/>
    <w:rsid w:val="00FE2796"/>
    <w:rsid w:val="00FE2D19"/>
    <w:rsid w:val="00FE3D18"/>
    <w:rsid w:val="00FE4CCD"/>
    <w:rsid w:val="00FE5A1A"/>
    <w:rsid w:val="00FE700F"/>
    <w:rsid w:val="00FF03CD"/>
    <w:rsid w:val="00FF07AC"/>
    <w:rsid w:val="00FF2936"/>
    <w:rsid w:val="00FF51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7481"/>
    <w:pPr>
      <w:widowControl w:val="0"/>
      <w:suppressAutoHyphens/>
      <w:spacing w:after="120"/>
      <w:jc w:val="both"/>
      <w:textAlignment w:val="baseline"/>
    </w:pPr>
    <w:rPr>
      <w:rFonts w:ascii="Arial" w:hAnsi="Arial"/>
      <w:szCs w:val="24"/>
      <w:lang w:eastAsia="ar-SA"/>
    </w:rPr>
  </w:style>
  <w:style w:type="paragraph" w:styleId="Titolo1">
    <w:name w:val="heading 1"/>
    <w:aliases w:val="Titolo 1 Carattere Carattere Carattere Carattere Carattere,Titolo 1 Carattere Carattere Carattere Carattere"/>
    <w:basedOn w:val="Normale"/>
    <w:next w:val="Normale"/>
    <w:link w:val="Titolo1Carattere"/>
    <w:qFormat/>
    <w:rsid w:val="00620DCF"/>
    <w:pPr>
      <w:keepNext/>
      <w:numPr>
        <w:numId w:val="1"/>
      </w:numPr>
      <w:spacing w:before="480" w:after="240"/>
      <w:outlineLvl w:val="0"/>
    </w:pPr>
    <w:rPr>
      <w:b/>
      <w:szCs w:val="20"/>
    </w:rPr>
  </w:style>
  <w:style w:type="paragraph" w:styleId="Titolo2">
    <w:name w:val="heading 2"/>
    <w:basedOn w:val="Normale"/>
    <w:next w:val="Normale"/>
    <w:qFormat/>
    <w:rsid w:val="00620DCF"/>
    <w:pPr>
      <w:keepNext/>
      <w:numPr>
        <w:ilvl w:val="1"/>
        <w:numId w:val="1"/>
      </w:numPr>
      <w:spacing w:before="360"/>
      <w:outlineLvl w:val="1"/>
    </w:pPr>
    <w:rPr>
      <w:b/>
      <w:i/>
      <w:szCs w:val="20"/>
    </w:rPr>
  </w:style>
  <w:style w:type="paragraph" w:styleId="Titolo3">
    <w:name w:val="heading 3"/>
    <w:basedOn w:val="Normale"/>
    <w:next w:val="Normale"/>
    <w:qFormat/>
    <w:rsid w:val="00A57481"/>
    <w:pPr>
      <w:keepNext/>
      <w:tabs>
        <w:tab w:val="num" w:pos="131"/>
      </w:tabs>
      <w:ind w:left="-589" w:hanging="851"/>
      <w:outlineLvl w:val="2"/>
    </w:pPr>
    <w:rPr>
      <w:b/>
      <w:i/>
      <w:szCs w:val="20"/>
    </w:rPr>
  </w:style>
  <w:style w:type="paragraph" w:styleId="Titolo4">
    <w:name w:val="heading 4"/>
    <w:basedOn w:val="Normale"/>
    <w:next w:val="Normale"/>
    <w:qFormat/>
    <w:rsid w:val="00A57481"/>
    <w:pPr>
      <w:keepNext/>
      <w:spacing w:before="240" w:after="60"/>
      <w:outlineLvl w:val="3"/>
    </w:pPr>
    <w:rPr>
      <w:rFonts w:ascii="Times New Roman" w:hAnsi="Times New Roman"/>
      <w:b/>
      <w:bCs/>
      <w:sz w:val="28"/>
      <w:szCs w:val="28"/>
    </w:rPr>
  </w:style>
  <w:style w:type="paragraph" w:styleId="Titolo5">
    <w:name w:val="heading 5"/>
    <w:basedOn w:val="Normale"/>
    <w:next w:val="Normale"/>
    <w:qFormat/>
    <w:rsid w:val="00A57481"/>
    <w:pPr>
      <w:spacing w:before="240" w:after="60"/>
      <w:jc w:val="left"/>
      <w:outlineLvl w:val="4"/>
    </w:pPr>
    <w:rPr>
      <w:b/>
      <w:bCs/>
      <w:i/>
      <w:iCs/>
      <w:sz w:val="26"/>
      <w:szCs w:val="26"/>
    </w:rPr>
  </w:style>
  <w:style w:type="paragraph" w:styleId="Titolo6">
    <w:name w:val="heading 6"/>
    <w:basedOn w:val="Normale"/>
    <w:next w:val="Normale"/>
    <w:qFormat/>
    <w:rsid w:val="00A57481"/>
    <w:pPr>
      <w:keepNext/>
      <w:spacing w:after="0"/>
      <w:jc w:val="center"/>
      <w:outlineLvl w:val="5"/>
    </w:pPr>
    <w:rPr>
      <w:b/>
      <w:sz w:val="22"/>
      <w:szCs w:val="20"/>
    </w:rPr>
  </w:style>
  <w:style w:type="paragraph" w:styleId="Titolo7">
    <w:name w:val="heading 7"/>
    <w:basedOn w:val="Normale"/>
    <w:next w:val="Normale"/>
    <w:qFormat/>
    <w:rsid w:val="00A57481"/>
    <w:pPr>
      <w:keepNext/>
      <w:tabs>
        <w:tab w:val="left" w:pos="0"/>
      </w:tabs>
      <w:jc w:val="center"/>
      <w:outlineLvl w:val="6"/>
    </w:pPr>
    <w:rPr>
      <w:b/>
      <w:i/>
      <w:kern w:val="1"/>
      <w:sz w:val="24"/>
      <w:szCs w:val="20"/>
    </w:rPr>
  </w:style>
  <w:style w:type="paragraph" w:styleId="Titolo8">
    <w:name w:val="heading 8"/>
    <w:basedOn w:val="Normale"/>
    <w:next w:val="Normale"/>
    <w:qFormat/>
    <w:rsid w:val="00A57481"/>
    <w:pPr>
      <w:spacing w:before="240" w:after="60"/>
      <w:jc w:val="left"/>
      <w:outlineLvl w:val="7"/>
    </w:pPr>
    <w:rPr>
      <w:rFonts w:ascii="Times New Roman" w:hAnsi="Times New Roman"/>
      <w:i/>
      <w:iCs/>
      <w:sz w:val="24"/>
    </w:rPr>
  </w:style>
  <w:style w:type="paragraph" w:styleId="Titolo9">
    <w:name w:val="heading 9"/>
    <w:basedOn w:val="Normale"/>
    <w:next w:val="Normale"/>
    <w:qFormat/>
    <w:rsid w:val="00A57481"/>
    <w:pPr>
      <w:tabs>
        <w:tab w:val="left" w:pos="0"/>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1">
    <w:name w:val="WW8Num3z1"/>
    <w:rsid w:val="00A57481"/>
    <w:rPr>
      <w:b w:val="0"/>
      <w:i w:val="0"/>
    </w:rPr>
  </w:style>
  <w:style w:type="character" w:customStyle="1" w:styleId="WW8Num5z0">
    <w:name w:val="WW8Num5z0"/>
    <w:rsid w:val="00A57481"/>
    <w:rPr>
      <w:b w:val="0"/>
      <w:i w:val="0"/>
      <w:caps w:val="0"/>
      <w:smallCaps w:val="0"/>
      <w:strike w:val="0"/>
      <w:dstrike w:val="0"/>
      <w:vanish w:val="0"/>
      <w:kern w:val="1"/>
      <w:position w:val="0"/>
      <w:sz w:val="24"/>
      <w:vertAlign w:val="baseline"/>
      <w14:shadow w14:blurRad="0" w14:dist="0" w14:dir="0" w14:sx="0" w14:sy="0" w14:kx="0" w14:ky="0" w14:algn="none">
        <w14:srgbClr w14:val="000000"/>
      </w14:shadow>
    </w:rPr>
  </w:style>
  <w:style w:type="character" w:customStyle="1" w:styleId="WW8Num6z0">
    <w:name w:val="WW8Num6z0"/>
    <w:rsid w:val="00A57481"/>
    <w:rPr>
      <w:rFonts w:ascii="Wingdings" w:hAnsi="Wingdings"/>
    </w:rPr>
  </w:style>
  <w:style w:type="character" w:customStyle="1" w:styleId="WW8Num6z1">
    <w:name w:val="WW8Num6z1"/>
    <w:rsid w:val="00A57481"/>
    <w:rPr>
      <w:rFonts w:ascii="Courier New" w:hAnsi="Courier New" w:cs="Courier New"/>
    </w:rPr>
  </w:style>
  <w:style w:type="character" w:customStyle="1" w:styleId="WW8Num6z3">
    <w:name w:val="WW8Num6z3"/>
    <w:rsid w:val="00A57481"/>
    <w:rPr>
      <w:rFonts w:ascii="Symbol" w:hAnsi="Symbol"/>
    </w:rPr>
  </w:style>
  <w:style w:type="character" w:customStyle="1" w:styleId="WW8Num9z0">
    <w:name w:val="WW8Num9z0"/>
    <w:rsid w:val="00A57481"/>
    <w:rPr>
      <w:rFonts w:ascii="Arial" w:eastAsia="Times New Roman" w:hAnsi="Arial" w:cs="Times New Roman"/>
    </w:rPr>
  </w:style>
  <w:style w:type="character" w:customStyle="1" w:styleId="WW8Num9z1">
    <w:name w:val="WW8Num9z1"/>
    <w:rsid w:val="00A57481"/>
    <w:rPr>
      <w:rFonts w:ascii="Courier New" w:hAnsi="Courier New" w:cs="Courier New"/>
    </w:rPr>
  </w:style>
  <w:style w:type="character" w:customStyle="1" w:styleId="WW8Num9z2">
    <w:name w:val="WW8Num9z2"/>
    <w:rsid w:val="00A57481"/>
    <w:rPr>
      <w:rFonts w:ascii="Wingdings" w:hAnsi="Wingdings"/>
    </w:rPr>
  </w:style>
  <w:style w:type="character" w:customStyle="1" w:styleId="WW8Num9z3">
    <w:name w:val="WW8Num9z3"/>
    <w:rsid w:val="00A57481"/>
    <w:rPr>
      <w:rFonts w:ascii="Symbol" w:hAnsi="Symbol"/>
    </w:rPr>
  </w:style>
  <w:style w:type="character" w:customStyle="1" w:styleId="WW8Num11z0">
    <w:name w:val="WW8Num11z0"/>
    <w:rsid w:val="00A57481"/>
    <w:rPr>
      <w:rFonts w:ascii="Arial" w:hAnsi="Arial" w:cs="Arial"/>
      <w:caps w:val="0"/>
      <w:smallCaps w:val="0"/>
    </w:rPr>
  </w:style>
  <w:style w:type="character" w:customStyle="1" w:styleId="WW8Num11z4">
    <w:name w:val="WW8Num11z4"/>
    <w:rsid w:val="00A57481"/>
    <w:rPr>
      <w:b w:val="0"/>
      <w:i w:val="0"/>
      <w:caps w:val="0"/>
      <w:smallCaps w:val="0"/>
      <w:strike w:val="0"/>
      <w:dstrike w:val="0"/>
      <w:vanish w:val="0"/>
      <w:kern w:val="1"/>
      <w:position w:val="0"/>
      <w:sz w:val="24"/>
      <w:vertAlign w:val="baseline"/>
      <w14:shadow w14:blurRad="0" w14:dist="0" w14:dir="0" w14:sx="0" w14:sy="0" w14:kx="0" w14:ky="0" w14:algn="none">
        <w14:srgbClr w14:val="000000"/>
      </w14:shadow>
    </w:rPr>
  </w:style>
  <w:style w:type="character" w:customStyle="1" w:styleId="WW8Num11z5">
    <w:name w:val="WW8Num11z5"/>
    <w:rsid w:val="00A57481"/>
    <w:rPr>
      <w:b/>
    </w:rPr>
  </w:style>
  <w:style w:type="character" w:customStyle="1" w:styleId="WW8Num12z0">
    <w:name w:val="WW8Num12z0"/>
    <w:rsid w:val="00A57481"/>
    <w:rPr>
      <w:rFonts w:ascii="Symbol" w:hAnsi="Symbol"/>
    </w:rPr>
  </w:style>
  <w:style w:type="character" w:customStyle="1" w:styleId="WW8Num12z1">
    <w:name w:val="WW8Num12z1"/>
    <w:rsid w:val="00A57481"/>
    <w:rPr>
      <w:rFonts w:ascii="Courier New" w:hAnsi="Courier New" w:cs="Courier New"/>
    </w:rPr>
  </w:style>
  <w:style w:type="character" w:customStyle="1" w:styleId="WW8Num12z2">
    <w:name w:val="WW8Num12z2"/>
    <w:rsid w:val="00A57481"/>
    <w:rPr>
      <w:rFonts w:ascii="Wingdings" w:hAnsi="Wingdings"/>
    </w:rPr>
  </w:style>
  <w:style w:type="character" w:customStyle="1" w:styleId="WW8Num13z0">
    <w:name w:val="WW8Num13z0"/>
    <w:rsid w:val="00A57481"/>
    <w:rPr>
      <w:rFonts w:ascii="Symbol" w:hAnsi="Symbol"/>
      <w:b/>
      <w:i w:val="0"/>
    </w:rPr>
  </w:style>
  <w:style w:type="character" w:customStyle="1" w:styleId="WW8Num14z1">
    <w:name w:val="WW8Num14z1"/>
    <w:rsid w:val="00A57481"/>
    <w:rPr>
      <w:b w:val="0"/>
      <w:i w:val="0"/>
    </w:rPr>
  </w:style>
  <w:style w:type="character" w:customStyle="1" w:styleId="WW8Num15z0">
    <w:name w:val="WW8Num15z0"/>
    <w:rsid w:val="00A57481"/>
    <w:rPr>
      <w:b w:val="0"/>
      <w:i w:val="0"/>
      <w:caps w:val="0"/>
      <w:smallCaps w:val="0"/>
      <w:strike w:val="0"/>
      <w:dstrike w:val="0"/>
      <w:vanish w:val="0"/>
      <w:kern w:val="1"/>
      <w:position w:val="0"/>
      <w:sz w:val="24"/>
      <w:vertAlign w:val="baseline"/>
      <w14:shadow w14:blurRad="0" w14:dist="0" w14:dir="0" w14:sx="0" w14:sy="0" w14:kx="0" w14:ky="0" w14:algn="none">
        <w14:srgbClr w14:val="000000"/>
      </w14:shadow>
    </w:rPr>
  </w:style>
  <w:style w:type="character" w:customStyle="1" w:styleId="WW8Num18z0">
    <w:name w:val="WW8Num18z0"/>
    <w:rsid w:val="00A57481"/>
    <w:rPr>
      <w:b w:val="0"/>
      <w:i w:val="0"/>
      <w:caps w:val="0"/>
      <w:smallCaps w:val="0"/>
      <w:strike w:val="0"/>
      <w:dstrike w:val="0"/>
      <w:vanish w:val="0"/>
      <w:kern w:val="1"/>
      <w:position w:val="0"/>
      <w:sz w:val="24"/>
      <w:vertAlign w:val="baseline"/>
      <w14:shadow w14:blurRad="0" w14:dist="0" w14:dir="0" w14:sx="0" w14:sy="0" w14:kx="0" w14:ky="0" w14:algn="none">
        <w14:srgbClr w14:val="000000"/>
      </w14:shadow>
    </w:rPr>
  </w:style>
  <w:style w:type="character" w:customStyle="1" w:styleId="WW8Num21z0">
    <w:name w:val="WW8Num21z0"/>
    <w:rsid w:val="00A57481"/>
    <w:rPr>
      <w:rFonts w:ascii="Courier New" w:hAnsi="Courier New" w:cs="Courier New"/>
    </w:rPr>
  </w:style>
  <w:style w:type="character" w:customStyle="1" w:styleId="WW8Num21z2">
    <w:name w:val="WW8Num21z2"/>
    <w:rsid w:val="00A57481"/>
    <w:rPr>
      <w:rFonts w:ascii="Wingdings" w:hAnsi="Wingdings"/>
    </w:rPr>
  </w:style>
  <w:style w:type="character" w:customStyle="1" w:styleId="WW8Num21z3">
    <w:name w:val="WW8Num21z3"/>
    <w:rsid w:val="00A57481"/>
    <w:rPr>
      <w:rFonts w:ascii="Symbol" w:hAnsi="Symbol"/>
    </w:rPr>
  </w:style>
  <w:style w:type="character" w:customStyle="1" w:styleId="WW8Num22z0">
    <w:name w:val="WW8Num22z0"/>
    <w:rsid w:val="00A57481"/>
    <w:rPr>
      <w:rFonts w:cs="Times New Roman"/>
      <w:i/>
    </w:rPr>
  </w:style>
  <w:style w:type="character" w:customStyle="1" w:styleId="WW8Num22z2">
    <w:name w:val="WW8Num22z2"/>
    <w:rsid w:val="00A57481"/>
    <w:rPr>
      <w:rFonts w:cs="Times New Roman"/>
    </w:rPr>
  </w:style>
  <w:style w:type="character" w:customStyle="1" w:styleId="WW8Num22z6">
    <w:name w:val="WW8Num22z6"/>
    <w:rsid w:val="00A57481"/>
    <w:rPr>
      <w:rFonts w:ascii="Times New Roman" w:eastAsia="Times New Roman" w:hAnsi="Times New Roman" w:cs="Times New Roman"/>
    </w:rPr>
  </w:style>
  <w:style w:type="character" w:customStyle="1" w:styleId="WW8Num23z1">
    <w:name w:val="WW8Num23z1"/>
    <w:rsid w:val="00A57481"/>
    <w:rPr>
      <w:rFonts w:ascii="Courier New" w:hAnsi="Courier New" w:cs="Courier New"/>
    </w:rPr>
  </w:style>
  <w:style w:type="character" w:customStyle="1" w:styleId="WW8Num23z2">
    <w:name w:val="WW8Num23z2"/>
    <w:rsid w:val="00A57481"/>
    <w:rPr>
      <w:rFonts w:ascii="Wingdings" w:hAnsi="Wingdings"/>
    </w:rPr>
  </w:style>
  <w:style w:type="character" w:customStyle="1" w:styleId="WW8Num23z3">
    <w:name w:val="WW8Num23z3"/>
    <w:rsid w:val="00A57481"/>
    <w:rPr>
      <w:rFonts w:ascii="Symbol" w:hAnsi="Symbol"/>
    </w:rPr>
  </w:style>
  <w:style w:type="character" w:customStyle="1" w:styleId="WW8Num24z0">
    <w:name w:val="WW8Num24z0"/>
    <w:rsid w:val="00A57481"/>
    <w:rPr>
      <w:b w:val="0"/>
      <w:i w:val="0"/>
      <w:caps w:val="0"/>
      <w:smallCaps w:val="0"/>
      <w:strike w:val="0"/>
      <w:dstrike w:val="0"/>
      <w:vanish w:val="0"/>
      <w:kern w:val="1"/>
      <w:position w:val="0"/>
      <w:sz w:val="24"/>
      <w:vertAlign w:val="baseline"/>
      <w14:shadow w14:blurRad="0" w14:dist="0" w14:dir="0" w14:sx="0" w14:sy="0" w14:kx="0" w14:ky="0" w14:algn="none">
        <w14:srgbClr w14:val="000000"/>
      </w14:shadow>
    </w:rPr>
  </w:style>
  <w:style w:type="character" w:customStyle="1" w:styleId="WW8Num26z0">
    <w:name w:val="WW8Num26z0"/>
    <w:rsid w:val="00A57481"/>
    <w:rPr>
      <w:rFonts w:ascii="Arial" w:eastAsia="Times New Roman" w:hAnsi="Arial" w:cs="Arial"/>
    </w:rPr>
  </w:style>
  <w:style w:type="character" w:customStyle="1" w:styleId="WW8Num26z1">
    <w:name w:val="WW8Num26z1"/>
    <w:rsid w:val="00A57481"/>
    <w:rPr>
      <w:rFonts w:ascii="Courier New" w:hAnsi="Courier New" w:cs="Courier New"/>
    </w:rPr>
  </w:style>
  <w:style w:type="character" w:customStyle="1" w:styleId="WW8Num26z2">
    <w:name w:val="WW8Num26z2"/>
    <w:rsid w:val="00A57481"/>
    <w:rPr>
      <w:rFonts w:ascii="Wingdings" w:hAnsi="Wingdings"/>
    </w:rPr>
  </w:style>
  <w:style w:type="character" w:customStyle="1" w:styleId="WW8Num26z3">
    <w:name w:val="WW8Num26z3"/>
    <w:rsid w:val="00A57481"/>
    <w:rPr>
      <w:rFonts w:ascii="Symbol" w:hAnsi="Symbol"/>
    </w:rPr>
  </w:style>
  <w:style w:type="character" w:customStyle="1" w:styleId="WW8Num27z1">
    <w:name w:val="WW8Num27z1"/>
    <w:rsid w:val="00A57481"/>
    <w:rPr>
      <w:rFonts w:ascii="Symbol" w:hAnsi="Symbol"/>
    </w:rPr>
  </w:style>
  <w:style w:type="character" w:customStyle="1" w:styleId="WW8Num28z0">
    <w:name w:val="WW8Num28z0"/>
    <w:rsid w:val="00A57481"/>
    <w:rPr>
      <w:rFonts w:ascii="Arial" w:eastAsia="Times New Roman" w:hAnsi="Arial" w:cs="Arial"/>
    </w:rPr>
  </w:style>
  <w:style w:type="character" w:customStyle="1" w:styleId="WW8Num28z1">
    <w:name w:val="WW8Num28z1"/>
    <w:rsid w:val="00A57481"/>
    <w:rPr>
      <w:rFonts w:ascii="Courier New" w:hAnsi="Courier New" w:cs="Courier New"/>
    </w:rPr>
  </w:style>
  <w:style w:type="character" w:customStyle="1" w:styleId="WW8Num28z2">
    <w:name w:val="WW8Num28z2"/>
    <w:rsid w:val="00A57481"/>
    <w:rPr>
      <w:rFonts w:ascii="Wingdings" w:hAnsi="Wingdings"/>
    </w:rPr>
  </w:style>
  <w:style w:type="character" w:customStyle="1" w:styleId="WW8Num28z3">
    <w:name w:val="WW8Num28z3"/>
    <w:rsid w:val="00A57481"/>
    <w:rPr>
      <w:rFonts w:ascii="Symbol" w:hAnsi="Symbol"/>
    </w:rPr>
  </w:style>
  <w:style w:type="character" w:customStyle="1" w:styleId="WW8Num29z0">
    <w:name w:val="WW8Num29z0"/>
    <w:rsid w:val="00A57481"/>
    <w:rPr>
      <w:b w:val="0"/>
      <w:i w:val="0"/>
      <w:sz w:val="20"/>
      <w:szCs w:val="20"/>
    </w:rPr>
  </w:style>
  <w:style w:type="character" w:customStyle="1" w:styleId="WW8Num30z0">
    <w:name w:val="WW8Num30z0"/>
    <w:rsid w:val="00A57481"/>
    <w:rPr>
      <w:b w:val="0"/>
      <w:i w:val="0"/>
      <w:caps w:val="0"/>
      <w:smallCaps w:val="0"/>
      <w:strike w:val="0"/>
      <w:dstrike w:val="0"/>
      <w:vanish w:val="0"/>
      <w:kern w:val="1"/>
      <w:position w:val="0"/>
      <w:sz w:val="24"/>
      <w:vertAlign w:val="baseline"/>
      <w14:shadow w14:blurRad="0" w14:dist="0" w14:dir="0" w14:sx="0" w14:sy="0" w14:kx="0" w14:ky="0" w14:algn="none">
        <w14:srgbClr w14:val="000000"/>
      </w14:shadow>
    </w:rPr>
  </w:style>
  <w:style w:type="character" w:customStyle="1" w:styleId="WW8Num32z0">
    <w:name w:val="WW8Num32z0"/>
    <w:rsid w:val="00A57481"/>
    <w:rPr>
      <w:rFonts w:ascii="Arial" w:eastAsia="Times New Roman" w:hAnsi="Arial" w:cs="Arial"/>
    </w:rPr>
  </w:style>
  <w:style w:type="character" w:customStyle="1" w:styleId="WW8Num32z1">
    <w:name w:val="WW8Num32z1"/>
    <w:rsid w:val="00A57481"/>
    <w:rPr>
      <w:rFonts w:ascii="Courier New" w:hAnsi="Courier New" w:cs="Courier New"/>
    </w:rPr>
  </w:style>
  <w:style w:type="character" w:customStyle="1" w:styleId="WW8Num32z2">
    <w:name w:val="WW8Num32z2"/>
    <w:rsid w:val="00A57481"/>
    <w:rPr>
      <w:rFonts w:ascii="Wingdings" w:hAnsi="Wingdings"/>
    </w:rPr>
  </w:style>
  <w:style w:type="character" w:customStyle="1" w:styleId="WW8Num32z3">
    <w:name w:val="WW8Num32z3"/>
    <w:rsid w:val="00A57481"/>
    <w:rPr>
      <w:rFonts w:ascii="Symbol" w:hAnsi="Symbol"/>
    </w:rPr>
  </w:style>
  <w:style w:type="character" w:customStyle="1" w:styleId="WW8Num33z0">
    <w:name w:val="WW8Num33z0"/>
    <w:rsid w:val="00A57481"/>
    <w:rPr>
      <w:rFonts w:ascii="Symbol" w:hAnsi="Symbol"/>
    </w:rPr>
  </w:style>
  <w:style w:type="character" w:customStyle="1" w:styleId="WW8Num33z1">
    <w:name w:val="WW8Num33z1"/>
    <w:rsid w:val="00A57481"/>
    <w:rPr>
      <w:rFonts w:ascii="Courier New" w:hAnsi="Courier New" w:cs="Courier New"/>
    </w:rPr>
  </w:style>
  <w:style w:type="character" w:customStyle="1" w:styleId="WW8Num33z2">
    <w:name w:val="WW8Num33z2"/>
    <w:rsid w:val="00A57481"/>
    <w:rPr>
      <w:rFonts w:ascii="Wingdings" w:hAnsi="Wingdings"/>
    </w:rPr>
  </w:style>
  <w:style w:type="character" w:customStyle="1" w:styleId="WW8Num34z0">
    <w:name w:val="WW8Num34z0"/>
    <w:rsid w:val="00A57481"/>
    <w:rPr>
      <w:rFonts w:ascii="Symbol" w:hAnsi="Symbol"/>
    </w:rPr>
  </w:style>
  <w:style w:type="character" w:customStyle="1" w:styleId="WW8Num34z1">
    <w:name w:val="WW8Num34z1"/>
    <w:rsid w:val="00A57481"/>
    <w:rPr>
      <w:rFonts w:ascii="Courier New" w:hAnsi="Courier New" w:cs="Courier New"/>
    </w:rPr>
  </w:style>
  <w:style w:type="character" w:customStyle="1" w:styleId="WW8Num34z2">
    <w:name w:val="WW8Num34z2"/>
    <w:rsid w:val="00A57481"/>
    <w:rPr>
      <w:rFonts w:ascii="Wingdings" w:hAnsi="Wingdings"/>
    </w:rPr>
  </w:style>
  <w:style w:type="character" w:customStyle="1" w:styleId="WW8Num35z0">
    <w:name w:val="WW8Num35z0"/>
    <w:rsid w:val="00A57481"/>
    <w:rPr>
      <w:rFonts w:ascii="Arial" w:hAnsi="Arial" w:cs="Arial"/>
      <w:caps w:val="0"/>
      <w:smallCaps w:val="0"/>
    </w:rPr>
  </w:style>
  <w:style w:type="character" w:customStyle="1" w:styleId="WW8Num35z4">
    <w:name w:val="WW8Num35z4"/>
    <w:rsid w:val="00A57481"/>
    <w:rPr>
      <w:b w:val="0"/>
      <w:i w:val="0"/>
      <w:caps w:val="0"/>
      <w:smallCaps w:val="0"/>
      <w:strike w:val="0"/>
      <w:dstrike w:val="0"/>
      <w:vanish w:val="0"/>
      <w:kern w:val="1"/>
      <w:position w:val="0"/>
      <w:sz w:val="24"/>
      <w:vertAlign w:val="baseline"/>
      <w14:shadow w14:blurRad="0" w14:dist="0" w14:dir="0" w14:sx="0" w14:sy="0" w14:kx="0" w14:ky="0" w14:algn="none">
        <w14:srgbClr w14:val="000000"/>
      </w14:shadow>
    </w:rPr>
  </w:style>
  <w:style w:type="character" w:customStyle="1" w:styleId="WW8Num35z5">
    <w:name w:val="WW8Num35z5"/>
    <w:rsid w:val="00A57481"/>
    <w:rPr>
      <w:b/>
    </w:rPr>
  </w:style>
  <w:style w:type="character" w:customStyle="1" w:styleId="WW8Num36z0">
    <w:name w:val="WW8Num36z0"/>
    <w:rsid w:val="00A57481"/>
    <w:rPr>
      <w:rFonts w:ascii="Arial" w:eastAsia="Times New Roman" w:hAnsi="Arial" w:cs="Arial"/>
    </w:rPr>
  </w:style>
  <w:style w:type="character" w:customStyle="1" w:styleId="WW8Num36z1">
    <w:name w:val="WW8Num36z1"/>
    <w:rsid w:val="00A57481"/>
    <w:rPr>
      <w:rFonts w:ascii="Courier New" w:hAnsi="Courier New" w:cs="Courier New"/>
    </w:rPr>
  </w:style>
  <w:style w:type="character" w:customStyle="1" w:styleId="WW8Num36z2">
    <w:name w:val="WW8Num36z2"/>
    <w:rsid w:val="00A57481"/>
    <w:rPr>
      <w:rFonts w:ascii="Wingdings" w:hAnsi="Wingdings"/>
    </w:rPr>
  </w:style>
  <w:style w:type="character" w:customStyle="1" w:styleId="WW8Num36z3">
    <w:name w:val="WW8Num36z3"/>
    <w:rsid w:val="00A57481"/>
    <w:rPr>
      <w:rFonts w:ascii="Symbol" w:hAnsi="Symbol"/>
    </w:rPr>
  </w:style>
  <w:style w:type="character" w:customStyle="1" w:styleId="WW8Num38z0">
    <w:name w:val="WW8Num38z0"/>
    <w:rsid w:val="00A57481"/>
    <w:rPr>
      <w:b w:val="0"/>
      <w:i w:val="0"/>
      <w:caps w:val="0"/>
      <w:smallCaps w:val="0"/>
      <w:strike w:val="0"/>
      <w:dstrike w:val="0"/>
      <w:vanish w:val="0"/>
      <w:kern w:val="1"/>
      <w:position w:val="0"/>
      <w:sz w:val="24"/>
      <w:vertAlign w:val="baseline"/>
      <w14:shadow w14:blurRad="0" w14:dist="0" w14:dir="0" w14:sx="0" w14:sy="0" w14:kx="0" w14:ky="0" w14:algn="none">
        <w14:srgbClr w14:val="000000"/>
      </w14:shadow>
    </w:rPr>
  </w:style>
  <w:style w:type="character" w:customStyle="1" w:styleId="WW8Num39z0">
    <w:name w:val="WW8Num39z0"/>
    <w:rsid w:val="00A57481"/>
    <w:rPr>
      <w:rFonts w:ascii="Symbol" w:hAnsi="Symbol"/>
    </w:rPr>
  </w:style>
  <w:style w:type="character" w:customStyle="1" w:styleId="WW8Num39z1">
    <w:name w:val="WW8Num39z1"/>
    <w:rsid w:val="00A57481"/>
    <w:rPr>
      <w:rFonts w:ascii="Courier New" w:hAnsi="Courier New" w:cs="Courier New"/>
    </w:rPr>
  </w:style>
  <w:style w:type="character" w:customStyle="1" w:styleId="WW8Num39z2">
    <w:name w:val="WW8Num39z2"/>
    <w:rsid w:val="00A57481"/>
    <w:rPr>
      <w:rFonts w:ascii="Wingdings" w:hAnsi="Wingdings"/>
    </w:rPr>
  </w:style>
  <w:style w:type="character" w:customStyle="1" w:styleId="Caratterepredefinitoparagrafo1">
    <w:name w:val="Carattere predefinito paragrafo1"/>
    <w:rsid w:val="00A57481"/>
  </w:style>
  <w:style w:type="character" w:customStyle="1" w:styleId="Carattere">
    <w:name w:val="Carattere"/>
    <w:rsid w:val="00A57481"/>
    <w:rPr>
      <w:b/>
      <w:bCs/>
      <w:sz w:val="28"/>
      <w:szCs w:val="28"/>
      <w:lang w:val="it-IT" w:eastAsia="ar-SA" w:bidi="ar-SA"/>
    </w:rPr>
  </w:style>
  <w:style w:type="character" w:customStyle="1" w:styleId="WW-Carattere">
    <w:name w:val="WW- Carattere"/>
    <w:rsid w:val="00A57481"/>
    <w:rPr>
      <w:rFonts w:ascii="Arial" w:hAnsi="Arial"/>
      <w:b/>
      <w:bCs/>
      <w:i/>
      <w:iCs/>
      <w:sz w:val="26"/>
      <w:szCs w:val="26"/>
      <w:lang w:val="it-IT" w:eastAsia="ar-SA" w:bidi="ar-SA"/>
    </w:rPr>
  </w:style>
  <w:style w:type="character" w:styleId="Numeropagina">
    <w:name w:val="page number"/>
    <w:basedOn w:val="Caratterepredefinitoparagrafo1"/>
    <w:rsid w:val="00A57481"/>
  </w:style>
  <w:style w:type="character" w:styleId="Collegamentoipertestuale">
    <w:name w:val="Hyperlink"/>
    <w:uiPriority w:val="99"/>
    <w:rsid w:val="00A57481"/>
    <w:rPr>
      <w:color w:val="0000FF"/>
      <w:u w:val="single"/>
    </w:rPr>
  </w:style>
  <w:style w:type="character" w:customStyle="1" w:styleId="cap4CarattereCarattere">
    <w:name w:val="cap4 Carattere Carattere"/>
    <w:rsid w:val="00A57481"/>
    <w:rPr>
      <w:rFonts w:ascii="Arial" w:hAnsi="Arial" w:cs="Arial"/>
      <w:b/>
      <w:bCs/>
      <w:caps/>
      <w:sz w:val="16"/>
      <w:szCs w:val="16"/>
      <w:lang w:val="it-IT" w:eastAsia="ar-SA" w:bidi="ar-SA"/>
    </w:rPr>
  </w:style>
  <w:style w:type="character" w:customStyle="1" w:styleId="notecall">
    <w:name w:val="notecall"/>
    <w:basedOn w:val="Caratterepredefinitoparagrafo1"/>
    <w:rsid w:val="00A57481"/>
  </w:style>
  <w:style w:type="paragraph" w:customStyle="1" w:styleId="Intestazione1">
    <w:name w:val="Intestazione1"/>
    <w:basedOn w:val="Normale"/>
    <w:next w:val="Corpotesto"/>
    <w:rsid w:val="00A57481"/>
    <w:pPr>
      <w:keepNext/>
      <w:spacing w:before="240"/>
    </w:pPr>
    <w:rPr>
      <w:rFonts w:eastAsia="MS Mincho" w:cs="Tahoma"/>
      <w:sz w:val="28"/>
      <w:szCs w:val="28"/>
    </w:rPr>
  </w:style>
  <w:style w:type="paragraph" w:styleId="Corpotesto">
    <w:name w:val="Body Text"/>
    <w:basedOn w:val="Normale"/>
    <w:rsid w:val="00A57481"/>
    <w:pPr>
      <w:jc w:val="left"/>
    </w:pPr>
    <w:rPr>
      <w:rFonts w:ascii="Times New Roman" w:hAnsi="Times New Roman"/>
      <w:sz w:val="24"/>
    </w:rPr>
  </w:style>
  <w:style w:type="paragraph" w:styleId="Elenco">
    <w:name w:val="List"/>
    <w:basedOn w:val="Corpotesto"/>
    <w:rsid w:val="00A57481"/>
    <w:rPr>
      <w:rFonts w:cs="Tahoma"/>
    </w:rPr>
  </w:style>
  <w:style w:type="paragraph" w:customStyle="1" w:styleId="Didascalia1">
    <w:name w:val="Didascalia1"/>
    <w:basedOn w:val="Normale"/>
    <w:next w:val="Normale"/>
    <w:rsid w:val="00A57481"/>
    <w:pPr>
      <w:spacing w:before="240"/>
      <w:jc w:val="center"/>
    </w:pPr>
    <w:rPr>
      <w:rFonts w:ascii="Times New Roman" w:hAnsi="Times New Roman"/>
      <w:b/>
      <w:sz w:val="22"/>
      <w:szCs w:val="20"/>
    </w:rPr>
  </w:style>
  <w:style w:type="paragraph" w:customStyle="1" w:styleId="Indice">
    <w:name w:val="Indice"/>
    <w:basedOn w:val="Normale"/>
    <w:rsid w:val="00A57481"/>
    <w:pPr>
      <w:suppressLineNumbers/>
    </w:pPr>
    <w:rPr>
      <w:rFonts w:cs="Tahoma"/>
    </w:rPr>
  </w:style>
  <w:style w:type="paragraph" w:styleId="Sommario2">
    <w:name w:val="toc 2"/>
    <w:basedOn w:val="Normale"/>
    <w:next w:val="Normale"/>
    <w:uiPriority w:val="39"/>
    <w:rsid w:val="004F3E94"/>
    <w:pPr>
      <w:tabs>
        <w:tab w:val="left" w:pos="1134"/>
        <w:tab w:val="right" w:leader="dot" w:pos="9072"/>
      </w:tabs>
      <w:spacing w:after="180"/>
      <w:ind w:left="1134" w:hanging="1134"/>
    </w:pPr>
    <w:rPr>
      <w:rFonts w:cs="Arial"/>
      <w:noProof/>
      <w:szCs w:val="18"/>
      <w:lang w:eastAsia="it-IT"/>
    </w:rPr>
  </w:style>
  <w:style w:type="paragraph" w:styleId="Sommario1">
    <w:name w:val="toc 1"/>
    <w:basedOn w:val="Normale"/>
    <w:next w:val="Normale"/>
    <w:uiPriority w:val="39"/>
    <w:rsid w:val="004F3E94"/>
    <w:pPr>
      <w:tabs>
        <w:tab w:val="left" w:pos="1418"/>
        <w:tab w:val="right" w:leader="underscore" w:pos="9072"/>
      </w:tabs>
      <w:spacing w:before="240" w:after="240"/>
    </w:pPr>
    <w:rPr>
      <w:rFonts w:cs="Arial"/>
      <w:b/>
      <w:bCs/>
      <w:noProof/>
      <w:szCs w:val="20"/>
      <w:lang w:eastAsia="it-IT"/>
    </w:rPr>
  </w:style>
  <w:style w:type="paragraph" w:customStyle="1" w:styleId="StileSommario1">
    <w:name w:val="Stile Sommario 1"/>
    <w:basedOn w:val="Sommario1"/>
    <w:next w:val="Sommario1"/>
    <w:rsid w:val="008830FC"/>
    <w:pPr>
      <w:tabs>
        <w:tab w:val="right" w:leader="dot" w:pos="9637"/>
      </w:tabs>
    </w:pPr>
  </w:style>
  <w:style w:type="paragraph" w:styleId="Intestazione">
    <w:name w:val="header"/>
    <w:basedOn w:val="Normale"/>
    <w:rsid w:val="00A57481"/>
    <w:pPr>
      <w:tabs>
        <w:tab w:val="center" w:pos="4819"/>
        <w:tab w:val="right" w:pos="9638"/>
      </w:tabs>
    </w:pPr>
  </w:style>
  <w:style w:type="paragraph" w:styleId="Pidipagina">
    <w:name w:val="footer"/>
    <w:basedOn w:val="Normale"/>
    <w:rsid w:val="00A57481"/>
    <w:pPr>
      <w:tabs>
        <w:tab w:val="center" w:pos="4819"/>
        <w:tab w:val="right" w:pos="9638"/>
      </w:tabs>
    </w:pPr>
  </w:style>
  <w:style w:type="paragraph" w:styleId="Titolo">
    <w:name w:val="Title"/>
    <w:basedOn w:val="Normale"/>
    <w:next w:val="Sottotitolo"/>
    <w:qFormat/>
    <w:rsid w:val="00185DF5"/>
    <w:pPr>
      <w:pageBreakBefore/>
      <w:pBdr>
        <w:top w:val="single" w:sz="4" w:space="0" w:color="000000"/>
        <w:left w:val="single" w:sz="4" w:space="4" w:color="000000"/>
        <w:bottom w:val="single" w:sz="4" w:space="1" w:color="000000"/>
        <w:right w:val="single" w:sz="4" w:space="4" w:color="000000"/>
      </w:pBdr>
      <w:spacing w:after="360"/>
      <w:jc w:val="center"/>
    </w:pPr>
    <w:rPr>
      <w:rFonts w:cs="Arial"/>
      <w:b/>
      <w:bCs/>
      <w:caps/>
      <w:kern w:val="1"/>
      <w:szCs w:val="20"/>
    </w:rPr>
  </w:style>
  <w:style w:type="paragraph" w:styleId="Sottotitolo">
    <w:name w:val="Subtitle"/>
    <w:basedOn w:val="Intestazione1"/>
    <w:next w:val="Corpotesto"/>
    <w:qFormat/>
    <w:rsid w:val="00A57481"/>
    <w:pPr>
      <w:jc w:val="center"/>
    </w:pPr>
    <w:rPr>
      <w:i/>
      <w:iCs/>
    </w:rPr>
  </w:style>
  <w:style w:type="paragraph" w:styleId="Testofumetto">
    <w:name w:val="Balloon Text"/>
    <w:basedOn w:val="Normale"/>
    <w:rsid w:val="00A57481"/>
    <w:rPr>
      <w:rFonts w:ascii="Tahoma" w:hAnsi="Tahoma" w:cs="Tahoma"/>
      <w:sz w:val="16"/>
      <w:szCs w:val="16"/>
    </w:rPr>
  </w:style>
  <w:style w:type="paragraph" w:styleId="Sommario3">
    <w:name w:val="toc 3"/>
    <w:basedOn w:val="Normale"/>
    <w:next w:val="Normale"/>
    <w:uiPriority w:val="39"/>
    <w:rsid w:val="00CC0B0F"/>
    <w:pPr>
      <w:tabs>
        <w:tab w:val="left" w:pos="1134"/>
        <w:tab w:val="right" w:leader="dot" w:pos="9072"/>
      </w:tabs>
      <w:ind w:left="1134" w:right="567" w:hanging="567"/>
    </w:pPr>
    <w:rPr>
      <w:i/>
      <w:noProof/>
      <w:szCs w:val="16"/>
    </w:rPr>
  </w:style>
  <w:style w:type="paragraph" w:customStyle="1" w:styleId="Articolo">
    <w:name w:val="Articolo"/>
    <w:basedOn w:val="Normale"/>
    <w:rsid w:val="00A57481"/>
    <w:pPr>
      <w:spacing w:before="360" w:after="240"/>
      <w:jc w:val="center"/>
    </w:pPr>
    <w:rPr>
      <w:rFonts w:ascii="Times New Roman" w:hAnsi="Times New Roman"/>
      <w:b/>
      <w:bCs/>
      <w:sz w:val="22"/>
      <w:szCs w:val="22"/>
      <w:lang w:val="de-DE"/>
    </w:rPr>
  </w:style>
  <w:style w:type="paragraph" w:styleId="Testonotadichiusura">
    <w:name w:val="endnote text"/>
    <w:basedOn w:val="Normale"/>
    <w:link w:val="TestonotadichiusuraCarattere"/>
    <w:uiPriority w:val="99"/>
    <w:semiHidden/>
    <w:rsid w:val="00A57481"/>
    <w:pPr>
      <w:spacing w:after="0"/>
      <w:jc w:val="left"/>
    </w:pPr>
    <w:rPr>
      <w:rFonts w:ascii="Times New Roman" w:hAnsi="Times New Roman"/>
      <w:szCs w:val="20"/>
    </w:rPr>
  </w:style>
  <w:style w:type="paragraph" w:styleId="Rientrocorpodeltesto">
    <w:name w:val="Body Text Indent"/>
    <w:basedOn w:val="Normale"/>
    <w:rsid w:val="00A57481"/>
    <w:pPr>
      <w:spacing w:after="0"/>
      <w:ind w:left="1276" w:hanging="1276"/>
      <w:jc w:val="left"/>
    </w:pPr>
    <w:rPr>
      <w:rFonts w:ascii="Times New Roman" w:hAnsi="Times New Roman"/>
      <w:szCs w:val="20"/>
    </w:rPr>
  </w:style>
  <w:style w:type="paragraph" w:customStyle="1" w:styleId="Rientrocorpodeltesto21">
    <w:name w:val="Rientro corpo del testo 21"/>
    <w:basedOn w:val="Normale"/>
    <w:rsid w:val="00A57481"/>
    <w:pPr>
      <w:tabs>
        <w:tab w:val="left" w:pos="-709"/>
      </w:tabs>
      <w:spacing w:after="0"/>
      <w:ind w:left="567" w:hanging="284"/>
    </w:pPr>
    <w:rPr>
      <w:rFonts w:cs="Arial"/>
      <w:szCs w:val="20"/>
    </w:rPr>
  </w:style>
  <w:style w:type="paragraph" w:customStyle="1" w:styleId="Testodelblocco1">
    <w:name w:val="Testo del blocco1"/>
    <w:basedOn w:val="Normale"/>
    <w:rsid w:val="00A57481"/>
    <w:pPr>
      <w:tabs>
        <w:tab w:val="right" w:pos="9214"/>
      </w:tabs>
      <w:spacing w:after="0"/>
      <w:ind w:left="284" w:right="2" w:hanging="284"/>
    </w:pPr>
    <w:rPr>
      <w:rFonts w:cs="Arial"/>
      <w:szCs w:val="20"/>
    </w:rPr>
  </w:style>
  <w:style w:type="paragraph" w:customStyle="1" w:styleId="Testopredefinito">
    <w:name w:val="Testo predefinito"/>
    <w:basedOn w:val="Normale"/>
    <w:rsid w:val="00A57481"/>
    <w:pPr>
      <w:spacing w:after="0"/>
      <w:jc w:val="left"/>
    </w:pPr>
    <w:rPr>
      <w:rFonts w:ascii="Times New Roman" w:hAnsi="Times New Roman"/>
      <w:sz w:val="24"/>
      <w:lang w:val="en-US"/>
    </w:rPr>
  </w:style>
  <w:style w:type="paragraph" w:customStyle="1" w:styleId="TESTO">
    <w:name w:val="TESTO"/>
    <w:basedOn w:val="Normale"/>
    <w:rsid w:val="00A57481"/>
    <w:pPr>
      <w:spacing w:after="0"/>
      <w:ind w:firstLine="284"/>
    </w:pPr>
    <w:rPr>
      <w:rFonts w:ascii="Times" w:hAnsi="Times" w:cs="Times"/>
      <w:sz w:val="22"/>
      <w:szCs w:val="22"/>
    </w:rPr>
  </w:style>
  <w:style w:type="paragraph" w:customStyle="1" w:styleId="Testonormale1">
    <w:name w:val="Testo normale1"/>
    <w:basedOn w:val="Normale"/>
    <w:rsid w:val="00A57481"/>
    <w:rPr>
      <w:rFonts w:ascii="Courier New" w:hAnsi="Courier New" w:cs="Courier New"/>
      <w:szCs w:val="20"/>
    </w:rPr>
  </w:style>
  <w:style w:type="paragraph" w:customStyle="1" w:styleId="CAPO">
    <w:name w:val="CAPO"/>
    <w:basedOn w:val="Testonormale1"/>
    <w:rsid w:val="00A57481"/>
    <w:pPr>
      <w:spacing w:after="0"/>
      <w:jc w:val="center"/>
    </w:pPr>
    <w:rPr>
      <w:rFonts w:ascii="Arial" w:hAnsi="Arial" w:cs="Arial"/>
      <w:b/>
      <w:bCs/>
      <w:sz w:val="24"/>
      <w:szCs w:val="24"/>
      <w:u w:val="single"/>
    </w:rPr>
  </w:style>
  <w:style w:type="paragraph" w:customStyle="1" w:styleId="cap4Carattere">
    <w:name w:val="cap4 Carattere"/>
    <w:basedOn w:val="Normale"/>
    <w:rsid w:val="00A57481"/>
    <w:pPr>
      <w:spacing w:before="120"/>
      <w:jc w:val="center"/>
    </w:pPr>
    <w:rPr>
      <w:rFonts w:cs="Arial"/>
      <w:b/>
      <w:bCs/>
      <w:caps/>
      <w:sz w:val="16"/>
      <w:szCs w:val="16"/>
    </w:rPr>
  </w:style>
  <w:style w:type="paragraph" w:customStyle="1" w:styleId="Articolo1">
    <w:name w:val="Articolo1"/>
    <w:basedOn w:val="Normale"/>
    <w:rsid w:val="00A57481"/>
    <w:pPr>
      <w:spacing w:after="0"/>
      <w:jc w:val="center"/>
    </w:pPr>
    <w:rPr>
      <w:rFonts w:ascii="Times New Roman" w:hAnsi="Times New Roman"/>
      <w:i/>
      <w:iCs/>
      <w:sz w:val="24"/>
    </w:rPr>
  </w:style>
  <w:style w:type="paragraph" w:customStyle="1" w:styleId="rientro">
    <w:name w:val="rientro"/>
    <w:basedOn w:val="Normale"/>
    <w:rsid w:val="00A57481"/>
    <w:pPr>
      <w:spacing w:before="48" w:after="0"/>
      <w:ind w:firstLine="480"/>
      <w:jc w:val="left"/>
    </w:pPr>
    <w:rPr>
      <w:rFonts w:ascii="Times New Roman" w:hAnsi="Times New Roman"/>
      <w:sz w:val="24"/>
    </w:rPr>
  </w:style>
  <w:style w:type="paragraph" w:customStyle="1" w:styleId="lineato">
    <w:name w:val="lineato"/>
    <w:basedOn w:val="Normale"/>
    <w:rsid w:val="00A57481"/>
    <w:pPr>
      <w:spacing w:before="48" w:after="0"/>
      <w:ind w:firstLine="480"/>
      <w:jc w:val="left"/>
    </w:pPr>
    <w:rPr>
      <w:rFonts w:ascii="Times New Roman" w:hAnsi="Times New Roman"/>
      <w:sz w:val="24"/>
    </w:rPr>
  </w:style>
  <w:style w:type="paragraph" w:customStyle="1" w:styleId="Corpodeltesto21">
    <w:name w:val="Corpo del testo 21"/>
    <w:basedOn w:val="Normale"/>
    <w:rsid w:val="00A57481"/>
    <w:pPr>
      <w:spacing w:after="0"/>
    </w:pPr>
    <w:rPr>
      <w:szCs w:val="20"/>
    </w:rPr>
  </w:style>
  <w:style w:type="paragraph" w:customStyle="1" w:styleId="StileSommario1Interlineaminima18pt1">
    <w:name w:val="Stile Sommario 1 + Interlinea minima 18 pt1"/>
    <w:basedOn w:val="Sommario1"/>
    <w:rsid w:val="00A57481"/>
    <w:rPr>
      <w:bCs w:val="0"/>
    </w:rPr>
  </w:style>
  <w:style w:type="paragraph" w:customStyle="1" w:styleId="titoloart">
    <w:name w:val="titoloart"/>
    <w:basedOn w:val="Normale"/>
    <w:rsid w:val="00A57481"/>
    <w:pPr>
      <w:spacing w:before="480" w:after="240"/>
      <w:jc w:val="center"/>
    </w:pPr>
    <w:rPr>
      <w:rFonts w:ascii="Times New Roman" w:hAnsi="Times New Roman"/>
      <w:b/>
      <w:bCs/>
      <w:sz w:val="26"/>
      <w:szCs w:val="26"/>
    </w:rPr>
  </w:style>
  <w:style w:type="paragraph" w:customStyle="1" w:styleId="StileStileSommario1Interlineaminima18pt1Interlineamini">
    <w:name w:val="Stile Stile Sommario 1 + Interlinea minima 18 pt1 + Interlinea mini..."/>
    <w:basedOn w:val="Sommario1"/>
    <w:next w:val="Normale"/>
    <w:rsid w:val="00A57481"/>
    <w:rPr>
      <w:lang w:eastAsia="ar-SA"/>
    </w:rPr>
  </w:style>
  <w:style w:type="paragraph" w:customStyle="1" w:styleId="Stile1">
    <w:name w:val="Stile1"/>
    <w:basedOn w:val="Titolo4"/>
    <w:rsid w:val="00A57481"/>
    <w:pPr>
      <w:autoSpaceDE w:val="0"/>
    </w:pPr>
    <w:rPr>
      <w:rFonts w:ascii="Verdana" w:hAnsi="Verdana" w:cs="Arial"/>
      <w:i/>
      <w:iCs/>
      <w:sz w:val="20"/>
      <w:szCs w:val="20"/>
      <w:u w:val="single"/>
    </w:rPr>
  </w:style>
  <w:style w:type="paragraph" w:customStyle="1" w:styleId="Stile2">
    <w:name w:val="Stile2"/>
    <w:basedOn w:val="Titolo3"/>
    <w:rsid w:val="00A57481"/>
    <w:pPr>
      <w:widowControl/>
      <w:tabs>
        <w:tab w:val="clear" w:pos="131"/>
      </w:tabs>
      <w:spacing w:before="240" w:after="60"/>
      <w:ind w:left="0" w:firstLine="0"/>
      <w:jc w:val="center"/>
      <w:textAlignment w:val="auto"/>
    </w:pPr>
    <w:rPr>
      <w:rFonts w:ascii="Verdana" w:hAnsi="Verdana" w:cs="Arial"/>
      <w:bCs/>
      <w:i w:val="0"/>
      <w:szCs w:val="26"/>
    </w:rPr>
  </w:style>
  <w:style w:type="paragraph" w:customStyle="1" w:styleId="Stile3">
    <w:name w:val="Stile3"/>
    <w:basedOn w:val="rientro"/>
    <w:next w:val="Titolo5"/>
    <w:rsid w:val="00A57481"/>
    <w:pPr>
      <w:jc w:val="center"/>
    </w:pPr>
    <w:rPr>
      <w:rFonts w:ascii="Verdana" w:hAnsi="Verdana" w:cs="Times"/>
      <w:sz w:val="16"/>
      <w:szCs w:val="20"/>
    </w:rPr>
  </w:style>
  <w:style w:type="paragraph" w:customStyle="1" w:styleId="Rientrocorpodeltesto31">
    <w:name w:val="Rientro corpo del testo 31"/>
    <w:basedOn w:val="Normale"/>
    <w:rsid w:val="00A57481"/>
    <w:pPr>
      <w:ind w:left="283"/>
      <w:jc w:val="left"/>
    </w:pPr>
    <w:rPr>
      <w:rFonts w:ascii="Times New Roman" w:hAnsi="Times New Roman"/>
      <w:sz w:val="16"/>
      <w:szCs w:val="16"/>
    </w:rPr>
  </w:style>
  <w:style w:type="paragraph" w:customStyle="1" w:styleId="PO">
    <w:name w:val="PO"/>
    <w:rsid w:val="00A57481"/>
    <w:pPr>
      <w:widowControl w:val="0"/>
      <w:tabs>
        <w:tab w:val="left" w:pos="1440"/>
      </w:tabs>
      <w:suppressAutoHyphens/>
      <w:spacing w:line="240" w:lineRule="exact"/>
      <w:ind w:left="1440" w:hanging="1440"/>
      <w:jc w:val="both"/>
      <w:textAlignment w:val="baseline"/>
    </w:pPr>
    <w:rPr>
      <w:rFonts w:ascii="Times" w:eastAsia="Arial" w:hAnsi="Times"/>
      <w:sz w:val="24"/>
      <w:lang w:eastAsia="ar-SA"/>
    </w:rPr>
  </w:style>
  <w:style w:type="paragraph" w:customStyle="1" w:styleId="Liv">
    <w:name w:val="Liv  #.#."/>
    <w:basedOn w:val="Normale"/>
    <w:rsid w:val="00A57481"/>
    <w:pPr>
      <w:spacing w:before="60" w:after="60"/>
      <w:ind w:left="1418" w:right="17"/>
    </w:pPr>
    <w:rPr>
      <w:sz w:val="22"/>
      <w:szCs w:val="20"/>
    </w:rPr>
  </w:style>
  <w:style w:type="paragraph" w:customStyle="1" w:styleId="a">
    <w:name w:val="#.#."/>
    <w:basedOn w:val="Normale"/>
    <w:next w:val="Liv"/>
    <w:rsid w:val="00A57481"/>
    <w:pPr>
      <w:tabs>
        <w:tab w:val="left" w:pos="1418"/>
      </w:tabs>
      <w:spacing w:before="360"/>
    </w:pPr>
    <w:rPr>
      <w:b/>
      <w:caps/>
      <w:color w:val="000000"/>
      <w:sz w:val="24"/>
      <w:szCs w:val="20"/>
    </w:rPr>
  </w:style>
  <w:style w:type="paragraph" w:styleId="Sommario4">
    <w:name w:val="toc 4"/>
    <w:basedOn w:val="Normale"/>
    <w:next w:val="Normale"/>
    <w:semiHidden/>
    <w:rsid w:val="00A57481"/>
    <w:pPr>
      <w:ind w:left="600"/>
    </w:pPr>
  </w:style>
  <w:style w:type="paragraph" w:customStyle="1" w:styleId="CAP2">
    <w:name w:val="CAP2"/>
    <w:basedOn w:val="Normale"/>
    <w:rsid w:val="00A57481"/>
    <w:pPr>
      <w:pBdr>
        <w:top w:val="single" w:sz="4" w:space="1" w:color="000000"/>
        <w:left w:val="single" w:sz="4" w:space="4" w:color="000000"/>
        <w:bottom w:val="single" w:sz="4" w:space="1" w:color="000000"/>
        <w:right w:val="single" w:sz="4" w:space="4" w:color="000000"/>
      </w:pBdr>
      <w:spacing w:before="120"/>
      <w:jc w:val="center"/>
    </w:pPr>
    <w:rPr>
      <w:rFonts w:ascii="Times New Roman" w:hAnsi="Times New Roman"/>
      <w:b/>
      <w:bCs/>
      <w:sz w:val="32"/>
      <w:szCs w:val="32"/>
    </w:rPr>
  </w:style>
  <w:style w:type="paragraph" w:customStyle="1" w:styleId="ArticoloII">
    <w:name w:val="Articolo II"/>
    <w:basedOn w:val="Articolo"/>
    <w:rsid w:val="00A57481"/>
    <w:pPr>
      <w:keepNext/>
      <w:tabs>
        <w:tab w:val="left" w:pos="1080"/>
      </w:tabs>
      <w:spacing w:before="240" w:after="60"/>
      <w:jc w:val="both"/>
    </w:pPr>
    <w:rPr>
      <w:rFonts w:ascii="Arial" w:hAnsi="Arial"/>
      <w:kern w:val="1"/>
      <w:sz w:val="28"/>
      <w:szCs w:val="20"/>
      <w:lang w:val="it-IT"/>
    </w:rPr>
  </w:style>
  <w:style w:type="paragraph" w:customStyle="1" w:styleId="Testopredefinito1">
    <w:name w:val="Testo predefinito:1"/>
    <w:basedOn w:val="Normale"/>
    <w:rsid w:val="00A57481"/>
    <w:pPr>
      <w:autoSpaceDE w:val="0"/>
      <w:spacing w:after="0"/>
      <w:jc w:val="left"/>
    </w:pPr>
    <w:rPr>
      <w:rFonts w:ascii="Times New Roman" w:hAnsi="Times New Roman"/>
      <w:sz w:val="24"/>
    </w:rPr>
  </w:style>
  <w:style w:type="paragraph" w:customStyle="1" w:styleId="rientro1">
    <w:name w:val="rientro 1"/>
    <w:basedOn w:val="Normale"/>
    <w:rsid w:val="00A57481"/>
    <w:pPr>
      <w:spacing w:after="0"/>
      <w:ind w:left="284" w:hanging="284"/>
    </w:pPr>
    <w:rPr>
      <w:rFonts w:ascii="Dutch SWA" w:hAnsi="Dutch SWA"/>
      <w:sz w:val="24"/>
      <w:szCs w:val="20"/>
    </w:rPr>
  </w:style>
  <w:style w:type="paragraph" w:customStyle="1" w:styleId="Rientrocorpodeltesto22">
    <w:name w:val="Rientro corpo del testo 22"/>
    <w:basedOn w:val="Normale"/>
    <w:rsid w:val="00A57481"/>
    <w:pPr>
      <w:spacing w:after="0"/>
      <w:ind w:firstLine="567"/>
    </w:pPr>
    <w:rPr>
      <w:sz w:val="24"/>
      <w:szCs w:val="20"/>
    </w:rPr>
  </w:style>
  <w:style w:type="paragraph" w:customStyle="1" w:styleId="Titolo1SAHeading1H1DONOTUSEh1Level1TopicHeadingt1Capitolo1Sommario1rlhead1fjb1level1Level1HeadTitolo1gfCapitolo1Capitolo2Capitolo3Capitolo4Capitolo5Capitolo6Capitolo7Capitolo8Capitolo11Capitolo21Capitolo31R1">
    <w:name w:val="Titolo 1.SAHeading 1.H1.DO NOT USE_h1.Level 1 Topic Heading.t1.Capitolo.1.Sommario 1.rlhead1.fjb1.level 1.Level 1 Head.Titolo 1.gf.Capitolo1.Capitolo2.Capitolo3.Capitolo4.Capitolo5.Capitolo6.Capitolo7.Capitolo8.Capitolo11.Capitolo21.Capitolo31.R1"/>
    <w:basedOn w:val="Normale"/>
    <w:next w:val="Normale"/>
    <w:rsid w:val="00A57481"/>
    <w:pPr>
      <w:keepNext/>
      <w:spacing w:before="480" w:after="240" w:line="320" w:lineRule="exact"/>
    </w:pPr>
    <w:rPr>
      <w:rFonts w:cs="Arial"/>
      <w:b/>
      <w:bCs/>
      <w:caps/>
      <w:kern w:val="1"/>
      <w:sz w:val="28"/>
      <w:szCs w:val="28"/>
    </w:rPr>
  </w:style>
  <w:style w:type="paragraph" w:customStyle="1" w:styleId="Titolo2t2H222ndlevelh2Header2CAPITOLO2Heading2ndOrdAAppendixTitleah1A1MainHdSecond-OrderHeadingAttributeHeading2ChapterNumberAppendixLetterchnLevel2TopicHeadingparagrafoberschrift2Anhangberschrift2Anhang1">
    <w:name w:val="Titolo 2.t2.H2.2.2nd level.h2.Header 2.CAPITOLO.2 Heading.2ndOrd (A.).Appendix Title.ah1.A1.Main Hd.Second-Order Heading.Attribute Heading 2.Chapter Number/Appendix Letter.chn.Level 2 Topic Heading.paragrafo.Überschrift 2 Anhang.Überschrift 2 Anhang1"/>
    <w:basedOn w:val="Normale"/>
    <w:next w:val="Normale"/>
    <w:rsid w:val="00A57481"/>
    <w:pPr>
      <w:keepNext/>
      <w:spacing w:before="120" w:after="200" w:line="280" w:lineRule="exact"/>
      <w:jc w:val="left"/>
    </w:pPr>
    <w:rPr>
      <w:rFonts w:cs="Arial"/>
      <w:b/>
      <w:bCs/>
      <w:sz w:val="24"/>
    </w:rPr>
  </w:style>
  <w:style w:type="paragraph" w:customStyle="1" w:styleId="Titolo3h3t33rdlevelH3h31h32h33h34h35h36h37h38h39h310h311h312h313h3143Heading3rdOrd1UnnumberedHeaduhUHThird-OrderHeadingsottopar1l3CTl3toc3Portadilla3H31H323summitITTt3PAMinorSection">
    <w:name w:val="Titolo 3.h3.t3.3rd level.H3.h31.h32.h33.h34.h35.h36.h37.h38.h39.h310.h311.h312.h313.h314.§.§§.3 Heading.3rdOrd (1.).Unnumbered Head.uh.UH.Third-Order Heading.sottopar1.l3.CT.l3+toc 3.Portadilla 3.H31.H32.3.summit.ITT t3.PA Minor Section"/>
    <w:basedOn w:val="Titolo2t2H222ndlevelh2Header2CAPITOLO2Heading2ndOrdAAppendixTitleah1A1MainHdSecond-OrderHeadingAttributeHeading2ChapterNumberAppendixLetterchnLevel2TopicHeadingparagrafoberschrift2Anhangberschrift2Anhang1"/>
    <w:next w:val="Normale"/>
    <w:rsid w:val="00A57481"/>
    <w:pPr>
      <w:tabs>
        <w:tab w:val="left" w:pos="2160"/>
        <w:tab w:val="left" w:pos="3580"/>
      </w:tabs>
      <w:spacing w:before="160" w:after="160" w:line="240" w:lineRule="exact"/>
      <w:ind w:left="3220"/>
    </w:pPr>
    <w:rPr>
      <w:color w:val="000000"/>
      <w:sz w:val="22"/>
      <w:szCs w:val="22"/>
    </w:rPr>
  </w:style>
  <w:style w:type="paragraph" w:customStyle="1" w:styleId="Titolo4H4h4t4sottopar11titolo4TtuloINDICE4ITTt4PAMicroSectionTEHeading4Livello4dashHeading4">
    <w:name w:val="Titolo 4.H4.h4.t4.sottopar11.titolo 4.Título INDICE.4.ITT t4.PA Micro Section.TE Heading 4.Livello 4.dash.Heading 4"/>
    <w:basedOn w:val="Titolo3h3t33rdlevelH3h31h32h33h34h35h36h37h38h39h310h311h312h313h3143Heading3rdOrd1UnnumberedHeaduhUHThird-OrderHeadingsottopar1l3CTl3toc3Portadilla3H31H323summitITTt3PAMinorSection"/>
    <w:next w:val="Normale"/>
    <w:rsid w:val="00A57481"/>
    <w:pPr>
      <w:tabs>
        <w:tab w:val="left" w:pos="2520"/>
        <w:tab w:val="left" w:pos="4300"/>
      </w:tabs>
      <w:spacing w:before="120" w:after="120"/>
      <w:ind w:left="3436"/>
    </w:pPr>
    <w:rPr>
      <w:sz w:val="20"/>
      <w:szCs w:val="20"/>
    </w:rPr>
  </w:style>
  <w:style w:type="paragraph" w:customStyle="1" w:styleId="Titolo5H5tit5ITTt5PAPicoSectionLivello5h5">
    <w:name w:val="Titolo 5.H5.tit5.ITT t5.PA Pico Section.Livello 5.h5"/>
    <w:basedOn w:val="Titolo4H4h4t4sottopar11titolo4TtuloINDICE4ITTt4PAMicroSectionTEHeading4Livello4dashHeading4"/>
    <w:next w:val="Normale"/>
    <w:rsid w:val="00A57481"/>
    <w:pPr>
      <w:tabs>
        <w:tab w:val="left" w:pos="3240"/>
        <w:tab w:val="left" w:pos="5020"/>
      </w:tabs>
      <w:spacing w:before="80" w:after="80"/>
      <w:ind w:left="0"/>
    </w:pPr>
  </w:style>
  <w:style w:type="paragraph" w:customStyle="1" w:styleId="Titolo6ITTt6PAAppendixH6ASAPHeading6">
    <w:name w:val="Titolo 6.ITT t6.PA Appendix.H6.ASAPHeading 6"/>
    <w:basedOn w:val="Normale"/>
    <w:next w:val="Normale"/>
    <w:rsid w:val="00A57481"/>
    <w:pPr>
      <w:spacing w:before="240" w:after="60" w:line="240" w:lineRule="exact"/>
    </w:pPr>
    <w:rPr>
      <w:rFonts w:ascii="Times New Roman" w:hAnsi="Times New Roman"/>
      <w:i/>
      <w:iCs/>
      <w:color w:val="000000"/>
      <w:sz w:val="22"/>
      <w:szCs w:val="22"/>
    </w:rPr>
  </w:style>
  <w:style w:type="paragraph" w:customStyle="1" w:styleId="Titolo7ITTt7PAAppendixMajor">
    <w:name w:val="Titolo 7.ITT t7.PA Appendix Major"/>
    <w:basedOn w:val="Titolo6ITTt6PAAppendixH6ASAPHeading6"/>
    <w:next w:val="Normale"/>
    <w:rsid w:val="00A57481"/>
    <w:pPr>
      <w:tabs>
        <w:tab w:val="left" w:pos="2560"/>
        <w:tab w:val="left" w:pos="4680"/>
        <w:tab w:val="left" w:pos="6460"/>
      </w:tabs>
      <w:ind w:left="6100"/>
    </w:pPr>
  </w:style>
  <w:style w:type="paragraph" w:customStyle="1" w:styleId="Titolo8ITTt8PAAppendixMinor">
    <w:name w:val="Titolo 8.ITT t8.PA Appendix Minor"/>
    <w:basedOn w:val="Normale"/>
    <w:next w:val="Normale"/>
    <w:rsid w:val="00A57481"/>
    <w:pPr>
      <w:spacing w:before="240" w:after="60" w:line="240" w:lineRule="exact"/>
    </w:pPr>
    <w:rPr>
      <w:rFonts w:cs="Arial"/>
      <w:i/>
      <w:iCs/>
      <w:color w:val="000000"/>
      <w:szCs w:val="20"/>
    </w:rPr>
  </w:style>
  <w:style w:type="paragraph" w:customStyle="1" w:styleId="Titolo9AppHeadingITTt9">
    <w:name w:val="Titolo 9.App Heading.ITT t9"/>
    <w:basedOn w:val="Normale"/>
    <w:next w:val="Normale"/>
    <w:rsid w:val="00A57481"/>
    <w:pPr>
      <w:spacing w:before="240" w:after="60" w:line="240" w:lineRule="exact"/>
    </w:pPr>
    <w:rPr>
      <w:rFonts w:cs="Arial"/>
      <w:b/>
      <w:bCs/>
      <w:i/>
      <w:iCs/>
      <w:color w:val="000000"/>
      <w:sz w:val="18"/>
      <w:szCs w:val="18"/>
    </w:rPr>
  </w:style>
  <w:style w:type="paragraph" w:customStyle="1" w:styleId="Contenutotabella">
    <w:name w:val="Contenuto tabella"/>
    <w:basedOn w:val="Normale"/>
    <w:rsid w:val="00A57481"/>
    <w:pPr>
      <w:suppressLineNumbers/>
    </w:pPr>
  </w:style>
  <w:style w:type="paragraph" w:customStyle="1" w:styleId="Intestazionetabella">
    <w:name w:val="Intestazione tabella"/>
    <w:basedOn w:val="Contenutotabella"/>
    <w:rsid w:val="00A57481"/>
    <w:pPr>
      <w:jc w:val="center"/>
    </w:pPr>
    <w:rPr>
      <w:b/>
      <w:bCs/>
    </w:rPr>
  </w:style>
  <w:style w:type="paragraph" w:styleId="Sommario5">
    <w:name w:val="toc 5"/>
    <w:basedOn w:val="Indice"/>
    <w:semiHidden/>
    <w:rsid w:val="00A57481"/>
    <w:pPr>
      <w:tabs>
        <w:tab w:val="right" w:leader="dot" w:pos="9637"/>
      </w:tabs>
      <w:ind w:left="1132"/>
    </w:pPr>
  </w:style>
  <w:style w:type="paragraph" w:styleId="Sommario6">
    <w:name w:val="toc 6"/>
    <w:basedOn w:val="Indice"/>
    <w:semiHidden/>
    <w:rsid w:val="00A57481"/>
    <w:pPr>
      <w:tabs>
        <w:tab w:val="right" w:leader="dot" w:pos="9637"/>
      </w:tabs>
      <w:ind w:left="1415"/>
    </w:pPr>
  </w:style>
  <w:style w:type="paragraph" w:styleId="Sommario7">
    <w:name w:val="toc 7"/>
    <w:basedOn w:val="Indice"/>
    <w:semiHidden/>
    <w:rsid w:val="00A57481"/>
    <w:pPr>
      <w:tabs>
        <w:tab w:val="right" w:leader="dot" w:pos="9637"/>
      </w:tabs>
      <w:ind w:left="1698"/>
    </w:pPr>
  </w:style>
  <w:style w:type="paragraph" w:styleId="Sommario8">
    <w:name w:val="toc 8"/>
    <w:basedOn w:val="Indice"/>
    <w:semiHidden/>
    <w:rsid w:val="00A57481"/>
    <w:pPr>
      <w:tabs>
        <w:tab w:val="right" w:leader="dot" w:pos="9637"/>
      </w:tabs>
      <w:ind w:left="1981"/>
    </w:pPr>
  </w:style>
  <w:style w:type="paragraph" w:styleId="Sommario9">
    <w:name w:val="toc 9"/>
    <w:basedOn w:val="Indice"/>
    <w:semiHidden/>
    <w:rsid w:val="00A57481"/>
    <w:pPr>
      <w:tabs>
        <w:tab w:val="right" w:leader="dot" w:pos="9637"/>
      </w:tabs>
      <w:ind w:left="2264"/>
    </w:pPr>
  </w:style>
  <w:style w:type="paragraph" w:customStyle="1" w:styleId="Indice10">
    <w:name w:val="Indice 10"/>
    <w:basedOn w:val="Indice"/>
    <w:rsid w:val="00A57481"/>
    <w:pPr>
      <w:tabs>
        <w:tab w:val="right" w:leader="dot" w:pos="9637"/>
      </w:tabs>
      <w:ind w:left="2547"/>
    </w:pPr>
  </w:style>
  <w:style w:type="character" w:styleId="Collegamentovisitato">
    <w:name w:val="FollowedHyperlink"/>
    <w:rsid w:val="00D61056"/>
    <w:rPr>
      <w:color w:val="800080"/>
      <w:u w:val="single"/>
    </w:rPr>
  </w:style>
  <w:style w:type="paragraph" w:customStyle="1" w:styleId="usoboll1">
    <w:name w:val="usoboll1"/>
    <w:basedOn w:val="Normale"/>
    <w:rsid w:val="00E80C53"/>
    <w:pPr>
      <w:suppressAutoHyphens w:val="0"/>
      <w:spacing w:after="0" w:line="482" w:lineRule="exact"/>
      <w:textAlignment w:val="auto"/>
    </w:pPr>
    <w:rPr>
      <w:rFonts w:ascii="Times New Roman" w:hAnsi="Times New Roman"/>
      <w:sz w:val="24"/>
      <w:szCs w:val="20"/>
      <w:lang w:eastAsia="it-IT"/>
    </w:rPr>
  </w:style>
  <w:style w:type="paragraph" w:styleId="Corpodeltesto3">
    <w:name w:val="Body Text 3"/>
    <w:basedOn w:val="Normale"/>
    <w:rsid w:val="00E80C53"/>
    <w:pPr>
      <w:suppressAutoHyphens w:val="0"/>
      <w:textAlignment w:val="auto"/>
    </w:pPr>
    <w:rPr>
      <w:sz w:val="16"/>
      <w:szCs w:val="16"/>
      <w:lang w:eastAsia="it-IT"/>
    </w:rPr>
  </w:style>
  <w:style w:type="paragraph" w:styleId="Corpodeltesto2">
    <w:name w:val="Body Text 2"/>
    <w:basedOn w:val="Normale"/>
    <w:rsid w:val="00E80C53"/>
    <w:pPr>
      <w:suppressAutoHyphens w:val="0"/>
      <w:spacing w:line="480" w:lineRule="auto"/>
      <w:textAlignment w:val="auto"/>
    </w:pPr>
    <w:rPr>
      <w:szCs w:val="20"/>
      <w:lang w:eastAsia="it-IT"/>
    </w:rPr>
  </w:style>
  <w:style w:type="paragraph" w:styleId="Elencocontinua5">
    <w:name w:val="List Continue 5"/>
    <w:basedOn w:val="Normale"/>
    <w:rsid w:val="00E80C53"/>
    <w:pPr>
      <w:suppressAutoHyphens w:val="0"/>
      <w:ind w:left="1415"/>
      <w:textAlignment w:val="auto"/>
    </w:pPr>
    <w:rPr>
      <w:szCs w:val="20"/>
      <w:lang w:eastAsia="it-IT"/>
    </w:rPr>
  </w:style>
  <w:style w:type="paragraph" w:customStyle="1" w:styleId="StileSommario18ptNonGrassettoCorsivoSottolineato">
    <w:name w:val="Stile Sommario 1 + 8 pt Non Grassetto Corsivo Sottolineato"/>
    <w:basedOn w:val="Sommario1"/>
    <w:rsid w:val="00E80C53"/>
    <w:pPr>
      <w:tabs>
        <w:tab w:val="clear" w:pos="1418"/>
        <w:tab w:val="clear" w:pos="9072"/>
        <w:tab w:val="right" w:leader="underscore" w:pos="9638"/>
      </w:tabs>
      <w:suppressAutoHyphens w:val="0"/>
      <w:spacing w:after="120"/>
      <w:jc w:val="left"/>
      <w:textAlignment w:val="auto"/>
    </w:pPr>
    <w:rPr>
      <w:b w:val="0"/>
      <w:bCs w:val="0"/>
      <w:i/>
      <w:iCs/>
      <w:sz w:val="16"/>
      <w:szCs w:val="16"/>
      <w:u w:val="single"/>
    </w:rPr>
  </w:style>
  <w:style w:type="paragraph" w:styleId="Testonormale">
    <w:name w:val="Plain Text"/>
    <w:basedOn w:val="Normale"/>
    <w:rsid w:val="00E80C53"/>
    <w:pPr>
      <w:widowControl/>
      <w:suppressAutoHyphens w:val="0"/>
      <w:spacing w:after="0"/>
      <w:jc w:val="left"/>
      <w:textAlignment w:val="auto"/>
    </w:pPr>
    <w:rPr>
      <w:rFonts w:ascii="Courier New" w:hAnsi="Courier New"/>
      <w:szCs w:val="20"/>
      <w:lang w:eastAsia="it-IT"/>
    </w:rPr>
  </w:style>
  <w:style w:type="paragraph" w:styleId="Numeroelenco4">
    <w:name w:val="List Number 4"/>
    <w:basedOn w:val="Normale"/>
    <w:rsid w:val="00E80C53"/>
    <w:pPr>
      <w:numPr>
        <w:numId w:val="2"/>
      </w:numPr>
      <w:suppressAutoHyphens w:val="0"/>
      <w:textAlignment w:val="auto"/>
    </w:pPr>
    <w:rPr>
      <w:szCs w:val="20"/>
      <w:lang w:eastAsia="it-IT"/>
    </w:rPr>
  </w:style>
  <w:style w:type="paragraph" w:styleId="Elenco2">
    <w:name w:val="List 2"/>
    <w:basedOn w:val="Normale"/>
    <w:rsid w:val="00E80C53"/>
    <w:pPr>
      <w:suppressAutoHyphens w:val="0"/>
      <w:ind w:left="566" w:hanging="283"/>
      <w:textAlignment w:val="auto"/>
    </w:pPr>
    <w:rPr>
      <w:szCs w:val="20"/>
      <w:lang w:eastAsia="it-IT"/>
    </w:rPr>
  </w:style>
  <w:style w:type="paragraph" w:styleId="Elenco3">
    <w:name w:val="List 3"/>
    <w:basedOn w:val="Normale"/>
    <w:rsid w:val="00E80C53"/>
    <w:pPr>
      <w:suppressAutoHyphens w:val="0"/>
      <w:ind w:left="849" w:hanging="283"/>
      <w:textAlignment w:val="auto"/>
    </w:pPr>
    <w:rPr>
      <w:szCs w:val="20"/>
      <w:lang w:eastAsia="it-IT"/>
    </w:rPr>
  </w:style>
  <w:style w:type="paragraph" w:styleId="Elenco4">
    <w:name w:val="List 4"/>
    <w:basedOn w:val="Normale"/>
    <w:rsid w:val="00E80C53"/>
    <w:pPr>
      <w:suppressAutoHyphens w:val="0"/>
      <w:ind w:left="1132" w:hanging="283"/>
      <w:textAlignment w:val="auto"/>
    </w:pPr>
    <w:rPr>
      <w:szCs w:val="20"/>
      <w:lang w:eastAsia="it-IT"/>
    </w:rPr>
  </w:style>
  <w:style w:type="paragraph" w:styleId="Puntoelenco2">
    <w:name w:val="List Bullet 2"/>
    <w:basedOn w:val="Normale"/>
    <w:rsid w:val="00E80C53"/>
    <w:pPr>
      <w:numPr>
        <w:numId w:val="3"/>
      </w:numPr>
      <w:suppressAutoHyphens w:val="0"/>
      <w:textAlignment w:val="auto"/>
    </w:pPr>
    <w:rPr>
      <w:szCs w:val="20"/>
      <w:lang w:eastAsia="it-IT"/>
    </w:rPr>
  </w:style>
  <w:style w:type="paragraph" w:styleId="Puntoelenco4">
    <w:name w:val="List Bullet 4"/>
    <w:basedOn w:val="Normale"/>
    <w:rsid w:val="00E80C53"/>
    <w:pPr>
      <w:numPr>
        <w:numId w:val="4"/>
      </w:numPr>
      <w:suppressAutoHyphens w:val="0"/>
      <w:textAlignment w:val="auto"/>
    </w:pPr>
    <w:rPr>
      <w:szCs w:val="20"/>
      <w:lang w:eastAsia="it-IT"/>
    </w:rPr>
  </w:style>
  <w:style w:type="paragraph" w:styleId="Elencocontinua">
    <w:name w:val="List Continue"/>
    <w:basedOn w:val="Normale"/>
    <w:rsid w:val="00E80C53"/>
    <w:pPr>
      <w:suppressAutoHyphens w:val="0"/>
      <w:ind w:left="283"/>
      <w:textAlignment w:val="auto"/>
    </w:pPr>
    <w:rPr>
      <w:szCs w:val="20"/>
      <w:lang w:eastAsia="it-IT"/>
    </w:rPr>
  </w:style>
  <w:style w:type="paragraph" w:styleId="Elencocontinua3">
    <w:name w:val="List Continue 3"/>
    <w:basedOn w:val="Normale"/>
    <w:rsid w:val="00E80C53"/>
    <w:pPr>
      <w:suppressAutoHyphens w:val="0"/>
      <w:ind w:left="849"/>
      <w:textAlignment w:val="auto"/>
    </w:pPr>
    <w:rPr>
      <w:szCs w:val="20"/>
      <w:lang w:eastAsia="it-IT"/>
    </w:rPr>
  </w:style>
  <w:style w:type="paragraph" w:styleId="Elencocontinua4">
    <w:name w:val="List Continue 4"/>
    <w:basedOn w:val="Normale"/>
    <w:rsid w:val="00E80C53"/>
    <w:pPr>
      <w:suppressAutoHyphens w:val="0"/>
      <w:ind w:left="1132"/>
      <w:textAlignment w:val="auto"/>
    </w:pPr>
    <w:rPr>
      <w:szCs w:val="20"/>
      <w:lang w:eastAsia="it-IT"/>
    </w:rPr>
  </w:style>
  <w:style w:type="paragraph" w:styleId="Primorientrocorpodeltesto2">
    <w:name w:val="Body Text First Indent 2"/>
    <w:basedOn w:val="Rientrocorpodeltesto"/>
    <w:rsid w:val="00E80C53"/>
    <w:pPr>
      <w:suppressAutoHyphens w:val="0"/>
      <w:spacing w:after="120"/>
      <w:ind w:left="283" w:firstLine="210"/>
      <w:jc w:val="both"/>
      <w:textAlignment w:val="auto"/>
    </w:pPr>
    <w:rPr>
      <w:rFonts w:ascii="Arial" w:hAnsi="Arial"/>
      <w:lang w:eastAsia="it-IT"/>
    </w:rPr>
  </w:style>
  <w:style w:type="character" w:styleId="Rimandocommento">
    <w:name w:val="annotation reference"/>
    <w:semiHidden/>
    <w:rsid w:val="00E80C53"/>
    <w:rPr>
      <w:sz w:val="16"/>
      <w:szCs w:val="16"/>
    </w:rPr>
  </w:style>
  <w:style w:type="paragraph" w:styleId="Testocommento">
    <w:name w:val="annotation text"/>
    <w:basedOn w:val="Normale"/>
    <w:semiHidden/>
    <w:rsid w:val="00E80C53"/>
    <w:pPr>
      <w:suppressAutoHyphens w:val="0"/>
      <w:textAlignment w:val="auto"/>
    </w:pPr>
    <w:rPr>
      <w:szCs w:val="20"/>
      <w:lang w:eastAsia="it-IT"/>
    </w:rPr>
  </w:style>
  <w:style w:type="paragraph" w:styleId="Soggettocommento">
    <w:name w:val="annotation subject"/>
    <w:basedOn w:val="Testocommento"/>
    <w:next w:val="Testocommento"/>
    <w:semiHidden/>
    <w:rsid w:val="00E80C53"/>
    <w:rPr>
      <w:b/>
      <w:bCs/>
    </w:rPr>
  </w:style>
  <w:style w:type="paragraph" w:styleId="Mappadocumento">
    <w:name w:val="Document Map"/>
    <w:basedOn w:val="Normale"/>
    <w:semiHidden/>
    <w:rsid w:val="00930127"/>
    <w:pPr>
      <w:shd w:val="clear" w:color="auto" w:fill="000080"/>
    </w:pPr>
    <w:rPr>
      <w:rFonts w:ascii="Tahoma" w:hAnsi="Tahoma" w:cs="Tahoma"/>
      <w:szCs w:val="20"/>
    </w:rPr>
  </w:style>
  <w:style w:type="paragraph" w:customStyle="1" w:styleId="Corpodeltesto22">
    <w:name w:val="Corpo del testo 22"/>
    <w:basedOn w:val="Normale"/>
    <w:rsid w:val="00C124D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spacing w:after="0"/>
      <w:ind w:firstLine="567"/>
      <w:textAlignment w:val="auto"/>
    </w:pPr>
    <w:rPr>
      <w:rFonts w:ascii="Times New Roman" w:hAnsi="Times New Roman"/>
      <w:szCs w:val="20"/>
      <w:lang w:eastAsia="it-IT"/>
    </w:rPr>
  </w:style>
  <w:style w:type="paragraph" w:customStyle="1" w:styleId="Stile4">
    <w:name w:val="Stile4"/>
    <w:basedOn w:val="Titolo1"/>
    <w:link w:val="Stile4Carattere"/>
    <w:qFormat/>
    <w:rsid w:val="00AA055B"/>
    <w:pPr>
      <w:numPr>
        <w:numId w:val="5"/>
      </w:numPr>
      <w:tabs>
        <w:tab w:val="num" w:pos="1701"/>
      </w:tabs>
      <w:spacing w:before="120"/>
      <w:ind w:left="714" w:hanging="357"/>
    </w:pPr>
  </w:style>
  <w:style w:type="paragraph" w:styleId="Revisione">
    <w:name w:val="Revision"/>
    <w:hidden/>
    <w:uiPriority w:val="99"/>
    <w:semiHidden/>
    <w:rsid w:val="00C02CDF"/>
    <w:rPr>
      <w:rFonts w:ascii="Arial" w:hAnsi="Arial"/>
      <w:szCs w:val="24"/>
      <w:lang w:eastAsia="ar-SA"/>
    </w:rPr>
  </w:style>
  <w:style w:type="character" w:customStyle="1" w:styleId="Titolo1Carattere">
    <w:name w:val="Titolo 1 Carattere"/>
    <w:aliases w:val="Titolo 1 Carattere Carattere Carattere Carattere Carattere Carattere,Titolo 1 Carattere Carattere Carattere Carattere Carattere1"/>
    <w:link w:val="Titolo1"/>
    <w:rsid w:val="00620DCF"/>
    <w:rPr>
      <w:rFonts w:ascii="Arial" w:hAnsi="Arial"/>
      <w:b/>
      <w:lang w:eastAsia="ar-SA"/>
    </w:rPr>
  </w:style>
  <w:style w:type="character" w:customStyle="1" w:styleId="Stile4Carattere">
    <w:name w:val="Stile4 Carattere"/>
    <w:link w:val="Stile4"/>
    <w:rsid w:val="00AA055B"/>
    <w:rPr>
      <w:rFonts w:ascii="Arial" w:hAnsi="Arial"/>
      <w:b/>
      <w:lang w:eastAsia="ar-SA"/>
    </w:rPr>
  </w:style>
  <w:style w:type="paragraph" w:styleId="Indicedellefigure">
    <w:name w:val="table of figures"/>
    <w:basedOn w:val="Normale"/>
    <w:next w:val="Normale"/>
    <w:semiHidden/>
    <w:rsid w:val="00346F4C"/>
  </w:style>
  <w:style w:type="paragraph" w:customStyle="1" w:styleId="Paragrafonumerato">
    <w:name w:val="Paragrafo numerato"/>
    <w:basedOn w:val="Normale"/>
    <w:autoRedefine/>
    <w:rsid w:val="00C11153"/>
    <w:pPr>
      <w:tabs>
        <w:tab w:val="num" w:pos="1844"/>
      </w:tabs>
      <w:spacing w:line="276" w:lineRule="auto"/>
      <w:jc w:val="left"/>
    </w:pPr>
    <w:rPr>
      <w:szCs w:val="20"/>
    </w:rPr>
  </w:style>
  <w:style w:type="paragraph" w:customStyle="1" w:styleId="Paragrafoelenco1">
    <w:name w:val="Paragrafo elenco1"/>
    <w:basedOn w:val="Paragrafonumerato"/>
    <w:rsid w:val="001B4199"/>
    <w:pPr>
      <w:numPr>
        <w:ilvl w:val="2"/>
        <w:numId w:val="1"/>
      </w:numPr>
    </w:pPr>
  </w:style>
  <w:style w:type="paragraph" w:customStyle="1" w:styleId="western">
    <w:name w:val="western"/>
    <w:basedOn w:val="Normale"/>
    <w:rsid w:val="00794FCC"/>
    <w:pPr>
      <w:widowControl/>
      <w:suppressAutoHyphens w:val="0"/>
      <w:spacing w:before="100" w:beforeAutospacing="1" w:after="119"/>
      <w:jc w:val="left"/>
      <w:textAlignment w:val="auto"/>
    </w:pPr>
    <w:rPr>
      <w:rFonts w:ascii="Times New Roman" w:eastAsia="Calibri" w:hAnsi="Times New Roman"/>
      <w:color w:val="000000"/>
      <w:sz w:val="24"/>
      <w:lang w:eastAsia="it-IT"/>
    </w:rPr>
  </w:style>
  <w:style w:type="paragraph" w:styleId="NormaleWeb">
    <w:name w:val="Normal (Web)"/>
    <w:basedOn w:val="Normale"/>
    <w:uiPriority w:val="99"/>
    <w:unhideWhenUsed/>
    <w:rsid w:val="0080244A"/>
    <w:pPr>
      <w:widowControl/>
      <w:suppressAutoHyphens w:val="0"/>
      <w:spacing w:before="100" w:beforeAutospacing="1" w:after="100" w:afterAutospacing="1"/>
      <w:jc w:val="left"/>
      <w:textAlignment w:val="auto"/>
    </w:pPr>
    <w:rPr>
      <w:rFonts w:ascii="Times New Roman" w:hAnsi="Times New Roman"/>
      <w:sz w:val="24"/>
      <w:lang w:eastAsia="it-IT"/>
    </w:rPr>
  </w:style>
  <w:style w:type="character" w:styleId="Enfasicorsivo">
    <w:name w:val="Emphasis"/>
    <w:uiPriority w:val="20"/>
    <w:qFormat/>
    <w:rsid w:val="003A26B6"/>
    <w:rPr>
      <w:i/>
      <w:iCs/>
    </w:rPr>
  </w:style>
  <w:style w:type="character" w:customStyle="1" w:styleId="TestonotadichiusuraCarattere">
    <w:name w:val="Testo nota di chiusura Carattere"/>
    <w:basedOn w:val="Carpredefinitoparagrafo"/>
    <w:link w:val="Testonotadichiusura"/>
    <w:uiPriority w:val="99"/>
    <w:semiHidden/>
    <w:locked/>
    <w:rsid w:val="00C23EFA"/>
    <w:rPr>
      <w:lang w:eastAsia="ar-SA"/>
    </w:rPr>
  </w:style>
  <w:style w:type="paragraph" w:styleId="Paragrafoelenco">
    <w:name w:val="List Paragraph"/>
    <w:basedOn w:val="Normale"/>
    <w:qFormat/>
    <w:rsid w:val="00ED51A4"/>
    <w:pPr>
      <w:ind w:left="720"/>
      <w:contextualSpacing/>
    </w:pPr>
  </w:style>
  <w:style w:type="table" w:styleId="Grigliatabella">
    <w:name w:val="Table Grid"/>
    <w:basedOn w:val="Tabellanormale"/>
    <w:uiPriority w:val="59"/>
    <w:rsid w:val="00105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ssuno">
    <w:name w:val="Nessuno"/>
    <w:rsid w:val="00314F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7481"/>
    <w:pPr>
      <w:widowControl w:val="0"/>
      <w:suppressAutoHyphens/>
      <w:spacing w:after="120"/>
      <w:jc w:val="both"/>
      <w:textAlignment w:val="baseline"/>
    </w:pPr>
    <w:rPr>
      <w:rFonts w:ascii="Arial" w:hAnsi="Arial"/>
      <w:szCs w:val="24"/>
      <w:lang w:eastAsia="ar-SA"/>
    </w:rPr>
  </w:style>
  <w:style w:type="paragraph" w:styleId="Titolo1">
    <w:name w:val="heading 1"/>
    <w:aliases w:val="Titolo 1 Carattere Carattere Carattere Carattere Carattere,Titolo 1 Carattere Carattere Carattere Carattere"/>
    <w:basedOn w:val="Normale"/>
    <w:next w:val="Normale"/>
    <w:link w:val="Titolo1Carattere"/>
    <w:qFormat/>
    <w:rsid w:val="00620DCF"/>
    <w:pPr>
      <w:keepNext/>
      <w:numPr>
        <w:numId w:val="1"/>
      </w:numPr>
      <w:spacing w:before="480" w:after="240"/>
      <w:outlineLvl w:val="0"/>
    </w:pPr>
    <w:rPr>
      <w:b/>
      <w:szCs w:val="20"/>
    </w:rPr>
  </w:style>
  <w:style w:type="paragraph" w:styleId="Titolo2">
    <w:name w:val="heading 2"/>
    <w:basedOn w:val="Normale"/>
    <w:next w:val="Normale"/>
    <w:qFormat/>
    <w:rsid w:val="00620DCF"/>
    <w:pPr>
      <w:keepNext/>
      <w:numPr>
        <w:ilvl w:val="1"/>
        <w:numId w:val="1"/>
      </w:numPr>
      <w:spacing w:before="360"/>
      <w:outlineLvl w:val="1"/>
    </w:pPr>
    <w:rPr>
      <w:b/>
      <w:i/>
      <w:szCs w:val="20"/>
    </w:rPr>
  </w:style>
  <w:style w:type="paragraph" w:styleId="Titolo3">
    <w:name w:val="heading 3"/>
    <w:basedOn w:val="Normale"/>
    <w:next w:val="Normale"/>
    <w:qFormat/>
    <w:rsid w:val="00A57481"/>
    <w:pPr>
      <w:keepNext/>
      <w:tabs>
        <w:tab w:val="num" w:pos="131"/>
      </w:tabs>
      <w:ind w:left="-589" w:hanging="851"/>
      <w:outlineLvl w:val="2"/>
    </w:pPr>
    <w:rPr>
      <w:b/>
      <w:i/>
      <w:szCs w:val="20"/>
    </w:rPr>
  </w:style>
  <w:style w:type="paragraph" w:styleId="Titolo4">
    <w:name w:val="heading 4"/>
    <w:basedOn w:val="Normale"/>
    <w:next w:val="Normale"/>
    <w:qFormat/>
    <w:rsid w:val="00A57481"/>
    <w:pPr>
      <w:keepNext/>
      <w:spacing w:before="240" w:after="60"/>
      <w:outlineLvl w:val="3"/>
    </w:pPr>
    <w:rPr>
      <w:rFonts w:ascii="Times New Roman" w:hAnsi="Times New Roman"/>
      <w:b/>
      <w:bCs/>
      <w:sz w:val="28"/>
      <w:szCs w:val="28"/>
    </w:rPr>
  </w:style>
  <w:style w:type="paragraph" w:styleId="Titolo5">
    <w:name w:val="heading 5"/>
    <w:basedOn w:val="Normale"/>
    <w:next w:val="Normale"/>
    <w:qFormat/>
    <w:rsid w:val="00A57481"/>
    <w:pPr>
      <w:spacing w:before="240" w:after="60"/>
      <w:jc w:val="left"/>
      <w:outlineLvl w:val="4"/>
    </w:pPr>
    <w:rPr>
      <w:b/>
      <w:bCs/>
      <w:i/>
      <w:iCs/>
      <w:sz w:val="26"/>
      <w:szCs w:val="26"/>
    </w:rPr>
  </w:style>
  <w:style w:type="paragraph" w:styleId="Titolo6">
    <w:name w:val="heading 6"/>
    <w:basedOn w:val="Normale"/>
    <w:next w:val="Normale"/>
    <w:qFormat/>
    <w:rsid w:val="00A57481"/>
    <w:pPr>
      <w:keepNext/>
      <w:spacing w:after="0"/>
      <w:jc w:val="center"/>
      <w:outlineLvl w:val="5"/>
    </w:pPr>
    <w:rPr>
      <w:b/>
      <w:sz w:val="22"/>
      <w:szCs w:val="20"/>
    </w:rPr>
  </w:style>
  <w:style w:type="paragraph" w:styleId="Titolo7">
    <w:name w:val="heading 7"/>
    <w:basedOn w:val="Normale"/>
    <w:next w:val="Normale"/>
    <w:qFormat/>
    <w:rsid w:val="00A57481"/>
    <w:pPr>
      <w:keepNext/>
      <w:tabs>
        <w:tab w:val="left" w:pos="0"/>
      </w:tabs>
      <w:jc w:val="center"/>
      <w:outlineLvl w:val="6"/>
    </w:pPr>
    <w:rPr>
      <w:b/>
      <w:i/>
      <w:kern w:val="1"/>
      <w:sz w:val="24"/>
      <w:szCs w:val="20"/>
    </w:rPr>
  </w:style>
  <w:style w:type="paragraph" w:styleId="Titolo8">
    <w:name w:val="heading 8"/>
    <w:basedOn w:val="Normale"/>
    <w:next w:val="Normale"/>
    <w:qFormat/>
    <w:rsid w:val="00A57481"/>
    <w:pPr>
      <w:spacing w:before="240" w:after="60"/>
      <w:jc w:val="left"/>
      <w:outlineLvl w:val="7"/>
    </w:pPr>
    <w:rPr>
      <w:rFonts w:ascii="Times New Roman" w:hAnsi="Times New Roman"/>
      <w:i/>
      <w:iCs/>
      <w:sz w:val="24"/>
    </w:rPr>
  </w:style>
  <w:style w:type="paragraph" w:styleId="Titolo9">
    <w:name w:val="heading 9"/>
    <w:basedOn w:val="Normale"/>
    <w:next w:val="Normale"/>
    <w:qFormat/>
    <w:rsid w:val="00A57481"/>
    <w:pPr>
      <w:tabs>
        <w:tab w:val="left" w:pos="0"/>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1">
    <w:name w:val="WW8Num3z1"/>
    <w:rsid w:val="00A57481"/>
    <w:rPr>
      <w:b w:val="0"/>
      <w:i w:val="0"/>
    </w:rPr>
  </w:style>
  <w:style w:type="character" w:customStyle="1" w:styleId="WW8Num5z0">
    <w:name w:val="WW8Num5z0"/>
    <w:rsid w:val="00A57481"/>
    <w:rPr>
      <w:b w:val="0"/>
      <w:i w:val="0"/>
      <w:caps w:val="0"/>
      <w:smallCaps w:val="0"/>
      <w:strike w:val="0"/>
      <w:dstrike w:val="0"/>
      <w:vanish w:val="0"/>
      <w:kern w:val="1"/>
      <w:position w:val="0"/>
      <w:sz w:val="24"/>
      <w:vertAlign w:val="baseline"/>
      <w14:shadow w14:blurRad="0" w14:dist="0" w14:dir="0" w14:sx="0" w14:sy="0" w14:kx="0" w14:ky="0" w14:algn="none">
        <w14:srgbClr w14:val="000000"/>
      </w14:shadow>
    </w:rPr>
  </w:style>
  <w:style w:type="character" w:customStyle="1" w:styleId="WW8Num6z0">
    <w:name w:val="WW8Num6z0"/>
    <w:rsid w:val="00A57481"/>
    <w:rPr>
      <w:rFonts w:ascii="Wingdings" w:hAnsi="Wingdings"/>
    </w:rPr>
  </w:style>
  <w:style w:type="character" w:customStyle="1" w:styleId="WW8Num6z1">
    <w:name w:val="WW8Num6z1"/>
    <w:rsid w:val="00A57481"/>
    <w:rPr>
      <w:rFonts w:ascii="Courier New" w:hAnsi="Courier New" w:cs="Courier New"/>
    </w:rPr>
  </w:style>
  <w:style w:type="character" w:customStyle="1" w:styleId="WW8Num6z3">
    <w:name w:val="WW8Num6z3"/>
    <w:rsid w:val="00A57481"/>
    <w:rPr>
      <w:rFonts w:ascii="Symbol" w:hAnsi="Symbol"/>
    </w:rPr>
  </w:style>
  <w:style w:type="character" w:customStyle="1" w:styleId="WW8Num9z0">
    <w:name w:val="WW8Num9z0"/>
    <w:rsid w:val="00A57481"/>
    <w:rPr>
      <w:rFonts w:ascii="Arial" w:eastAsia="Times New Roman" w:hAnsi="Arial" w:cs="Times New Roman"/>
    </w:rPr>
  </w:style>
  <w:style w:type="character" w:customStyle="1" w:styleId="WW8Num9z1">
    <w:name w:val="WW8Num9z1"/>
    <w:rsid w:val="00A57481"/>
    <w:rPr>
      <w:rFonts w:ascii="Courier New" w:hAnsi="Courier New" w:cs="Courier New"/>
    </w:rPr>
  </w:style>
  <w:style w:type="character" w:customStyle="1" w:styleId="WW8Num9z2">
    <w:name w:val="WW8Num9z2"/>
    <w:rsid w:val="00A57481"/>
    <w:rPr>
      <w:rFonts w:ascii="Wingdings" w:hAnsi="Wingdings"/>
    </w:rPr>
  </w:style>
  <w:style w:type="character" w:customStyle="1" w:styleId="WW8Num9z3">
    <w:name w:val="WW8Num9z3"/>
    <w:rsid w:val="00A57481"/>
    <w:rPr>
      <w:rFonts w:ascii="Symbol" w:hAnsi="Symbol"/>
    </w:rPr>
  </w:style>
  <w:style w:type="character" w:customStyle="1" w:styleId="WW8Num11z0">
    <w:name w:val="WW8Num11z0"/>
    <w:rsid w:val="00A57481"/>
    <w:rPr>
      <w:rFonts w:ascii="Arial" w:hAnsi="Arial" w:cs="Arial"/>
      <w:caps w:val="0"/>
      <w:smallCaps w:val="0"/>
    </w:rPr>
  </w:style>
  <w:style w:type="character" w:customStyle="1" w:styleId="WW8Num11z4">
    <w:name w:val="WW8Num11z4"/>
    <w:rsid w:val="00A57481"/>
    <w:rPr>
      <w:b w:val="0"/>
      <w:i w:val="0"/>
      <w:caps w:val="0"/>
      <w:smallCaps w:val="0"/>
      <w:strike w:val="0"/>
      <w:dstrike w:val="0"/>
      <w:vanish w:val="0"/>
      <w:kern w:val="1"/>
      <w:position w:val="0"/>
      <w:sz w:val="24"/>
      <w:vertAlign w:val="baseline"/>
      <w14:shadow w14:blurRad="0" w14:dist="0" w14:dir="0" w14:sx="0" w14:sy="0" w14:kx="0" w14:ky="0" w14:algn="none">
        <w14:srgbClr w14:val="000000"/>
      </w14:shadow>
    </w:rPr>
  </w:style>
  <w:style w:type="character" w:customStyle="1" w:styleId="WW8Num11z5">
    <w:name w:val="WW8Num11z5"/>
    <w:rsid w:val="00A57481"/>
    <w:rPr>
      <w:b/>
    </w:rPr>
  </w:style>
  <w:style w:type="character" w:customStyle="1" w:styleId="WW8Num12z0">
    <w:name w:val="WW8Num12z0"/>
    <w:rsid w:val="00A57481"/>
    <w:rPr>
      <w:rFonts w:ascii="Symbol" w:hAnsi="Symbol"/>
    </w:rPr>
  </w:style>
  <w:style w:type="character" w:customStyle="1" w:styleId="WW8Num12z1">
    <w:name w:val="WW8Num12z1"/>
    <w:rsid w:val="00A57481"/>
    <w:rPr>
      <w:rFonts w:ascii="Courier New" w:hAnsi="Courier New" w:cs="Courier New"/>
    </w:rPr>
  </w:style>
  <w:style w:type="character" w:customStyle="1" w:styleId="WW8Num12z2">
    <w:name w:val="WW8Num12z2"/>
    <w:rsid w:val="00A57481"/>
    <w:rPr>
      <w:rFonts w:ascii="Wingdings" w:hAnsi="Wingdings"/>
    </w:rPr>
  </w:style>
  <w:style w:type="character" w:customStyle="1" w:styleId="WW8Num13z0">
    <w:name w:val="WW8Num13z0"/>
    <w:rsid w:val="00A57481"/>
    <w:rPr>
      <w:rFonts w:ascii="Symbol" w:hAnsi="Symbol"/>
      <w:b/>
      <w:i w:val="0"/>
    </w:rPr>
  </w:style>
  <w:style w:type="character" w:customStyle="1" w:styleId="WW8Num14z1">
    <w:name w:val="WW8Num14z1"/>
    <w:rsid w:val="00A57481"/>
    <w:rPr>
      <w:b w:val="0"/>
      <w:i w:val="0"/>
    </w:rPr>
  </w:style>
  <w:style w:type="character" w:customStyle="1" w:styleId="WW8Num15z0">
    <w:name w:val="WW8Num15z0"/>
    <w:rsid w:val="00A57481"/>
    <w:rPr>
      <w:b w:val="0"/>
      <w:i w:val="0"/>
      <w:caps w:val="0"/>
      <w:smallCaps w:val="0"/>
      <w:strike w:val="0"/>
      <w:dstrike w:val="0"/>
      <w:vanish w:val="0"/>
      <w:kern w:val="1"/>
      <w:position w:val="0"/>
      <w:sz w:val="24"/>
      <w:vertAlign w:val="baseline"/>
      <w14:shadow w14:blurRad="0" w14:dist="0" w14:dir="0" w14:sx="0" w14:sy="0" w14:kx="0" w14:ky="0" w14:algn="none">
        <w14:srgbClr w14:val="000000"/>
      </w14:shadow>
    </w:rPr>
  </w:style>
  <w:style w:type="character" w:customStyle="1" w:styleId="WW8Num18z0">
    <w:name w:val="WW8Num18z0"/>
    <w:rsid w:val="00A57481"/>
    <w:rPr>
      <w:b w:val="0"/>
      <w:i w:val="0"/>
      <w:caps w:val="0"/>
      <w:smallCaps w:val="0"/>
      <w:strike w:val="0"/>
      <w:dstrike w:val="0"/>
      <w:vanish w:val="0"/>
      <w:kern w:val="1"/>
      <w:position w:val="0"/>
      <w:sz w:val="24"/>
      <w:vertAlign w:val="baseline"/>
      <w14:shadow w14:blurRad="0" w14:dist="0" w14:dir="0" w14:sx="0" w14:sy="0" w14:kx="0" w14:ky="0" w14:algn="none">
        <w14:srgbClr w14:val="000000"/>
      </w14:shadow>
    </w:rPr>
  </w:style>
  <w:style w:type="character" w:customStyle="1" w:styleId="WW8Num21z0">
    <w:name w:val="WW8Num21z0"/>
    <w:rsid w:val="00A57481"/>
    <w:rPr>
      <w:rFonts w:ascii="Courier New" w:hAnsi="Courier New" w:cs="Courier New"/>
    </w:rPr>
  </w:style>
  <w:style w:type="character" w:customStyle="1" w:styleId="WW8Num21z2">
    <w:name w:val="WW8Num21z2"/>
    <w:rsid w:val="00A57481"/>
    <w:rPr>
      <w:rFonts w:ascii="Wingdings" w:hAnsi="Wingdings"/>
    </w:rPr>
  </w:style>
  <w:style w:type="character" w:customStyle="1" w:styleId="WW8Num21z3">
    <w:name w:val="WW8Num21z3"/>
    <w:rsid w:val="00A57481"/>
    <w:rPr>
      <w:rFonts w:ascii="Symbol" w:hAnsi="Symbol"/>
    </w:rPr>
  </w:style>
  <w:style w:type="character" w:customStyle="1" w:styleId="WW8Num22z0">
    <w:name w:val="WW8Num22z0"/>
    <w:rsid w:val="00A57481"/>
    <w:rPr>
      <w:rFonts w:cs="Times New Roman"/>
      <w:i/>
    </w:rPr>
  </w:style>
  <w:style w:type="character" w:customStyle="1" w:styleId="WW8Num22z2">
    <w:name w:val="WW8Num22z2"/>
    <w:rsid w:val="00A57481"/>
    <w:rPr>
      <w:rFonts w:cs="Times New Roman"/>
    </w:rPr>
  </w:style>
  <w:style w:type="character" w:customStyle="1" w:styleId="WW8Num22z6">
    <w:name w:val="WW8Num22z6"/>
    <w:rsid w:val="00A57481"/>
    <w:rPr>
      <w:rFonts w:ascii="Times New Roman" w:eastAsia="Times New Roman" w:hAnsi="Times New Roman" w:cs="Times New Roman"/>
    </w:rPr>
  </w:style>
  <w:style w:type="character" w:customStyle="1" w:styleId="WW8Num23z1">
    <w:name w:val="WW8Num23z1"/>
    <w:rsid w:val="00A57481"/>
    <w:rPr>
      <w:rFonts w:ascii="Courier New" w:hAnsi="Courier New" w:cs="Courier New"/>
    </w:rPr>
  </w:style>
  <w:style w:type="character" w:customStyle="1" w:styleId="WW8Num23z2">
    <w:name w:val="WW8Num23z2"/>
    <w:rsid w:val="00A57481"/>
    <w:rPr>
      <w:rFonts w:ascii="Wingdings" w:hAnsi="Wingdings"/>
    </w:rPr>
  </w:style>
  <w:style w:type="character" w:customStyle="1" w:styleId="WW8Num23z3">
    <w:name w:val="WW8Num23z3"/>
    <w:rsid w:val="00A57481"/>
    <w:rPr>
      <w:rFonts w:ascii="Symbol" w:hAnsi="Symbol"/>
    </w:rPr>
  </w:style>
  <w:style w:type="character" w:customStyle="1" w:styleId="WW8Num24z0">
    <w:name w:val="WW8Num24z0"/>
    <w:rsid w:val="00A57481"/>
    <w:rPr>
      <w:b w:val="0"/>
      <w:i w:val="0"/>
      <w:caps w:val="0"/>
      <w:smallCaps w:val="0"/>
      <w:strike w:val="0"/>
      <w:dstrike w:val="0"/>
      <w:vanish w:val="0"/>
      <w:kern w:val="1"/>
      <w:position w:val="0"/>
      <w:sz w:val="24"/>
      <w:vertAlign w:val="baseline"/>
      <w14:shadow w14:blurRad="0" w14:dist="0" w14:dir="0" w14:sx="0" w14:sy="0" w14:kx="0" w14:ky="0" w14:algn="none">
        <w14:srgbClr w14:val="000000"/>
      </w14:shadow>
    </w:rPr>
  </w:style>
  <w:style w:type="character" w:customStyle="1" w:styleId="WW8Num26z0">
    <w:name w:val="WW8Num26z0"/>
    <w:rsid w:val="00A57481"/>
    <w:rPr>
      <w:rFonts w:ascii="Arial" w:eastAsia="Times New Roman" w:hAnsi="Arial" w:cs="Arial"/>
    </w:rPr>
  </w:style>
  <w:style w:type="character" w:customStyle="1" w:styleId="WW8Num26z1">
    <w:name w:val="WW8Num26z1"/>
    <w:rsid w:val="00A57481"/>
    <w:rPr>
      <w:rFonts w:ascii="Courier New" w:hAnsi="Courier New" w:cs="Courier New"/>
    </w:rPr>
  </w:style>
  <w:style w:type="character" w:customStyle="1" w:styleId="WW8Num26z2">
    <w:name w:val="WW8Num26z2"/>
    <w:rsid w:val="00A57481"/>
    <w:rPr>
      <w:rFonts w:ascii="Wingdings" w:hAnsi="Wingdings"/>
    </w:rPr>
  </w:style>
  <w:style w:type="character" w:customStyle="1" w:styleId="WW8Num26z3">
    <w:name w:val="WW8Num26z3"/>
    <w:rsid w:val="00A57481"/>
    <w:rPr>
      <w:rFonts w:ascii="Symbol" w:hAnsi="Symbol"/>
    </w:rPr>
  </w:style>
  <w:style w:type="character" w:customStyle="1" w:styleId="WW8Num27z1">
    <w:name w:val="WW8Num27z1"/>
    <w:rsid w:val="00A57481"/>
    <w:rPr>
      <w:rFonts w:ascii="Symbol" w:hAnsi="Symbol"/>
    </w:rPr>
  </w:style>
  <w:style w:type="character" w:customStyle="1" w:styleId="WW8Num28z0">
    <w:name w:val="WW8Num28z0"/>
    <w:rsid w:val="00A57481"/>
    <w:rPr>
      <w:rFonts w:ascii="Arial" w:eastAsia="Times New Roman" w:hAnsi="Arial" w:cs="Arial"/>
    </w:rPr>
  </w:style>
  <w:style w:type="character" w:customStyle="1" w:styleId="WW8Num28z1">
    <w:name w:val="WW8Num28z1"/>
    <w:rsid w:val="00A57481"/>
    <w:rPr>
      <w:rFonts w:ascii="Courier New" w:hAnsi="Courier New" w:cs="Courier New"/>
    </w:rPr>
  </w:style>
  <w:style w:type="character" w:customStyle="1" w:styleId="WW8Num28z2">
    <w:name w:val="WW8Num28z2"/>
    <w:rsid w:val="00A57481"/>
    <w:rPr>
      <w:rFonts w:ascii="Wingdings" w:hAnsi="Wingdings"/>
    </w:rPr>
  </w:style>
  <w:style w:type="character" w:customStyle="1" w:styleId="WW8Num28z3">
    <w:name w:val="WW8Num28z3"/>
    <w:rsid w:val="00A57481"/>
    <w:rPr>
      <w:rFonts w:ascii="Symbol" w:hAnsi="Symbol"/>
    </w:rPr>
  </w:style>
  <w:style w:type="character" w:customStyle="1" w:styleId="WW8Num29z0">
    <w:name w:val="WW8Num29z0"/>
    <w:rsid w:val="00A57481"/>
    <w:rPr>
      <w:b w:val="0"/>
      <w:i w:val="0"/>
      <w:sz w:val="20"/>
      <w:szCs w:val="20"/>
    </w:rPr>
  </w:style>
  <w:style w:type="character" w:customStyle="1" w:styleId="WW8Num30z0">
    <w:name w:val="WW8Num30z0"/>
    <w:rsid w:val="00A57481"/>
    <w:rPr>
      <w:b w:val="0"/>
      <w:i w:val="0"/>
      <w:caps w:val="0"/>
      <w:smallCaps w:val="0"/>
      <w:strike w:val="0"/>
      <w:dstrike w:val="0"/>
      <w:vanish w:val="0"/>
      <w:kern w:val="1"/>
      <w:position w:val="0"/>
      <w:sz w:val="24"/>
      <w:vertAlign w:val="baseline"/>
      <w14:shadow w14:blurRad="0" w14:dist="0" w14:dir="0" w14:sx="0" w14:sy="0" w14:kx="0" w14:ky="0" w14:algn="none">
        <w14:srgbClr w14:val="000000"/>
      </w14:shadow>
    </w:rPr>
  </w:style>
  <w:style w:type="character" w:customStyle="1" w:styleId="WW8Num32z0">
    <w:name w:val="WW8Num32z0"/>
    <w:rsid w:val="00A57481"/>
    <w:rPr>
      <w:rFonts w:ascii="Arial" w:eastAsia="Times New Roman" w:hAnsi="Arial" w:cs="Arial"/>
    </w:rPr>
  </w:style>
  <w:style w:type="character" w:customStyle="1" w:styleId="WW8Num32z1">
    <w:name w:val="WW8Num32z1"/>
    <w:rsid w:val="00A57481"/>
    <w:rPr>
      <w:rFonts w:ascii="Courier New" w:hAnsi="Courier New" w:cs="Courier New"/>
    </w:rPr>
  </w:style>
  <w:style w:type="character" w:customStyle="1" w:styleId="WW8Num32z2">
    <w:name w:val="WW8Num32z2"/>
    <w:rsid w:val="00A57481"/>
    <w:rPr>
      <w:rFonts w:ascii="Wingdings" w:hAnsi="Wingdings"/>
    </w:rPr>
  </w:style>
  <w:style w:type="character" w:customStyle="1" w:styleId="WW8Num32z3">
    <w:name w:val="WW8Num32z3"/>
    <w:rsid w:val="00A57481"/>
    <w:rPr>
      <w:rFonts w:ascii="Symbol" w:hAnsi="Symbol"/>
    </w:rPr>
  </w:style>
  <w:style w:type="character" w:customStyle="1" w:styleId="WW8Num33z0">
    <w:name w:val="WW8Num33z0"/>
    <w:rsid w:val="00A57481"/>
    <w:rPr>
      <w:rFonts w:ascii="Symbol" w:hAnsi="Symbol"/>
    </w:rPr>
  </w:style>
  <w:style w:type="character" w:customStyle="1" w:styleId="WW8Num33z1">
    <w:name w:val="WW8Num33z1"/>
    <w:rsid w:val="00A57481"/>
    <w:rPr>
      <w:rFonts w:ascii="Courier New" w:hAnsi="Courier New" w:cs="Courier New"/>
    </w:rPr>
  </w:style>
  <w:style w:type="character" w:customStyle="1" w:styleId="WW8Num33z2">
    <w:name w:val="WW8Num33z2"/>
    <w:rsid w:val="00A57481"/>
    <w:rPr>
      <w:rFonts w:ascii="Wingdings" w:hAnsi="Wingdings"/>
    </w:rPr>
  </w:style>
  <w:style w:type="character" w:customStyle="1" w:styleId="WW8Num34z0">
    <w:name w:val="WW8Num34z0"/>
    <w:rsid w:val="00A57481"/>
    <w:rPr>
      <w:rFonts w:ascii="Symbol" w:hAnsi="Symbol"/>
    </w:rPr>
  </w:style>
  <w:style w:type="character" w:customStyle="1" w:styleId="WW8Num34z1">
    <w:name w:val="WW8Num34z1"/>
    <w:rsid w:val="00A57481"/>
    <w:rPr>
      <w:rFonts w:ascii="Courier New" w:hAnsi="Courier New" w:cs="Courier New"/>
    </w:rPr>
  </w:style>
  <w:style w:type="character" w:customStyle="1" w:styleId="WW8Num34z2">
    <w:name w:val="WW8Num34z2"/>
    <w:rsid w:val="00A57481"/>
    <w:rPr>
      <w:rFonts w:ascii="Wingdings" w:hAnsi="Wingdings"/>
    </w:rPr>
  </w:style>
  <w:style w:type="character" w:customStyle="1" w:styleId="WW8Num35z0">
    <w:name w:val="WW8Num35z0"/>
    <w:rsid w:val="00A57481"/>
    <w:rPr>
      <w:rFonts w:ascii="Arial" w:hAnsi="Arial" w:cs="Arial"/>
      <w:caps w:val="0"/>
      <w:smallCaps w:val="0"/>
    </w:rPr>
  </w:style>
  <w:style w:type="character" w:customStyle="1" w:styleId="WW8Num35z4">
    <w:name w:val="WW8Num35z4"/>
    <w:rsid w:val="00A57481"/>
    <w:rPr>
      <w:b w:val="0"/>
      <w:i w:val="0"/>
      <w:caps w:val="0"/>
      <w:smallCaps w:val="0"/>
      <w:strike w:val="0"/>
      <w:dstrike w:val="0"/>
      <w:vanish w:val="0"/>
      <w:kern w:val="1"/>
      <w:position w:val="0"/>
      <w:sz w:val="24"/>
      <w:vertAlign w:val="baseline"/>
      <w14:shadow w14:blurRad="0" w14:dist="0" w14:dir="0" w14:sx="0" w14:sy="0" w14:kx="0" w14:ky="0" w14:algn="none">
        <w14:srgbClr w14:val="000000"/>
      </w14:shadow>
    </w:rPr>
  </w:style>
  <w:style w:type="character" w:customStyle="1" w:styleId="WW8Num35z5">
    <w:name w:val="WW8Num35z5"/>
    <w:rsid w:val="00A57481"/>
    <w:rPr>
      <w:b/>
    </w:rPr>
  </w:style>
  <w:style w:type="character" w:customStyle="1" w:styleId="WW8Num36z0">
    <w:name w:val="WW8Num36z0"/>
    <w:rsid w:val="00A57481"/>
    <w:rPr>
      <w:rFonts w:ascii="Arial" w:eastAsia="Times New Roman" w:hAnsi="Arial" w:cs="Arial"/>
    </w:rPr>
  </w:style>
  <w:style w:type="character" w:customStyle="1" w:styleId="WW8Num36z1">
    <w:name w:val="WW8Num36z1"/>
    <w:rsid w:val="00A57481"/>
    <w:rPr>
      <w:rFonts w:ascii="Courier New" w:hAnsi="Courier New" w:cs="Courier New"/>
    </w:rPr>
  </w:style>
  <w:style w:type="character" w:customStyle="1" w:styleId="WW8Num36z2">
    <w:name w:val="WW8Num36z2"/>
    <w:rsid w:val="00A57481"/>
    <w:rPr>
      <w:rFonts w:ascii="Wingdings" w:hAnsi="Wingdings"/>
    </w:rPr>
  </w:style>
  <w:style w:type="character" w:customStyle="1" w:styleId="WW8Num36z3">
    <w:name w:val="WW8Num36z3"/>
    <w:rsid w:val="00A57481"/>
    <w:rPr>
      <w:rFonts w:ascii="Symbol" w:hAnsi="Symbol"/>
    </w:rPr>
  </w:style>
  <w:style w:type="character" w:customStyle="1" w:styleId="WW8Num38z0">
    <w:name w:val="WW8Num38z0"/>
    <w:rsid w:val="00A57481"/>
    <w:rPr>
      <w:b w:val="0"/>
      <w:i w:val="0"/>
      <w:caps w:val="0"/>
      <w:smallCaps w:val="0"/>
      <w:strike w:val="0"/>
      <w:dstrike w:val="0"/>
      <w:vanish w:val="0"/>
      <w:kern w:val="1"/>
      <w:position w:val="0"/>
      <w:sz w:val="24"/>
      <w:vertAlign w:val="baseline"/>
      <w14:shadow w14:blurRad="0" w14:dist="0" w14:dir="0" w14:sx="0" w14:sy="0" w14:kx="0" w14:ky="0" w14:algn="none">
        <w14:srgbClr w14:val="000000"/>
      </w14:shadow>
    </w:rPr>
  </w:style>
  <w:style w:type="character" w:customStyle="1" w:styleId="WW8Num39z0">
    <w:name w:val="WW8Num39z0"/>
    <w:rsid w:val="00A57481"/>
    <w:rPr>
      <w:rFonts w:ascii="Symbol" w:hAnsi="Symbol"/>
    </w:rPr>
  </w:style>
  <w:style w:type="character" w:customStyle="1" w:styleId="WW8Num39z1">
    <w:name w:val="WW8Num39z1"/>
    <w:rsid w:val="00A57481"/>
    <w:rPr>
      <w:rFonts w:ascii="Courier New" w:hAnsi="Courier New" w:cs="Courier New"/>
    </w:rPr>
  </w:style>
  <w:style w:type="character" w:customStyle="1" w:styleId="WW8Num39z2">
    <w:name w:val="WW8Num39z2"/>
    <w:rsid w:val="00A57481"/>
    <w:rPr>
      <w:rFonts w:ascii="Wingdings" w:hAnsi="Wingdings"/>
    </w:rPr>
  </w:style>
  <w:style w:type="character" w:customStyle="1" w:styleId="Caratterepredefinitoparagrafo1">
    <w:name w:val="Carattere predefinito paragrafo1"/>
    <w:rsid w:val="00A57481"/>
  </w:style>
  <w:style w:type="character" w:customStyle="1" w:styleId="Carattere">
    <w:name w:val="Carattere"/>
    <w:rsid w:val="00A57481"/>
    <w:rPr>
      <w:b/>
      <w:bCs/>
      <w:sz w:val="28"/>
      <w:szCs w:val="28"/>
      <w:lang w:val="it-IT" w:eastAsia="ar-SA" w:bidi="ar-SA"/>
    </w:rPr>
  </w:style>
  <w:style w:type="character" w:customStyle="1" w:styleId="WW-Carattere">
    <w:name w:val="WW- Carattere"/>
    <w:rsid w:val="00A57481"/>
    <w:rPr>
      <w:rFonts w:ascii="Arial" w:hAnsi="Arial"/>
      <w:b/>
      <w:bCs/>
      <w:i/>
      <w:iCs/>
      <w:sz w:val="26"/>
      <w:szCs w:val="26"/>
      <w:lang w:val="it-IT" w:eastAsia="ar-SA" w:bidi="ar-SA"/>
    </w:rPr>
  </w:style>
  <w:style w:type="character" w:styleId="Numeropagina">
    <w:name w:val="page number"/>
    <w:basedOn w:val="Caratterepredefinitoparagrafo1"/>
    <w:rsid w:val="00A57481"/>
  </w:style>
  <w:style w:type="character" w:styleId="Collegamentoipertestuale">
    <w:name w:val="Hyperlink"/>
    <w:uiPriority w:val="99"/>
    <w:rsid w:val="00A57481"/>
    <w:rPr>
      <w:color w:val="0000FF"/>
      <w:u w:val="single"/>
    </w:rPr>
  </w:style>
  <w:style w:type="character" w:customStyle="1" w:styleId="cap4CarattereCarattere">
    <w:name w:val="cap4 Carattere Carattere"/>
    <w:rsid w:val="00A57481"/>
    <w:rPr>
      <w:rFonts w:ascii="Arial" w:hAnsi="Arial" w:cs="Arial"/>
      <w:b/>
      <w:bCs/>
      <w:caps/>
      <w:sz w:val="16"/>
      <w:szCs w:val="16"/>
      <w:lang w:val="it-IT" w:eastAsia="ar-SA" w:bidi="ar-SA"/>
    </w:rPr>
  </w:style>
  <w:style w:type="character" w:customStyle="1" w:styleId="notecall">
    <w:name w:val="notecall"/>
    <w:basedOn w:val="Caratterepredefinitoparagrafo1"/>
    <w:rsid w:val="00A57481"/>
  </w:style>
  <w:style w:type="paragraph" w:customStyle="1" w:styleId="Intestazione1">
    <w:name w:val="Intestazione1"/>
    <w:basedOn w:val="Normale"/>
    <w:next w:val="Corpotesto"/>
    <w:rsid w:val="00A57481"/>
    <w:pPr>
      <w:keepNext/>
      <w:spacing w:before="240"/>
    </w:pPr>
    <w:rPr>
      <w:rFonts w:eastAsia="MS Mincho" w:cs="Tahoma"/>
      <w:sz w:val="28"/>
      <w:szCs w:val="28"/>
    </w:rPr>
  </w:style>
  <w:style w:type="paragraph" w:styleId="Corpotesto">
    <w:name w:val="Body Text"/>
    <w:basedOn w:val="Normale"/>
    <w:rsid w:val="00A57481"/>
    <w:pPr>
      <w:jc w:val="left"/>
    </w:pPr>
    <w:rPr>
      <w:rFonts w:ascii="Times New Roman" w:hAnsi="Times New Roman"/>
      <w:sz w:val="24"/>
    </w:rPr>
  </w:style>
  <w:style w:type="paragraph" w:styleId="Elenco">
    <w:name w:val="List"/>
    <w:basedOn w:val="Corpotesto"/>
    <w:rsid w:val="00A57481"/>
    <w:rPr>
      <w:rFonts w:cs="Tahoma"/>
    </w:rPr>
  </w:style>
  <w:style w:type="paragraph" w:customStyle="1" w:styleId="Didascalia1">
    <w:name w:val="Didascalia1"/>
    <w:basedOn w:val="Normale"/>
    <w:next w:val="Normale"/>
    <w:rsid w:val="00A57481"/>
    <w:pPr>
      <w:spacing w:before="240"/>
      <w:jc w:val="center"/>
    </w:pPr>
    <w:rPr>
      <w:rFonts w:ascii="Times New Roman" w:hAnsi="Times New Roman"/>
      <w:b/>
      <w:sz w:val="22"/>
      <w:szCs w:val="20"/>
    </w:rPr>
  </w:style>
  <w:style w:type="paragraph" w:customStyle="1" w:styleId="Indice">
    <w:name w:val="Indice"/>
    <w:basedOn w:val="Normale"/>
    <w:rsid w:val="00A57481"/>
    <w:pPr>
      <w:suppressLineNumbers/>
    </w:pPr>
    <w:rPr>
      <w:rFonts w:cs="Tahoma"/>
    </w:rPr>
  </w:style>
  <w:style w:type="paragraph" w:styleId="Sommario2">
    <w:name w:val="toc 2"/>
    <w:basedOn w:val="Normale"/>
    <w:next w:val="Normale"/>
    <w:uiPriority w:val="39"/>
    <w:rsid w:val="004F3E94"/>
    <w:pPr>
      <w:tabs>
        <w:tab w:val="left" w:pos="1134"/>
        <w:tab w:val="right" w:leader="dot" w:pos="9072"/>
      </w:tabs>
      <w:spacing w:after="180"/>
      <w:ind w:left="1134" w:hanging="1134"/>
    </w:pPr>
    <w:rPr>
      <w:rFonts w:cs="Arial"/>
      <w:noProof/>
      <w:szCs w:val="18"/>
      <w:lang w:eastAsia="it-IT"/>
    </w:rPr>
  </w:style>
  <w:style w:type="paragraph" w:styleId="Sommario1">
    <w:name w:val="toc 1"/>
    <w:basedOn w:val="Normale"/>
    <w:next w:val="Normale"/>
    <w:uiPriority w:val="39"/>
    <w:rsid w:val="004F3E94"/>
    <w:pPr>
      <w:tabs>
        <w:tab w:val="left" w:pos="1418"/>
        <w:tab w:val="right" w:leader="underscore" w:pos="9072"/>
      </w:tabs>
      <w:spacing w:before="240" w:after="240"/>
    </w:pPr>
    <w:rPr>
      <w:rFonts w:cs="Arial"/>
      <w:b/>
      <w:bCs/>
      <w:noProof/>
      <w:szCs w:val="20"/>
      <w:lang w:eastAsia="it-IT"/>
    </w:rPr>
  </w:style>
  <w:style w:type="paragraph" w:customStyle="1" w:styleId="StileSommario1">
    <w:name w:val="Stile Sommario 1"/>
    <w:basedOn w:val="Sommario1"/>
    <w:next w:val="Sommario1"/>
    <w:rsid w:val="008830FC"/>
    <w:pPr>
      <w:tabs>
        <w:tab w:val="right" w:leader="dot" w:pos="9637"/>
      </w:tabs>
    </w:pPr>
  </w:style>
  <w:style w:type="paragraph" w:styleId="Intestazione">
    <w:name w:val="header"/>
    <w:basedOn w:val="Normale"/>
    <w:rsid w:val="00A57481"/>
    <w:pPr>
      <w:tabs>
        <w:tab w:val="center" w:pos="4819"/>
        <w:tab w:val="right" w:pos="9638"/>
      </w:tabs>
    </w:pPr>
  </w:style>
  <w:style w:type="paragraph" w:styleId="Pidipagina">
    <w:name w:val="footer"/>
    <w:basedOn w:val="Normale"/>
    <w:rsid w:val="00A57481"/>
    <w:pPr>
      <w:tabs>
        <w:tab w:val="center" w:pos="4819"/>
        <w:tab w:val="right" w:pos="9638"/>
      </w:tabs>
    </w:pPr>
  </w:style>
  <w:style w:type="paragraph" w:styleId="Titolo">
    <w:name w:val="Title"/>
    <w:basedOn w:val="Normale"/>
    <w:next w:val="Sottotitolo"/>
    <w:qFormat/>
    <w:rsid w:val="00185DF5"/>
    <w:pPr>
      <w:pageBreakBefore/>
      <w:pBdr>
        <w:top w:val="single" w:sz="4" w:space="0" w:color="000000"/>
        <w:left w:val="single" w:sz="4" w:space="4" w:color="000000"/>
        <w:bottom w:val="single" w:sz="4" w:space="1" w:color="000000"/>
        <w:right w:val="single" w:sz="4" w:space="4" w:color="000000"/>
      </w:pBdr>
      <w:spacing w:after="360"/>
      <w:jc w:val="center"/>
    </w:pPr>
    <w:rPr>
      <w:rFonts w:cs="Arial"/>
      <w:b/>
      <w:bCs/>
      <w:caps/>
      <w:kern w:val="1"/>
      <w:szCs w:val="20"/>
    </w:rPr>
  </w:style>
  <w:style w:type="paragraph" w:styleId="Sottotitolo">
    <w:name w:val="Subtitle"/>
    <w:basedOn w:val="Intestazione1"/>
    <w:next w:val="Corpotesto"/>
    <w:qFormat/>
    <w:rsid w:val="00A57481"/>
    <w:pPr>
      <w:jc w:val="center"/>
    </w:pPr>
    <w:rPr>
      <w:i/>
      <w:iCs/>
    </w:rPr>
  </w:style>
  <w:style w:type="paragraph" w:styleId="Testofumetto">
    <w:name w:val="Balloon Text"/>
    <w:basedOn w:val="Normale"/>
    <w:rsid w:val="00A57481"/>
    <w:rPr>
      <w:rFonts w:ascii="Tahoma" w:hAnsi="Tahoma" w:cs="Tahoma"/>
      <w:sz w:val="16"/>
      <w:szCs w:val="16"/>
    </w:rPr>
  </w:style>
  <w:style w:type="paragraph" w:styleId="Sommario3">
    <w:name w:val="toc 3"/>
    <w:basedOn w:val="Normale"/>
    <w:next w:val="Normale"/>
    <w:uiPriority w:val="39"/>
    <w:rsid w:val="00CC0B0F"/>
    <w:pPr>
      <w:tabs>
        <w:tab w:val="left" w:pos="1134"/>
        <w:tab w:val="right" w:leader="dot" w:pos="9072"/>
      </w:tabs>
      <w:ind w:left="1134" w:right="567" w:hanging="567"/>
    </w:pPr>
    <w:rPr>
      <w:i/>
      <w:noProof/>
      <w:szCs w:val="16"/>
    </w:rPr>
  </w:style>
  <w:style w:type="paragraph" w:customStyle="1" w:styleId="Articolo">
    <w:name w:val="Articolo"/>
    <w:basedOn w:val="Normale"/>
    <w:rsid w:val="00A57481"/>
    <w:pPr>
      <w:spacing w:before="360" w:after="240"/>
      <w:jc w:val="center"/>
    </w:pPr>
    <w:rPr>
      <w:rFonts w:ascii="Times New Roman" w:hAnsi="Times New Roman"/>
      <w:b/>
      <w:bCs/>
      <w:sz w:val="22"/>
      <w:szCs w:val="22"/>
      <w:lang w:val="de-DE"/>
    </w:rPr>
  </w:style>
  <w:style w:type="paragraph" w:styleId="Testonotadichiusura">
    <w:name w:val="endnote text"/>
    <w:basedOn w:val="Normale"/>
    <w:link w:val="TestonotadichiusuraCarattere"/>
    <w:uiPriority w:val="99"/>
    <w:semiHidden/>
    <w:rsid w:val="00A57481"/>
    <w:pPr>
      <w:spacing w:after="0"/>
      <w:jc w:val="left"/>
    </w:pPr>
    <w:rPr>
      <w:rFonts w:ascii="Times New Roman" w:hAnsi="Times New Roman"/>
      <w:szCs w:val="20"/>
    </w:rPr>
  </w:style>
  <w:style w:type="paragraph" w:styleId="Rientrocorpodeltesto">
    <w:name w:val="Body Text Indent"/>
    <w:basedOn w:val="Normale"/>
    <w:rsid w:val="00A57481"/>
    <w:pPr>
      <w:spacing w:after="0"/>
      <w:ind w:left="1276" w:hanging="1276"/>
      <w:jc w:val="left"/>
    </w:pPr>
    <w:rPr>
      <w:rFonts w:ascii="Times New Roman" w:hAnsi="Times New Roman"/>
      <w:szCs w:val="20"/>
    </w:rPr>
  </w:style>
  <w:style w:type="paragraph" w:customStyle="1" w:styleId="Rientrocorpodeltesto21">
    <w:name w:val="Rientro corpo del testo 21"/>
    <w:basedOn w:val="Normale"/>
    <w:rsid w:val="00A57481"/>
    <w:pPr>
      <w:tabs>
        <w:tab w:val="left" w:pos="-709"/>
      </w:tabs>
      <w:spacing w:after="0"/>
      <w:ind w:left="567" w:hanging="284"/>
    </w:pPr>
    <w:rPr>
      <w:rFonts w:cs="Arial"/>
      <w:szCs w:val="20"/>
    </w:rPr>
  </w:style>
  <w:style w:type="paragraph" w:customStyle="1" w:styleId="Testodelblocco1">
    <w:name w:val="Testo del blocco1"/>
    <w:basedOn w:val="Normale"/>
    <w:rsid w:val="00A57481"/>
    <w:pPr>
      <w:tabs>
        <w:tab w:val="right" w:pos="9214"/>
      </w:tabs>
      <w:spacing w:after="0"/>
      <w:ind w:left="284" w:right="2" w:hanging="284"/>
    </w:pPr>
    <w:rPr>
      <w:rFonts w:cs="Arial"/>
      <w:szCs w:val="20"/>
    </w:rPr>
  </w:style>
  <w:style w:type="paragraph" w:customStyle="1" w:styleId="Testopredefinito">
    <w:name w:val="Testo predefinito"/>
    <w:basedOn w:val="Normale"/>
    <w:rsid w:val="00A57481"/>
    <w:pPr>
      <w:spacing w:after="0"/>
      <w:jc w:val="left"/>
    </w:pPr>
    <w:rPr>
      <w:rFonts w:ascii="Times New Roman" w:hAnsi="Times New Roman"/>
      <w:sz w:val="24"/>
      <w:lang w:val="en-US"/>
    </w:rPr>
  </w:style>
  <w:style w:type="paragraph" w:customStyle="1" w:styleId="TESTO">
    <w:name w:val="TESTO"/>
    <w:basedOn w:val="Normale"/>
    <w:rsid w:val="00A57481"/>
    <w:pPr>
      <w:spacing w:after="0"/>
      <w:ind w:firstLine="284"/>
    </w:pPr>
    <w:rPr>
      <w:rFonts w:ascii="Times" w:hAnsi="Times" w:cs="Times"/>
      <w:sz w:val="22"/>
      <w:szCs w:val="22"/>
    </w:rPr>
  </w:style>
  <w:style w:type="paragraph" w:customStyle="1" w:styleId="Testonormale1">
    <w:name w:val="Testo normale1"/>
    <w:basedOn w:val="Normale"/>
    <w:rsid w:val="00A57481"/>
    <w:rPr>
      <w:rFonts w:ascii="Courier New" w:hAnsi="Courier New" w:cs="Courier New"/>
      <w:szCs w:val="20"/>
    </w:rPr>
  </w:style>
  <w:style w:type="paragraph" w:customStyle="1" w:styleId="CAPO">
    <w:name w:val="CAPO"/>
    <w:basedOn w:val="Testonormale1"/>
    <w:rsid w:val="00A57481"/>
    <w:pPr>
      <w:spacing w:after="0"/>
      <w:jc w:val="center"/>
    </w:pPr>
    <w:rPr>
      <w:rFonts w:ascii="Arial" w:hAnsi="Arial" w:cs="Arial"/>
      <w:b/>
      <w:bCs/>
      <w:sz w:val="24"/>
      <w:szCs w:val="24"/>
      <w:u w:val="single"/>
    </w:rPr>
  </w:style>
  <w:style w:type="paragraph" w:customStyle="1" w:styleId="cap4Carattere">
    <w:name w:val="cap4 Carattere"/>
    <w:basedOn w:val="Normale"/>
    <w:rsid w:val="00A57481"/>
    <w:pPr>
      <w:spacing w:before="120"/>
      <w:jc w:val="center"/>
    </w:pPr>
    <w:rPr>
      <w:rFonts w:cs="Arial"/>
      <w:b/>
      <w:bCs/>
      <w:caps/>
      <w:sz w:val="16"/>
      <w:szCs w:val="16"/>
    </w:rPr>
  </w:style>
  <w:style w:type="paragraph" w:customStyle="1" w:styleId="Articolo1">
    <w:name w:val="Articolo1"/>
    <w:basedOn w:val="Normale"/>
    <w:rsid w:val="00A57481"/>
    <w:pPr>
      <w:spacing w:after="0"/>
      <w:jc w:val="center"/>
    </w:pPr>
    <w:rPr>
      <w:rFonts w:ascii="Times New Roman" w:hAnsi="Times New Roman"/>
      <w:i/>
      <w:iCs/>
      <w:sz w:val="24"/>
    </w:rPr>
  </w:style>
  <w:style w:type="paragraph" w:customStyle="1" w:styleId="rientro">
    <w:name w:val="rientro"/>
    <w:basedOn w:val="Normale"/>
    <w:rsid w:val="00A57481"/>
    <w:pPr>
      <w:spacing w:before="48" w:after="0"/>
      <w:ind w:firstLine="480"/>
      <w:jc w:val="left"/>
    </w:pPr>
    <w:rPr>
      <w:rFonts w:ascii="Times New Roman" w:hAnsi="Times New Roman"/>
      <w:sz w:val="24"/>
    </w:rPr>
  </w:style>
  <w:style w:type="paragraph" w:customStyle="1" w:styleId="lineato">
    <w:name w:val="lineato"/>
    <w:basedOn w:val="Normale"/>
    <w:rsid w:val="00A57481"/>
    <w:pPr>
      <w:spacing w:before="48" w:after="0"/>
      <w:ind w:firstLine="480"/>
      <w:jc w:val="left"/>
    </w:pPr>
    <w:rPr>
      <w:rFonts w:ascii="Times New Roman" w:hAnsi="Times New Roman"/>
      <w:sz w:val="24"/>
    </w:rPr>
  </w:style>
  <w:style w:type="paragraph" w:customStyle="1" w:styleId="Corpodeltesto21">
    <w:name w:val="Corpo del testo 21"/>
    <w:basedOn w:val="Normale"/>
    <w:rsid w:val="00A57481"/>
    <w:pPr>
      <w:spacing w:after="0"/>
    </w:pPr>
    <w:rPr>
      <w:szCs w:val="20"/>
    </w:rPr>
  </w:style>
  <w:style w:type="paragraph" w:customStyle="1" w:styleId="StileSommario1Interlineaminima18pt1">
    <w:name w:val="Stile Sommario 1 + Interlinea minima 18 pt1"/>
    <w:basedOn w:val="Sommario1"/>
    <w:rsid w:val="00A57481"/>
    <w:rPr>
      <w:bCs w:val="0"/>
    </w:rPr>
  </w:style>
  <w:style w:type="paragraph" w:customStyle="1" w:styleId="titoloart">
    <w:name w:val="titoloart"/>
    <w:basedOn w:val="Normale"/>
    <w:rsid w:val="00A57481"/>
    <w:pPr>
      <w:spacing w:before="480" w:after="240"/>
      <w:jc w:val="center"/>
    </w:pPr>
    <w:rPr>
      <w:rFonts w:ascii="Times New Roman" w:hAnsi="Times New Roman"/>
      <w:b/>
      <w:bCs/>
      <w:sz w:val="26"/>
      <w:szCs w:val="26"/>
    </w:rPr>
  </w:style>
  <w:style w:type="paragraph" w:customStyle="1" w:styleId="StileStileSommario1Interlineaminima18pt1Interlineamini">
    <w:name w:val="Stile Stile Sommario 1 + Interlinea minima 18 pt1 + Interlinea mini..."/>
    <w:basedOn w:val="Sommario1"/>
    <w:next w:val="Normale"/>
    <w:rsid w:val="00A57481"/>
    <w:rPr>
      <w:lang w:eastAsia="ar-SA"/>
    </w:rPr>
  </w:style>
  <w:style w:type="paragraph" w:customStyle="1" w:styleId="Stile1">
    <w:name w:val="Stile1"/>
    <w:basedOn w:val="Titolo4"/>
    <w:rsid w:val="00A57481"/>
    <w:pPr>
      <w:autoSpaceDE w:val="0"/>
    </w:pPr>
    <w:rPr>
      <w:rFonts w:ascii="Verdana" w:hAnsi="Verdana" w:cs="Arial"/>
      <w:i/>
      <w:iCs/>
      <w:sz w:val="20"/>
      <w:szCs w:val="20"/>
      <w:u w:val="single"/>
    </w:rPr>
  </w:style>
  <w:style w:type="paragraph" w:customStyle="1" w:styleId="Stile2">
    <w:name w:val="Stile2"/>
    <w:basedOn w:val="Titolo3"/>
    <w:rsid w:val="00A57481"/>
    <w:pPr>
      <w:widowControl/>
      <w:tabs>
        <w:tab w:val="clear" w:pos="131"/>
      </w:tabs>
      <w:spacing w:before="240" w:after="60"/>
      <w:ind w:left="0" w:firstLine="0"/>
      <w:jc w:val="center"/>
      <w:textAlignment w:val="auto"/>
    </w:pPr>
    <w:rPr>
      <w:rFonts w:ascii="Verdana" w:hAnsi="Verdana" w:cs="Arial"/>
      <w:bCs/>
      <w:i w:val="0"/>
      <w:szCs w:val="26"/>
    </w:rPr>
  </w:style>
  <w:style w:type="paragraph" w:customStyle="1" w:styleId="Stile3">
    <w:name w:val="Stile3"/>
    <w:basedOn w:val="rientro"/>
    <w:next w:val="Titolo5"/>
    <w:rsid w:val="00A57481"/>
    <w:pPr>
      <w:jc w:val="center"/>
    </w:pPr>
    <w:rPr>
      <w:rFonts w:ascii="Verdana" w:hAnsi="Verdana" w:cs="Times"/>
      <w:sz w:val="16"/>
      <w:szCs w:val="20"/>
    </w:rPr>
  </w:style>
  <w:style w:type="paragraph" w:customStyle="1" w:styleId="Rientrocorpodeltesto31">
    <w:name w:val="Rientro corpo del testo 31"/>
    <w:basedOn w:val="Normale"/>
    <w:rsid w:val="00A57481"/>
    <w:pPr>
      <w:ind w:left="283"/>
      <w:jc w:val="left"/>
    </w:pPr>
    <w:rPr>
      <w:rFonts w:ascii="Times New Roman" w:hAnsi="Times New Roman"/>
      <w:sz w:val="16"/>
      <w:szCs w:val="16"/>
    </w:rPr>
  </w:style>
  <w:style w:type="paragraph" w:customStyle="1" w:styleId="PO">
    <w:name w:val="PO"/>
    <w:rsid w:val="00A57481"/>
    <w:pPr>
      <w:widowControl w:val="0"/>
      <w:tabs>
        <w:tab w:val="left" w:pos="1440"/>
      </w:tabs>
      <w:suppressAutoHyphens/>
      <w:spacing w:line="240" w:lineRule="exact"/>
      <w:ind w:left="1440" w:hanging="1440"/>
      <w:jc w:val="both"/>
      <w:textAlignment w:val="baseline"/>
    </w:pPr>
    <w:rPr>
      <w:rFonts w:ascii="Times" w:eastAsia="Arial" w:hAnsi="Times"/>
      <w:sz w:val="24"/>
      <w:lang w:eastAsia="ar-SA"/>
    </w:rPr>
  </w:style>
  <w:style w:type="paragraph" w:customStyle="1" w:styleId="Liv">
    <w:name w:val="Liv  #.#."/>
    <w:basedOn w:val="Normale"/>
    <w:rsid w:val="00A57481"/>
    <w:pPr>
      <w:spacing w:before="60" w:after="60"/>
      <w:ind w:left="1418" w:right="17"/>
    </w:pPr>
    <w:rPr>
      <w:sz w:val="22"/>
      <w:szCs w:val="20"/>
    </w:rPr>
  </w:style>
  <w:style w:type="paragraph" w:customStyle="1" w:styleId="a">
    <w:name w:val="#.#."/>
    <w:basedOn w:val="Normale"/>
    <w:next w:val="Liv"/>
    <w:rsid w:val="00A57481"/>
    <w:pPr>
      <w:tabs>
        <w:tab w:val="left" w:pos="1418"/>
      </w:tabs>
      <w:spacing w:before="360"/>
    </w:pPr>
    <w:rPr>
      <w:b/>
      <w:caps/>
      <w:color w:val="000000"/>
      <w:sz w:val="24"/>
      <w:szCs w:val="20"/>
    </w:rPr>
  </w:style>
  <w:style w:type="paragraph" w:styleId="Sommario4">
    <w:name w:val="toc 4"/>
    <w:basedOn w:val="Normale"/>
    <w:next w:val="Normale"/>
    <w:semiHidden/>
    <w:rsid w:val="00A57481"/>
    <w:pPr>
      <w:ind w:left="600"/>
    </w:pPr>
  </w:style>
  <w:style w:type="paragraph" w:customStyle="1" w:styleId="CAP2">
    <w:name w:val="CAP2"/>
    <w:basedOn w:val="Normale"/>
    <w:rsid w:val="00A57481"/>
    <w:pPr>
      <w:pBdr>
        <w:top w:val="single" w:sz="4" w:space="1" w:color="000000"/>
        <w:left w:val="single" w:sz="4" w:space="4" w:color="000000"/>
        <w:bottom w:val="single" w:sz="4" w:space="1" w:color="000000"/>
        <w:right w:val="single" w:sz="4" w:space="4" w:color="000000"/>
      </w:pBdr>
      <w:spacing w:before="120"/>
      <w:jc w:val="center"/>
    </w:pPr>
    <w:rPr>
      <w:rFonts w:ascii="Times New Roman" w:hAnsi="Times New Roman"/>
      <w:b/>
      <w:bCs/>
      <w:sz w:val="32"/>
      <w:szCs w:val="32"/>
    </w:rPr>
  </w:style>
  <w:style w:type="paragraph" w:customStyle="1" w:styleId="ArticoloII">
    <w:name w:val="Articolo II"/>
    <w:basedOn w:val="Articolo"/>
    <w:rsid w:val="00A57481"/>
    <w:pPr>
      <w:keepNext/>
      <w:tabs>
        <w:tab w:val="left" w:pos="1080"/>
      </w:tabs>
      <w:spacing w:before="240" w:after="60"/>
      <w:jc w:val="both"/>
    </w:pPr>
    <w:rPr>
      <w:rFonts w:ascii="Arial" w:hAnsi="Arial"/>
      <w:kern w:val="1"/>
      <w:sz w:val="28"/>
      <w:szCs w:val="20"/>
      <w:lang w:val="it-IT"/>
    </w:rPr>
  </w:style>
  <w:style w:type="paragraph" w:customStyle="1" w:styleId="Testopredefinito1">
    <w:name w:val="Testo predefinito:1"/>
    <w:basedOn w:val="Normale"/>
    <w:rsid w:val="00A57481"/>
    <w:pPr>
      <w:autoSpaceDE w:val="0"/>
      <w:spacing w:after="0"/>
      <w:jc w:val="left"/>
    </w:pPr>
    <w:rPr>
      <w:rFonts w:ascii="Times New Roman" w:hAnsi="Times New Roman"/>
      <w:sz w:val="24"/>
    </w:rPr>
  </w:style>
  <w:style w:type="paragraph" w:customStyle="1" w:styleId="rientro1">
    <w:name w:val="rientro 1"/>
    <w:basedOn w:val="Normale"/>
    <w:rsid w:val="00A57481"/>
    <w:pPr>
      <w:spacing w:after="0"/>
      <w:ind w:left="284" w:hanging="284"/>
    </w:pPr>
    <w:rPr>
      <w:rFonts w:ascii="Dutch SWA" w:hAnsi="Dutch SWA"/>
      <w:sz w:val="24"/>
      <w:szCs w:val="20"/>
    </w:rPr>
  </w:style>
  <w:style w:type="paragraph" w:customStyle="1" w:styleId="Rientrocorpodeltesto22">
    <w:name w:val="Rientro corpo del testo 22"/>
    <w:basedOn w:val="Normale"/>
    <w:rsid w:val="00A57481"/>
    <w:pPr>
      <w:spacing w:after="0"/>
      <w:ind w:firstLine="567"/>
    </w:pPr>
    <w:rPr>
      <w:sz w:val="24"/>
      <w:szCs w:val="20"/>
    </w:rPr>
  </w:style>
  <w:style w:type="paragraph" w:customStyle="1" w:styleId="Titolo1SAHeading1H1DONOTUSEh1Level1TopicHeadingt1Capitolo1Sommario1rlhead1fjb1level1Level1HeadTitolo1gfCapitolo1Capitolo2Capitolo3Capitolo4Capitolo5Capitolo6Capitolo7Capitolo8Capitolo11Capitolo21Capitolo31R1">
    <w:name w:val="Titolo 1.SAHeading 1.H1.DO NOT USE_h1.Level 1 Topic Heading.t1.Capitolo.1.Sommario 1.rlhead1.fjb1.level 1.Level 1 Head.Titolo 1.gf.Capitolo1.Capitolo2.Capitolo3.Capitolo4.Capitolo5.Capitolo6.Capitolo7.Capitolo8.Capitolo11.Capitolo21.Capitolo31.R1"/>
    <w:basedOn w:val="Normale"/>
    <w:next w:val="Normale"/>
    <w:rsid w:val="00A57481"/>
    <w:pPr>
      <w:keepNext/>
      <w:spacing w:before="480" w:after="240" w:line="320" w:lineRule="exact"/>
    </w:pPr>
    <w:rPr>
      <w:rFonts w:cs="Arial"/>
      <w:b/>
      <w:bCs/>
      <w:caps/>
      <w:kern w:val="1"/>
      <w:sz w:val="28"/>
      <w:szCs w:val="28"/>
    </w:rPr>
  </w:style>
  <w:style w:type="paragraph" w:customStyle="1" w:styleId="Titolo2t2H222ndlevelh2Header2CAPITOLO2Heading2ndOrdAAppendixTitleah1A1MainHdSecond-OrderHeadingAttributeHeading2ChapterNumberAppendixLetterchnLevel2TopicHeadingparagrafoberschrift2Anhangberschrift2Anhang1">
    <w:name w:val="Titolo 2.t2.H2.2.2nd level.h2.Header 2.CAPITOLO.2 Heading.2ndOrd (A.).Appendix Title.ah1.A1.Main Hd.Second-Order Heading.Attribute Heading 2.Chapter Number/Appendix Letter.chn.Level 2 Topic Heading.paragrafo.Überschrift 2 Anhang.Überschrift 2 Anhang1"/>
    <w:basedOn w:val="Normale"/>
    <w:next w:val="Normale"/>
    <w:rsid w:val="00A57481"/>
    <w:pPr>
      <w:keepNext/>
      <w:spacing w:before="120" w:after="200" w:line="280" w:lineRule="exact"/>
      <w:jc w:val="left"/>
    </w:pPr>
    <w:rPr>
      <w:rFonts w:cs="Arial"/>
      <w:b/>
      <w:bCs/>
      <w:sz w:val="24"/>
    </w:rPr>
  </w:style>
  <w:style w:type="paragraph" w:customStyle="1" w:styleId="Titolo3h3t33rdlevelH3h31h32h33h34h35h36h37h38h39h310h311h312h313h3143Heading3rdOrd1UnnumberedHeaduhUHThird-OrderHeadingsottopar1l3CTl3toc3Portadilla3H31H323summitITTt3PAMinorSection">
    <w:name w:val="Titolo 3.h3.t3.3rd level.H3.h31.h32.h33.h34.h35.h36.h37.h38.h39.h310.h311.h312.h313.h314.§.§§.3 Heading.3rdOrd (1.).Unnumbered Head.uh.UH.Third-Order Heading.sottopar1.l3.CT.l3+toc 3.Portadilla 3.H31.H32.3.summit.ITT t3.PA Minor Section"/>
    <w:basedOn w:val="Titolo2t2H222ndlevelh2Header2CAPITOLO2Heading2ndOrdAAppendixTitleah1A1MainHdSecond-OrderHeadingAttributeHeading2ChapterNumberAppendixLetterchnLevel2TopicHeadingparagrafoberschrift2Anhangberschrift2Anhang1"/>
    <w:next w:val="Normale"/>
    <w:rsid w:val="00A57481"/>
    <w:pPr>
      <w:tabs>
        <w:tab w:val="left" w:pos="2160"/>
        <w:tab w:val="left" w:pos="3580"/>
      </w:tabs>
      <w:spacing w:before="160" w:after="160" w:line="240" w:lineRule="exact"/>
      <w:ind w:left="3220"/>
    </w:pPr>
    <w:rPr>
      <w:color w:val="000000"/>
      <w:sz w:val="22"/>
      <w:szCs w:val="22"/>
    </w:rPr>
  </w:style>
  <w:style w:type="paragraph" w:customStyle="1" w:styleId="Titolo4H4h4t4sottopar11titolo4TtuloINDICE4ITTt4PAMicroSectionTEHeading4Livello4dashHeading4">
    <w:name w:val="Titolo 4.H4.h4.t4.sottopar11.titolo 4.Título INDICE.4.ITT t4.PA Micro Section.TE Heading 4.Livello 4.dash.Heading 4"/>
    <w:basedOn w:val="Titolo3h3t33rdlevelH3h31h32h33h34h35h36h37h38h39h310h311h312h313h3143Heading3rdOrd1UnnumberedHeaduhUHThird-OrderHeadingsottopar1l3CTl3toc3Portadilla3H31H323summitITTt3PAMinorSection"/>
    <w:next w:val="Normale"/>
    <w:rsid w:val="00A57481"/>
    <w:pPr>
      <w:tabs>
        <w:tab w:val="left" w:pos="2520"/>
        <w:tab w:val="left" w:pos="4300"/>
      </w:tabs>
      <w:spacing w:before="120" w:after="120"/>
      <w:ind w:left="3436"/>
    </w:pPr>
    <w:rPr>
      <w:sz w:val="20"/>
      <w:szCs w:val="20"/>
    </w:rPr>
  </w:style>
  <w:style w:type="paragraph" w:customStyle="1" w:styleId="Titolo5H5tit5ITTt5PAPicoSectionLivello5h5">
    <w:name w:val="Titolo 5.H5.tit5.ITT t5.PA Pico Section.Livello 5.h5"/>
    <w:basedOn w:val="Titolo4H4h4t4sottopar11titolo4TtuloINDICE4ITTt4PAMicroSectionTEHeading4Livello4dashHeading4"/>
    <w:next w:val="Normale"/>
    <w:rsid w:val="00A57481"/>
    <w:pPr>
      <w:tabs>
        <w:tab w:val="left" w:pos="3240"/>
        <w:tab w:val="left" w:pos="5020"/>
      </w:tabs>
      <w:spacing w:before="80" w:after="80"/>
      <w:ind w:left="0"/>
    </w:pPr>
  </w:style>
  <w:style w:type="paragraph" w:customStyle="1" w:styleId="Titolo6ITTt6PAAppendixH6ASAPHeading6">
    <w:name w:val="Titolo 6.ITT t6.PA Appendix.H6.ASAPHeading 6"/>
    <w:basedOn w:val="Normale"/>
    <w:next w:val="Normale"/>
    <w:rsid w:val="00A57481"/>
    <w:pPr>
      <w:spacing w:before="240" w:after="60" w:line="240" w:lineRule="exact"/>
    </w:pPr>
    <w:rPr>
      <w:rFonts w:ascii="Times New Roman" w:hAnsi="Times New Roman"/>
      <w:i/>
      <w:iCs/>
      <w:color w:val="000000"/>
      <w:sz w:val="22"/>
      <w:szCs w:val="22"/>
    </w:rPr>
  </w:style>
  <w:style w:type="paragraph" w:customStyle="1" w:styleId="Titolo7ITTt7PAAppendixMajor">
    <w:name w:val="Titolo 7.ITT t7.PA Appendix Major"/>
    <w:basedOn w:val="Titolo6ITTt6PAAppendixH6ASAPHeading6"/>
    <w:next w:val="Normale"/>
    <w:rsid w:val="00A57481"/>
    <w:pPr>
      <w:tabs>
        <w:tab w:val="left" w:pos="2560"/>
        <w:tab w:val="left" w:pos="4680"/>
        <w:tab w:val="left" w:pos="6460"/>
      </w:tabs>
      <w:ind w:left="6100"/>
    </w:pPr>
  </w:style>
  <w:style w:type="paragraph" w:customStyle="1" w:styleId="Titolo8ITTt8PAAppendixMinor">
    <w:name w:val="Titolo 8.ITT t8.PA Appendix Minor"/>
    <w:basedOn w:val="Normale"/>
    <w:next w:val="Normale"/>
    <w:rsid w:val="00A57481"/>
    <w:pPr>
      <w:spacing w:before="240" w:after="60" w:line="240" w:lineRule="exact"/>
    </w:pPr>
    <w:rPr>
      <w:rFonts w:cs="Arial"/>
      <w:i/>
      <w:iCs/>
      <w:color w:val="000000"/>
      <w:szCs w:val="20"/>
    </w:rPr>
  </w:style>
  <w:style w:type="paragraph" w:customStyle="1" w:styleId="Titolo9AppHeadingITTt9">
    <w:name w:val="Titolo 9.App Heading.ITT t9"/>
    <w:basedOn w:val="Normale"/>
    <w:next w:val="Normale"/>
    <w:rsid w:val="00A57481"/>
    <w:pPr>
      <w:spacing w:before="240" w:after="60" w:line="240" w:lineRule="exact"/>
    </w:pPr>
    <w:rPr>
      <w:rFonts w:cs="Arial"/>
      <w:b/>
      <w:bCs/>
      <w:i/>
      <w:iCs/>
      <w:color w:val="000000"/>
      <w:sz w:val="18"/>
      <w:szCs w:val="18"/>
    </w:rPr>
  </w:style>
  <w:style w:type="paragraph" w:customStyle="1" w:styleId="Contenutotabella">
    <w:name w:val="Contenuto tabella"/>
    <w:basedOn w:val="Normale"/>
    <w:rsid w:val="00A57481"/>
    <w:pPr>
      <w:suppressLineNumbers/>
    </w:pPr>
  </w:style>
  <w:style w:type="paragraph" w:customStyle="1" w:styleId="Intestazionetabella">
    <w:name w:val="Intestazione tabella"/>
    <w:basedOn w:val="Contenutotabella"/>
    <w:rsid w:val="00A57481"/>
    <w:pPr>
      <w:jc w:val="center"/>
    </w:pPr>
    <w:rPr>
      <w:b/>
      <w:bCs/>
    </w:rPr>
  </w:style>
  <w:style w:type="paragraph" w:styleId="Sommario5">
    <w:name w:val="toc 5"/>
    <w:basedOn w:val="Indice"/>
    <w:semiHidden/>
    <w:rsid w:val="00A57481"/>
    <w:pPr>
      <w:tabs>
        <w:tab w:val="right" w:leader="dot" w:pos="9637"/>
      </w:tabs>
      <w:ind w:left="1132"/>
    </w:pPr>
  </w:style>
  <w:style w:type="paragraph" w:styleId="Sommario6">
    <w:name w:val="toc 6"/>
    <w:basedOn w:val="Indice"/>
    <w:semiHidden/>
    <w:rsid w:val="00A57481"/>
    <w:pPr>
      <w:tabs>
        <w:tab w:val="right" w:leader="dot" w:pos="9637"/>
      </w:tabs>
      <w:ind w:left="1415"/>
    </w:pPr>
  </w:style>
  <w:style w:type="paragraph" w:styleId="Sommario7">
    <w:name w:val="toc 7"/>
    <w:basedOn w:val="Indice"/>
    <w:semiHidden/>
    <w:rsid w:val="00A57481"/>
    <w:pPr>
      <w:tabs>
        <w:tab w:val="right" w:leader="dot" w:pos="9637"/>
      </w:tabs>
      <w:ind w:left="1698"/>
    </w:pPr>
  </w:style>
  <w:style w:type="paragraph" w:styleId="Sommario8">
    <w:name w:val="toc 8"/>
    <w:basedOn w:val="Indice"/>
    <w:semiHidden/>
    <w:rsid w:val="00A57481"/>
    <w:pPr>
      <w:tabs>
        <w:tab w:val="right" w:leader="dot" w:pos="9637"/>
      </w:tabs>
      <w:ind w:left="1981"/>
    </w:pPr>
  </w:style>
  <w:style w:type="paragraph" w:styleId="Sommario9">
    <w:name w:val="toc 9"/>
    <w:basedOn w:val="Indice"/>
    <w:semiHidden/>
    <w:rsid w:val="00A57481"/>
    <w:pPr>
      <w:tabs>
        <w:tab w:val="right" w:leader="dot" w:pos="9637"/>
      </w:tabs>
      <w:ind w:left="2264"/>
    </w:pPr>
  </w:style>
  <w:style w:type="paragraph" w:customStyle="1" w:styleId="Indice10">
    <w:name w:val="Indice 10"/>
    <w:basedOn w:val="Indice"/>
    <w:rsid w:val="00A57481"/>
    <w:pPr>
      <w:tabs>
        <w:tab w:val="right" w:leader="dot" w:pos="9637"/>
      </w:tabs>
      <w:ind w:left="2547"/>
    </w:pPr>
  </w:style>
  <w:style w:type="character" w:styleId="Collegamentovisitato">
    <w:name w:val="FollowedHyperlink"/>
    <w:rsid w:val="00D61056"/>
    <w:rPr>
      <w:color w:val="800080"/>
      <w:u w:val="single"/>
    </w:rPr>
  </w:style>
  <w:style w:type="paragraph" w:customStyle="1" w:styleId="usoboll1">
    <w:name w:val="usoboll1"/>
    <w:basedOn w:val="Normale"/>
    <w:rsid w:val="00E80C53"/>
    <w:pPr>
      <w:suppressAutoHyphens w:val="0"/>
      <w:spacing w:after="0" w:line="482" w:lineRule="exact"/>
      <w:textAlignment w:val="auto"/>
    </w:pPr>
    <w:rPr>
      <w:rFonts w:ascii="Times New Roman" w:hAnsi="Times New Roman"/>
      <w:sz w:val="24"/>
      <w:szCs w:val="20"/>
      <w:lang w:eastAsia="it-IT"/>
    </w:rPr>
  </w:style>
  <w:style w:type="paragraph" w:styleId="Corpodeltesto3">
    <w:name w:val="Body Text 3"/>
    <w:basedOn w:val="Normale"/>
    <w:rsid w:val="00E80C53"/>
    <w:pPr>
      <w:suppressAutoHyphens w:val="0"/>
      <w:textAlignment w:val="auto"/>
    </w:pPr>
    <w:rPr>
      <w:sz w:val="16"/>
      <w:szCs w:val="16"/>
      <w:lang w:eastAsia="it-IT"/>
    </w:rPr>
  </w:style>
  <w:style w:type="paragraph" w:styleId="Corpodeltesto2">
    <w:name w:val="Body Text 2"/>
    <w:basedOn w:val="Normale"/>
    <w:rsid w:val="00E80C53"/>
    <w:pPr>
      <w:suppressAutoHyphens w:val="0"/>
      <w:spacing w:line="480" w:lineRule="auto"/>
      <w:textAlignment w:val="auto"/>
    </w:pPr>
    <w:rPr>
      <w:szCs w:val="20"/>
      <w:lang w:eastAsia="it-IT"/>
    </w:rPr>
  </w:style>
  <w:style w:type="paragraph" w:styleId="Elencocontinua5">
    <w:name w:val="List Continue 5"/>
    <w:basedOn w:val="Normale"/>
    <w:rsid w:val="00E80C53"/>
    <w:pPr>
      <w:suppressAutoHyphens w:val="0"/>
      <w:ind w:left="1415"/>
      <w:textAlignment w:val="auto"/>
    </w:pPr>
    <w:rPr>
      <w:szCs w:val="20"/>
      <w:lang w:eastAsia="it-IT"/>
    </w:rPr>
  </w:style>
  <w:style w:type="paragraph" w:customStyle="1" w:styleId="StileSommario18ptNonGrassettoCorsivoSottolineato">
    <w:name w:val="Stile Sommario 1 + 8 pt Non Grassetto Corsivo Sottolineato"/>
    <w:basedOn w:val="Sommario1"/>
    <w:rsid w:val="00E80C53"/>
    <w:pPr>
      <w:tabs>
        <w:tab w:val="clear" w:pos="1418"/>
        <w:tab w:val="clear" w:pos="9072"/>
        <w:tab w:val="right" w:leader="underscore" w:pos="9638"/>
      </w:tabs>
      <w:suppressAutoHyphens w:val="0"/>
      <w:spacing w:after="120"/>
      <w:jc w:val="left"/>
      <w:textAlignment w:val="auto"/>
    </w:pPr>
    <w:rPr>
      <w:b w:val="0"/>
      <w:bCs w:val="0"/>
      <w:i/>
      <w:iCs/>
      <w:sz w:val="16"/>
      <w:szCs w:val="16"/>
      <w:u w:val="single"/>
    </w:rPr>
  </w:style>
  <w:style w:type="paragraph" w:styleId="Testonormale">
    <w:name w:val="Plain Text"/>
    <w:basedOn w:val="Normale"/>
    <w:rsid w:val="00E80C53"/>
    <w:pPr>
      <w:widowControl/>
      <w:suppressAutoHyphens w:val="0"/>
      <w:spacing w:after="0"/>
      <w:jc w:val="left"/>
      <w:textAlignment w:val="auto"/>
    </w:pPr>
    <w:rPr>
      <w:rFonts w:ascii="Courier New" w:hAnsi="Courier New"/>
      <w:szCs w:val="20"/>
      <w:lang w:eastAsia="it-IT"/>
    </w:rPr>
  </w:style>
  <w:style w:type="paragraph" w:styleId="Numeroelenco4">
    <w:name w:val="List Number 4"/>
    <w:basedOn w:val="Normale"/>
    <w:rsid w:val="00E80C53"/>
    <w:pPr>
      <w:numPr>
        <w:numId w:val="2"/>
      </w:numPr>
      <w:suppressAutoHyphens w:val="0"/>
      <w:textAlignment w:val="auto"/>
    </w:pPr>
    <w:rPr>
      <w:szCs w:val="20"/>
      <w:lang w:eastAsia="it-IT"/>
    </w:rPr>
  </w:style>
  <w:style w:type="paragraph" w:styleId="Elenco2">
    <w:name w:val="List 2"/>
    <w:basedOn w:val="Normale"/>
    <w:rsid w:val="00E80C53"/>
    <w:pPr>
      <w:suppressAutoHyphens w:val="0"/>
      <w:ind w:left="566" w:hanging="283"/>
      <w:textAlignment w:val="auto"/>
    </w:pPr>
    <w:rPr>
      <w:szCs w:val="20"/>
      <w:lang w:eastAsia="it-IT"/>
    </w:rPr>
  </w:style>
  <w:style w:type="paragraph" w:styleId="Elenco3">
    <w:name w:val="List 3"/>
    <w:basedOn w:val="Normale"/>
    <w:rsid w:val="00E80C53"/>
    <w:pPr>
      <w:suppressAutoHyphens w:val="0"/>
      <w:ind w:left="849" w:hanging="283"/>
      <w:textAlignment w:val="auto"/>
    </w:pPr>
    <w:rPr>
      <w:szCs w:val="20"/>
      <w:lang w:eastAsia="it-IT"/>
    </w:rPr>
  </w:style>
  <w:style w:type="paragraph" w:styleId="Elenco4">
    <w:name w:val="List 4"/>
    <w:basedOn w:val="Normale"/>
    <w:rsid w:val="00E80C53"/>
    <w:pPr>
      <w:suppressAutoHyphens w:val="0"/>
      <w:ind w:left="1132" w:hanging="283"/>
      <w:textAlignment w:val="auto"/>
    </w:pPr>
    <w:rPr>
      <w:szCs w:val="20"/>
      <w:lang w:eastAsia="it-IT"/>
    </w:rPr>
  </w:style>
  <w:style w:type="paragraph" w:styleId="Puntoelenco2">
    <w:name w:val="List Bullet 2"/>
    <w:basedOn w:val="Normale"/>
    <w:rsid w:val="00E80C53"/>
    <w:pPr>
      <w:numPr>
        <w:numId w:val="3"/>
      </w:numPr>
      <w:suppressAutoHyphens w:val="0"/>
      <w:textAlignment w:val="auto"/>
    </w:pPr>
    <w:rPr>
      <w:szCs w:val="20"/>
      <w:lang w:eastAsia="it-IT"/>
    </w:rPr>
  </w:style>
  <w:style w:type="paragraph" w:styleId="Puntoelenco4">
    <w:name w:val="List Bullet 4"/>
    <w:basedOn w:val="Normale"/>
    <w:rsid w:val="00E80C53"/>
    <w:pPr>
      <w:numPr>
        <w:numId w:val="4"/>
      </w:numPr>
      <w:suppressAutoHyphens w:val="0"/>
      <w:textAlignment w:val="auto"/>
    </w:pPr>
    <w:rPr>
      <w:szCs w:val="20"/>
      <w:lang w:eastAsia="it-IT"/>
    </w:rPr>
  </w:style>
  <w:style w:type="paragraph" w:styleId="Elencocontinua">
    <w:name w:val="List Continue"/>
    <w:basedOn w:val="Normale"/>
    <w:rsid w:val="00E80C53"/>
    <w:pPr>
      <w:suppressAutoHyphens w:val="0"/>
      <w:ind w:left="283"/>
      <w:textAlignment w:val="auto"/>
    </w:pPr>
    <w:rPr>
      <w:szCs w:val="20"/>
      <w:lang w:eastAsia="it-IT"/>
    </w:rPr>
  </w:style>
  <w:style w:type="paragraph" w:styleId="Elencocontinua3">
    <w:name w:val="List Continue 3"/>
    <w:basedOn w:val="Normale"/>
    <w:rsid w:val="00E80C53"/>
    <w:pPr>
      <w:suppressAutoHyphens w:val="0"/>
      <w:ind w:left="849"/>
      <w:textAlignment w:val="auto"/>
    </w:pPr>
    <w:rPr>
      <w:szCs w:val="20"/>
      <w:lang w:eastAsia="it-IT"/>
    </w:rPr>
  </w:style>
  <w:style w:type="paragraph" w:styleId="Elencocontinua4">
    <w:name w:val="List Continue 4"/>
    <w:basedOn w:val="Normale"/>
    <w:rsid w:val="00E80C53"/>
    <w:pPr>
      <w:suppressAutoHyphens w:val="0"/>
      <w:ind w:left="1132"/>
      <w:textAlignment w:val="auto"/>
    </w:pPr>
    <w:rPr>
      <w:szCs w:val="20"/>
      <w:lang w:eastAsia="it-IT"/>
    </w:rPr>
  </w:style>
  <w:style w:type="paragraph" w:styleId="Primorientrocorpodeltesto2">
    <w:name w:val="Body Text First Indent 2"/>
    <w:basedOn w:val="Rientrocorpodeltesto"/>
    <w:rsid w:val="00E80C53"/>
    <w:pPr>
      <w:suppressAutoHyphens w:val="0"/>
      <w:spacing w:after="120"/>
      <w:ind w:left="283" w:firstLine="210"/>
      <w:jc w:val="both"/>
      <w:textAlignment w:val="auto"/>
    </w:pPr>
    <w:rPr>
      <w:rFonts w:ascii="Arial" w:hAnsi="Arial"/>
      <w:lang w:eastAsia="it-IT"/>
    </w:rPr>
  </w:style>
  <w:style w:type="character" w:styleId="Rimandocommento">
    <w:name w:val="annotation reference"/>
    <w:semiHidden/>
    <w:rsid w:val="00E80C53"/>
    <w:rPr>
      <w:sz w:val="16"/>
      <w:szCs w:val="16"/>
    </w:rPr>
  </w:style>
  <w:style w:type="paragraph" w:styleId="Testocommento">
    <w:name w:val="annotation text"/>
    <w:basedOn w:val="Normale"/>
    <w:semiHidden/>
    <w:rsid w:val="00E80C53"/>
    <w:pPr>
      <w:suppressAutoHyphens w:val="0"/>
      <w:textAlignment w:val="auto"/>
    </w:pPr>
    <w:rPr>
      <w:szCs w:val="20"/>
      <w:lang w:eastAsia="it-IT"/>
    </w:rPr>
  </w:style>
  <w:style w:type="paragraph" w:styleId="Soggettocommento">
    <w:name w:val="annotation subject"/>
    <w:basedOn w:val="Testocommento"/>
    <w:next w:val="Testocommento"/>
    <w:semiHidden/>
    <w:rsid w:val="00E80C53"/>
    <w:rPr>
      <w:b/>
      <w:bCs/>
    </w:rPr>
  </w:style>
  <w:style w:type="paragraph" w:styleId="Mappadocumento">
    <w:name w:val="Document Map"/>
    <w:basedOn w:val="Normale"/>
    <w:semiHidden/>
    <w:rsid w:val="00930127"/>
    <w:pPr>
      <w:shd w:val="clear" w:color="auto" w:fill="000080"/>
    </w:pPr>
    <w:rPr>
      <w:rFonts w:ascii="Tahoma" w:hAnsi="Tahoma" w:cs="Tahoma"/>
      <w:szCs w:val="20"/>
    </w:rPr>
  </w:style>
  <w:style w:type="paragraph" w:customStyle="1" w:styleId="Corpodeltesto22">
    <w:name w:val="Corpo del testo 22"/>
    <w:basedOn w:val="Normale"/>
    <w:rsid w:val="00C124D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spacing w:after="0"/>
      <w:ind w:firstLine="567"/>
      <w:textAlignment w:val="auto"/>
    </w:pPr>
    <w:rPr>
      <w:rFonts w:ascii="Times New Roman" w:hAnsi="Times New Roman"/>
      <w:szCs w:val="20"/>
      <w:lang w:eastAsia="it-IT"/>
    </w:rPr>
  </w:style>
  <w:style w:type="paragraph" w:customStyle="1" w:styleId="Stile4">
    <w:name w:val="Stile4"/>
    <w:basedOn w:val="Titolo1"/>
    <w:link w:val="Stile4Carattere"/>
    <w:qFormat/>
    <w:rsid w:val="00AA055B"/>
    <w:pPr>
      <w:numPr>
        <w:numId w:val="5"/>
      </w:numPr>
      <w:tabs>
        <w:tab w:val="num" w:pos="1701"/>
      </w:tabs>
      <w:spacing w:before="120"/>
      <w:ind w:left="714" w:hanging="357"/>
    </w:pPr>
  </w:style>
  <w:style w:type="paragraph" w:styleId="Revisione">
    <w:name w:val="Revision"/>
    <w:hidden/>
    <w:uiPriority w:val="99"/>
    <w:semiHidden/>
    <w:rsid w:val="00C02CDF"/>
    <w:rPr>
      <w:rFonts w:ascii="Arial" w:hAnsi="Arial"/>
      <w:szCs w:val="24"/>
      <w:lang w:eastAsia="ar-SA"/>
    </w:rPr>
  </w:style>
  <w:style w:type="character" w:customStyle="1" w:styleId="Titolo1Carattere">
    <w:name w:val="Titolo 1 Carattere"/>
    <w:aliases w:val="Titolo 1 Carattere Carattere Carattere Carattere Carattere Carattere,Titolo 1 Carattere Carattere Carattere Carattere Carattere1"/>
    <w:link w:val="Titolo1"/>
    <w:rsid w:val="00620DCF"/>
    <w:rPr>
      <w:rFonts w:ascii="Arial" w:hAnsi="Arial"/>
      <w:b/>
      <w:lang w:eastAsia="ar-SA"/>
    </w:rPr>
  </w:style>
  <w:style w:type="character" w:customStyle="1" w:styleId="Stile4Carattere">
    <w:name w:val="Stile4 Carattere"/>
    <w:link w:val="Stile4"/>
    <w:rsid w:val="00AA055B"/>
    <w:rPr>
      <w:rFonts w:ascii="Arial" w:hAnsi="Arial"/>
      <w:b/>
      <w:lang w:eastAsia="ar-SA"/>
    </w:rPr>
  </w:style>
  <w:style w:type="paragraph" w:styleId="Indicedellefigure">
    <w:name w:val="table of figures"/>
    <w:basedOn w:val="Normale"/>
    <w:next w:val="Normale"/>
    <w:semiHidden/>
    <w:rsid w:val="00346F4C"/>
  </w:style>
  <w:style w:type="paragraph" w:customStyle="1" w:styleId="Paragrafonumerato">
    <w:name w:val="Paragrafo numerato"/>
    <w:basedOn w:val="Normale"/>
    <w:autoRedefine/>
    <w:rsid w:val="00C11153"/>
    <w:pPr>
      <w:tabs>
        <w:tab w:val="num" w:pos="1844"/>
      </w:tabs>
      <w:spacing w:line="276" w:lineRule="auto"/>
      <w:jc w:val="left"/>
    </w:pPr>
    <w:rPr>
      <w:szCs w:val="20"/>
    </w:rPr>
  </w:style>
  <w:style w:type="paragraph" w:customStyle="1" w:styleId="Paragrafoelenco1">
    <w:name w:val="Paragrafo elenco1"/>
    <w:basedOn w:val="Paragrafonumerato"/>
    <w:rsid w:val="001B4199"/>
    <w:pPr>
      <w:numPr>
        <w:ilvl w:val="2"/>
        <w:numId w:val="1"/>
      </w:numPr>
    </w:pPr>
  </w:style>
  <w:style w:type="paragraph" w:customStyle="1" w:styleId="western">
    <w:name w:val="western"/>
    <w:basedOn w:val="Normale"/>
    <w:rsid w:val="00794FCC"/>
    <w:pPr>
      <w:widowControl/>
      <w:suppressAutoHyphens w:val="0"/>
      <w:spacing w:before="100" w:beforeAutospacing="1" w:after="119"/>
      <w:jc w:val="left"/>
      <w:textAlignment w:val="auto"/>
    </w:pPr>
    <w:rPr>
      <w:rFonts w:ascii="Times New Roman" w:eastAsia="Calibri" w:hAnsi="Times New Roman"/>
      <w:color w:val="000000"/>
      <w:sz w:val="24"/>
      <w:lang w:eastAsia="it-IT"/>
    </w:rPr>
  </w:style>
  <w:style w:type="paragraph" w:styleId="NormaleWeb">
    <w:name w:val="Normal (Web)"/>
    <w:basedOn w:val="Normale"/>
    <w:uiPriority w:val="99"/>
    <w:unhideWhenUsed/>
    <w:rsid w:val="0080244A"/>
    <w:pPr>
      <w:widowControl/>
      <w:suppressAutoHyphens w:val="0"/>
      <w:spacing w:before="100" w:beforeAutospacing="1" w:after="100" w:afterAutospacing="1"/>
      <w:jc w:val="left"/>
      <w:textAlignment w:val="auto"/>
    </w:pPr>
    <w:rPr>
      <w:rFonts w:ascii="Times New Roman" w:hAnsi="Times New Roman"/>
      <w:sz w:val="24"/>
      <w:lang w:eastAsia="it-IT"/>
    </w:rPr>
  </w:style>
  <w:style w:type="character" w:styleId="Enfasicorsivo">
    <w:name w:val="Emphasis"/>
    <w:uiPriority w:val="20"/>
    <w:qFormat/>
    <w:rsid w:val="003A26B6"/>
    <w:rPr>
      <w:i/>
      <w:iCs/>
    </w:rPr>
  </w:style>
  <w:style w:type="character" w:customStyle="1" w:styleId="TestonotadichiusuraCarattere">
    <w:name w:val="Testo nota di chiusura Carattere"/>
    <w:basedOn w:val="Carpredefinitoparagrafo"/>
    <w:link w:val="Testonotadichiusura"/>
    <w:uiPriority w:val="99"/>
    <w:semiHidden/>
    <w:locked/>
    <w:rsid w:val="00C23EFA"/>
    <w:rPr>
      <w:lang w:eastAsia="ar-SA"/>
    </w:rPr>
  </w:style>
  <w:style w:type="paragraph" w:styleId="Paragrafoelenco">
    <w:name w:val="List Paragraph"/>
    <w:basedOn w:val="Normale"/>
    <w:qFormat/>
    <w:rsid w:val="00ED51A4"/>
    <w:pPr>
      <w:ind w:left="720"/>
      <w:contextualSpacing/>
    </w:pPr>
  </w:style>
  <w:style w:type="table" w:styleId="Grigliatabella">
    <w:name w:val="Table Grid"/>
    <w:basedOn w:val="Tabellanormale"/>
    <w:uiPriority w:val="59"/>
    <w:rsid w:val="00105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ssuno">
    <w:name w:val="Nessuno"/>
    <w:rsid w:val="00314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5950">
      <w:bodyDiv w:val="1"/>
      <w:marLeft w:val="0"/>
      <w:marRight w:val="0"/>
      <w:marTop w:val="0"/>
      <w:marBottom w:val="0"/>
      <w:divBdr>
        <w:top w:val="none" w:sz="0" w:space="0" w:color="auto"/>
        <w:left w:val="none" w:sz="0" w:space="0" w:color="auto"/>
        <w:bottom w:val="none" w:sz="0" w:space="0" w:color="auto"/>
        <w:right w:val="none" w:sz="0" w:space="0" w:color="auto"/>
      </w:divBdr>
    </w:div>
    <w:div w:id="204831837">
      <w:bodyDiv w:val="1"/>
      <w:marLeft w:val="0"/>
      <w:marRight w:val="0"/>
      <w:marTop w:val="0"/>
      <w:marBottom w:val="0"/>
      <w:divBdr>
        <w:top w:val="none" w:sz="0" w:space="0" w:color="auto"/>
        <w:left w:val="none" w:sz="0" w:space="0" w:color="auto"/>
        <w:bottom w:val="none" w:sz="0" w:space="0" w:color="auto"/>
        <w:right w:val="none" w:sz="0" w:space="0" w:color="auto"/>
      </w:divBdr>
    </w:div>
    <w:div w:id="208077024">
      <w:bodyDiv w:val="1"/>
      <w:marLeft w:val="0"/>
      <w:marRight w:val="0"/>
      <w:marTop w:val="0"/>
      <w:marBottom w:val="0"/>
      <w:divBdr>
        <w:top w:val="none" w:sz="0" w:space="0" w:color="auto"/>
        <w:left w:val="none" w:sz="0" w:space="0" w:color="auto"/>
        <w:bottom w:val="none" w:sz="0" w:space="0" w:color="auto"/>
        <w:right w:val="none" w:sz="0" w:space="0" w:color="auto"/>
      </w:divBdr>
    </w:div>
    <w:div w:id="680090615">
      <w:bodyDiv w:val="1"/>
      <w:marLeft w:val="0"/>
      <w:marRight w:val="0"/>
      <w:marTop w:val="0"/>
      <w:marBottom w:val="0"/>
      <w:divBdr>
        <w:top w:val="none" w:sz="0" w:space="0" w:color="auto"/>
        <w:left w:val="none" w:sz="0" w:space="0" w:color="auto"/>
        <w:bottom w:val="none" w:sz="0" w:space="0" w:color="auto"/>
        <w:right w:val="none" w:sz="0" w:space="0" w:color="auto"/>
      </w:divBdr>
    </w:div>
    <w:div w:id="755059843">
      <w:bodyDiv w:val="1"/>
      <w:marLeft w:val="0"/>
      <w:marRight w:val="0"/>
      <w:marTop w:val="0"/>
      <w:marBottom w:val="0"/>
      <w:divBdr>
        <w:top w:val="none" w:sz="0" w:space="0" w:color="auto"/>
        <w:left w:val="none" w:sz="0" w:space="0" w:color="auto"/>
        <w:bottom w:val="none" w:sz="0" w:space="0" w:color="auto"/>
        <w:right w:val="none" w:sz="0" w:space="0" w:color="auto"/>
      </w:divBdr>
      <w:divsChild>
        <w:div w:id="1840578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1869317">
      <w:bodyDiv w:val="1"/>
      <w:marLeft w:val="0"/>
      <w:marRight w:val="0"/>
      <w:marTop w:val="0"/>
      <w:marBottom w:val="0"/>
      <w:divBdr>
        <w:top w:val="none" w:sz="0" w:space="0" w:color="auto"/>
        <w:left w:val="none" w:sz="0" w:space="0" w:color="auto"/>
        <w:bottom w:val="none" w:sz="0" w:space="0" w:color="auto"/>
        <w:right w:val="none" w:sz="0" w:space="0" w:color="auto"/>
      </w:divBdr>
      <w:divsChild>
        <w:div w:id="1024819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8250435">
      <w:bodyDiv w:val="1"/>
      <w:marLeft w:val="0"/>
      <w:marRight w:val="0"/>
      <w:marTop w:val="0"/>
      <w:marBottom w:val="0"/>
      <w:divBdr>
        <w:top w:val="none" w:sz="0" w:space="0" w:color="auto"/>
        <w:left w:val="none" w:sz="0" w:space="0" w:color="auto"/>
        <w:bottom w:val="none" w:sz="0" w:space="0" w:color="auto"/>
        <w:right w:val="none" w:sz="0" w:space="0" w:color="auto"/>
      </w:divBdr>
    </w:div>
    <w:div w:id="1003439617">
      <w:bodyDiv w:val="1"/>
      <w:marLeft w:val="0"/>
      <w:marRight w:val="0"/>
      <w:marTop w:val="0"/>
      <w:marBottom w:val="0"/>
      <w:divBdr>
        <w:top w:val="none" w:sz="0" w:space="0" w:color="auto"/>
        <w:left w:val="none" w:sz="0" w:space="0" w:color="auto"/>
        <w:bottom w:val="none" w:sz="0" w:space="0" w:color="auto"/>
        <w:right w:val="none" w:sz="0" w:space="0" w:color="auto"/>
      </w:divBdr>
    </w:div>
    <w:div w:id="1106340449">
      <w:bodyDiv w:val="1"/>
      <w:marLeft w:val="0"/>
      <w:marRight w:val="0"/>
      <w:marTop w:val="0"/>
      <w:marBottom w:val="0"/>
      <w:divBdr>
        <w:top w:val="none" w:sz="0" w:space="0" w:color="auto"/>
        <w:left w:val="none" w:sz="0" w:space="0" w:color="auto"/>
        <w:bottom w:val="none" w:sz="0" w:space="0" w:color="auto"/>
        <w:right w:val="none" w:sz="0" w:space="0" w:color="auto"/>
      </w:divBdr>
    </w:div>
    <w:div w:id="1430156871">
      <w:bodyDiv w:val="1"/>
      <w:marLeft w:val="0"/>
      <w:marRight w:val="0"/>
      <w:marTop w:val="0"/>
      <w:marBottom w:val="0"/>
      <w:divBdr>
        <w:top w:val="none" w:sz="0" w:space="0" w:color="auto"/>
        <w:left w:val="none" w:sz="0" w:space="0" w:color="auto"/>
        <w:bottom w:val="none" w:sz="0" w:space="0" w:color="auto"/>
        <w:right w:val="none" w:sz="0" w:space="0" w:color="auto"/>
      </w:divBdr>
    </w:div>
    <w:div w:id="1497454724">
      <w:bodyDiv w:val="1"/>
      <w:marLeft w:val="0"/>
      <w:marRight w:val="0"/>
      <w:marTop w:val="0"/>
      <w:marBottom w:val="0"/>
      <w:divBdr>
        <w:top w:val="none" w:sz="0" w:space="0" w:color="auto"/>
        <w:left w:val="none" w:sz="0" w:space="0" w:color="auto"/>
        <w:bottom w:val="none" w:sz="0" w:space="0" w:color="auto"/>
        <w:right w:val="none" w:sz="0" w:space="0" w:color="auto"/>
      </w:divBdr>
    </w:div>
    <w:div w:id="210845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783A8-1E94-4EF0-9C75-B65120ABB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2618</Words>
  <Characters>14928</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Capitolato speciale d'oneri</vt:lpstr>
    </vt:vector>
  </TitlesOfParts>
  <Company>Provincia di Genova</Company>
  <LinksUpToDate>false</LinksUpToDate>
  <CharactersWithSpaces>17511</CharactersWithSpaces>
  <SharedDoc>false</SharedDoc>
  <HLinks>
    <vt:vector size="168" baseType="variant">
      <vt:variant>
        <vt:i4>7929939</vt:i4>
      </vt:variant>
      <vt:variant>
        <vt:i4>189</vt:i4>
      </vt:variant>
      <vt:variant>
        <vt:i4>0</vt:i4>
      </vt:variant>
      <vt:variant>
        <vt:i4>5</vt:i4>
      </vt:variant>
      <vt:variant>
        <vt:lpwstr>http://www.bosettiegatti.com/info/norme/statali/1999_0488.htm</vt:lpwstr>
      </vt:variant>
      <vt:variant>
        <vt:lpwstr>26</vt:lpwstr>
      </vt:variant>
      <vt:variant>
        <vt:i4>7929939</vt:i4>
      </vt:variant>
      <vt:variant>
        <vt:i4>186</vt:i4>
      </vt:variant>
      <vt:variant>
        <vt:i4>0</vt:i4>
      </vt:variant>
      <vt:variant>
        <vt:i4>5</vt:i4>
      </vt:variant>
      <vt:variant>
        <vt:lpwstr>http://www.bosettiegatti.com/info/norme/statali/1999_0488.htm</vt:lpwstr>
      </vt:variant>
      <vt:variant>
        <vt:lpwstr>26</vt:lpwstr>
      </vt:variant>
      <vt:variant>
        <vt:i4>1114146</vt:i4>
      </vt:variant>
      <vt:variant>
        <vt:i4>177</vt:i4>
      </vt:variant>
      <vt:variant>
        <vt:i4>0</vt:i4>
      </vt:variant>
      <vt:variant>
        <vt:i4>5</vt:i4>
      </vt:variant>
      <vt:variant>
        <vt:lpwstr>http://www.bosettiegatti.eu/info/norme/statali/1993_0385.htm</vt:lpwstr>
      </vt:variant>
      <vt:variant>
        <vt:lpwstr>107</vt:lpwstr>
      </vt:variant>
      <vt:variant>
        <vt:i4>1769564</vt:i4>
      </vt:variant>
      <vt:variant>
        <vt:i4>159</vt:i4>
      </vt:variant>
      <vt:variant>
        <vt:i4>0</vt:i4>
      </vt:variant>
      <vt:variant>
        <vt:i4>5</vt:i4>
      </vt:variant>
      <vt:variant>
        <vt:lpwstr>http://www.fatturapa.gov.it/</vt:lpwstr>
      </vt:variant>
      <vt:variant>
        <vt:lpwstr/>
      </vt:variant>
      <vt:variant>
        <vt:i4>1769524</vt:i4>
      </vt:variant>
      <vt:variant>
        <vt:i4>143</vt:i4>
      </vt:variant>
      <vt:variant>
        <vt:i4>0</vt:i4>
      </vt:variant>
      <vt:variant>
        <vt:i4>5</vt:i4>
      </vt:variant>
      <vt:variant>
        <vt:lpwstr/>
      </vt:variant>
      <vt:variant>
        <vt:lpwstr>_Toc466628448</vt:lpwstr>
      </vt:variant>
      <vt:variant>
        <vt:i4>1769524</vt:i4>
      </vt:variant>
      <vt:variant>
        <vt:i4>137</vt:i4>
      </vt:variant>
      <vt:variant>
        <vt:i4>0</vt:i4>
      </vt:variant>
      <vt:variant>
        <vt:i4>5</vt:i4>
      </vt:variant>
      <vt:variant>
        <vt:lpwstr/>
      </vt:variant>
      <vt:variant>
        <vt:lpwstr>_Toc466628447</vt:lpwstr>
      </vt:variant>
      <vt:variant>
        <vt:i4>1769524</vt:i4>
      </vt:variant>
      <vt:variant>
        <vt:i4>131</vt:i4>
      </vt:variant>
      <vt:variant>
        <vt:i4>0</vt:i4>
      </vt:variant>
      <vt:variant>
        <vt:i4>5</vt:i4>
      </vt:variant>
      <vt:variant>
        <vt:lpwstr/>
      </vt:variant>
      <vt:variant>
        <vt:lpwstr>_Toc466628446</vt:lpwstr>
      </vt:variant>
      <vt:variant>
        <vt:i4>1769524</vt:i4>
      </vt:variant>
      <vt:variant>
        <vt:i4>125</vt:i4>
      </vt:variant>
      <vt:variant>
        <vt:i4>0</vt:i4>
      </vt:variant>
      <vt:variant>
        <vt:i4>5</vt:i4>
      </vt:variant>
      <vt:variant>
        <vt:lpwstr/>
      </vt:variant>
      <vt:variant>
        <vt:lpwstr>_Toc466628445</vt:lpwstr>
      </vt:variant>
      <vt:variant>
        <vt:i4>1769524</vt:i4>
      </vt:variant>
      <vt:variant>
        <vt:i4>119</vt:i4>
      </vt:variant>
      <vt:variant>
        <vt:i4>0</vt:i4>
      </vt:variant>
      <vt:variant>
        <vt:i4>5</vt:i4>
      </vt:variant>
      <vt:variant>
        <vt:lpwstr/>
      </vt:variant>
      <vt:variant>
        <vt:lpwstr>_Toc466628444</vt:lpwstr>
      </vt:variant>
      <vt:variant>
        <vt:i4>1769524</vt:i4>
      </vt:variant>
      <vt:variant>
        <vt:i4>113</vt:i4>
      </vt:variant>
      <vt:variant>
        <vt:i4>0</vt:i4>
      </vt:variant>
      <vt:variant>
        <vt:i4>5</vt:i4>
      </vt:variant>
      <vt:variant>
        <vt:lpwstr/>
      </vt:variant>
      <vt:variant>
        <vt:lpwstr>_Toc466628443</vt:lpwstr>
      </vt:variant>
      <vt:variant>
        <vt:i4>1769524</vt:i4>
      </vt:variant>
      <vt:variant>
        <vt:i4>107</vt:i4>
      </vt:variant>
      <vt:variant>
        <vt:i4>0</vt:i4>
      </vt:variant>
      <vt:variant>
        <vt:i4>5</vt:i4>
      </vt:variant>
      <vt:variant>
        <vt:lpwstr/>
      </vt:variant>
      <vt:variant>
        <vt:lpwstr>_Toc466628442</vt:lpwstr>
      </vt:variant>
      <vt:variant>
        <vt:i4>1769524</vt:i4>
      </vt:variant>
      <vt:variant>
        <vt:i4>101</vt:i4>
      </vt:variant>
      <vt:variant>
        <vt:i4>0</vt:i4>
      </vt:variant>
      <vt:variant>
        <vt:i4>5</vt:i4>
      </vt:variant>
      <vt:variant>
        <vt:lpwstr/>
      </vt:variant>
      <vt:variant>
        <vt:lpwstr>_Toc466628441</vt:lpwstr>
      </vt:variant>
      <vt:variant>
        <vt:i4>1769524</vt:i4>
      </vt:variant>
      <vt:variant>
        <vt:i4>95</vt:i4>
      </vt:variant>
      <vt:variant>
        <vt:i4>0</vt:i4>
      </vt:variant>
      <vt:variant>
        <vt:i4>5</vt:i4>
      </vt:variant>
      <vt:variant>
        <vt:lpwstr/>
      </vt:variant>
      <vt:variant>
        <vt:lpwstr>_Toc466628440</vt:lpwstr>
      </vt:variant>
      <vt:variant>
        <vt:i4>1835060</vt:i4>
      </vt:variant>
      <vt:variant>
        <vt:i4>89</vt:i4>
      </vt:variant>
      <vt:variant>
        <vt:i4>0</vt:i4>
      </vt:variant>
      <vt:variant>
        <vt:i4>5</vt:i4>
      </vt:variant>
      <vt:variant>
        <vt:lpwstr/>
      </vt:variant>
      <vt:variant>
        <vt:lpwstr>_Toc466628439</vt:lpwstr>
      </vt:variant>
      <vt:variant>
        <vt:i4>1835060</vt:i4>
      </vt:variant>
      <vt:variant>
        <vt:i4>83</vt:i4>
      </vt:variant>
      <vt:variant>
        <vt:i4>0</vt:i4>
      </vt:variant>
      <vt:variant>
        <vt:i4>5</vt:i4>
      </vt:variant>
      <vt:variant>
        <vt:lpwstr/>
      </vt:variant>
      <vt:variant>
        <vt:lpwstr>_Toc466628438</vt:lpwstr>
      </vt:variant>
      <vt:variant>
        <vt:i4>1835060</vt:i4>
      </vt:variant>
      <vt:variant>
        <vt:i4>77</vt:i4>
      </vt:variant>
      <vt:variant>
        <vt:i4>0</vt:i4>
      </vt:variant>
      <vt:variant>
        <vt:i4>5</vt:i4>
      </vt:variant>
      <vt:variant>
        <vt:lpwstr/>
      </vt:variant>
      <vt:variant>
        <vt:lpwstr>_Toc466628437</vt:lpwstr>
      </vt:variant>
      <vt:variant>
        <vt:i4>1835060</vt:i4>
      </vt:variant>
      <vt:variant>
        <vt:i4>71</vt:i4>
      </vt:variant>
      <vt:variant>
        <vt:i4>0</vt:i4>
      </vt:variant>
      <vt:variant>
        <vt:i4>5</vt:i4>
      </vt:variant>
      <vt:variant>
        <vt:lpwstr/>
      </vt:variant>
      <vt:variant>
        <vt:lpwstr>_Toc466628436</vt:lpwstr>
      </vt:variant>
      <vt:variant>
        <vt:i4>1835060</vt:i4>
      </vt:variant>
      <vt:variant>
        <vt:i4>65</vt:i4>
      </vt:variant>
      <vt:variant>
        <vt:i4>0</vt:i4>
      </vt:variant>
      <vt:variant>
        <vt:i4>5</vt:i4>
      </vt:variant>
      <vt:variant>
        <vt:lpwstr/>
      </vt:variant>
      <vt:variant>
        <vt:lpwstr>_Toc466628435</vt:lpwstr>
      </vt:variant>
      <vt:variant>
        <vt:i4>1835060</vt:i4>
      </vt:variant>
      <vt:variant>
        <vt:i4>59</vt:i4>
      </vt:variant>
      <vt:variant>
        <vt:i4>0</vt:i4>
      </vt:variant>
      <vt:variant>
        <vt:i4>5</vt:i4>
      </vt:variant>
      <vt:variant>
        <vt:lpwstr/>
      </vt:variant>
      <vt:variant>
        <vt:lpwstr>_Toc466628434</vt:lpwstr>
      </vt:variant>
      <vt:variant>
        <vt:i4>1835060</vt:i4>
      </vt:variant>
      <vt:variant>
        <vt:i4>53</vt:i4>
      </vt:variant>
      <vt:variant>
        <vt:i4>0</vt:i4>
      </vt:variant>
      <vt:variant>
        <vt:i4>5</vt:i4>
      </vt:variant>
      <vt:variant>
        <vt:lpwstr/>
      </vt:variant>
      <vt:variant>
        <vt:lpwstr>_Toc466628433</vt:lpwstr>
      </vt:variant>
      <vt:variant>
        <vt:i4>1835060</vt:i4>
      </vt:variant>
      <vt:variant>
        <vt:i4>47</vt:i4>
      </vt:variant>
      <vt:variant>
        <vt:i4>0</vt:i4>
      </vt:variant>
      <vt:variant>
        <vt:i4>5</vt:i4>
      </vt:variant>
      <vt:variant>
        <vt:lpwstr/>
      </vt:variant>
      <vt:variant>
        <vt:lpwstr>_Toc466628432</vt:lpwstr>
      </vt:variant>
      <vt:variant>
        <vt:i4>1835060</vt:i4>
      </vt:variant>
      <vt:variant>
        <vt:i4>41</vt:i4>
      </vt:variant>
      <vt:variant>
        <vt:i4>0</vt:i4>
      </vt:variant>
      <vt:variant>
        <vt:i4>5</vt:i4>
      </vt:variant>
      <vt:variant>
        <vt:lpwstr/>
      </vt:variant>
      <vt:variant>
        <vt:lpwstr>_Toc466628431</vt:lpwstr>
      </vt:variant>
      <vt:variant>
        <vt:i4>1835060</vt:i4>
      </vt:variant>
      <vt:variant>
        <vt:i4>35</vt:i4>
      </vt:variant>
      <vt:variant>
        <vt:i4>0</vt:i4>
      </vt:variant>
      <vt:variant>
        <vt:i4>5</vt:i4>
      </vt:variant>
      <vt:variant>
        <vt:lpwstr/>
      </vt:variant>
      <vt:variant>
        <vt:lpwstr>_Toc466628430</vt:lpwstr>
      </vt:variant>
      <vt:variant>
        <vt:i4>1900596</vt:i4>
      </vt:variant>
      <vt:variant>
        <vt:i4>29</vt:i4>
      </vt:variant>
      <vt:variant>
        <vt:i4>0</vt:i4>
      </vt:variant>
      <vt:variant>
        <vt:i4>5</vt:i4>
      </vt:variant>
      <vt:variant>
        <vt:lpwstr/>
      </vt:variant>
      <vt:variant>
        <vt:lpwstr>_Toc466628429</vt:lpwstr>
      </vt:variant>
      <vt:variant>
        <vt:i4>1900596</vt:i4>
      </vt:variant>
      <vt:variant>
        <vt:i4>23</vt:i4>
      </vt:variant>
      <vt:variant>
        <vt:i4>0</vt:i4>
      </vt:variant>
      <vt:variant>
        <vt:i4>5</vt:i4>
      </vt:variant>
      <vt:variant>
        <vt:lpwstr/>
      </vt:variant>
      <vt:variant>
        <vt:lpwstr>_Toc466628428</vt:lpwstr>
      </vt:variant>
      <vt:variant>
        <vt:i4>1900596</vt:i4>
      </vt:variant>
      <vt:variant>
        <vt:i4>17</vt:i4>
      </vt:variant>
      <vt:variant>
        <vt:i4>0</vt:i4>
      </vt:variant>
      <vt:variant>
        <vt:i4>5</vt:i4>
      </vt:variant>
      <vt:variant>
        <vt:lpwstr/>
      </vt:variant>
      <vt:variant>
        <vt:lpwstr>_Toc466628427</vt:lpwstr>
      </vt:variant>
      <vt:variant>
        <vt:i4>1900596</vt:i4>
      </vt:variant>
      <vt:variant>
        <vt:i4>11</vt:i4>
      </vt:variant>
      <vt:variant>
        <vt:i4>0</vt:i4>
      </vt:variant>
      <vt:variant>
        <vt:i4>5</vt:i4>
      </vt:variant>
      <vt:variant>
        <vt:lpwstr/>
      </vt:variant>
      <vt:variant>
        <vt:lpwstr>_Toc466628426</vt:lpwstr>
      </vt:variant>
      <vt:variant>
        <vt:i4>1900596</vt:i4>
      </vt:variant>
      <vt:variant>
        <vt:i4>5</vt:i4>
      </vt:variant>
      <vt:variant>
        <vt:i4>0</vt:i4>
      </vt:variant>
      <vt:variant>
        <vt:i4>5</vt:i4>
      </vt:variant>
      <vt:variant>
        <vt:lpwstr/>
      </vt:variant>
      <vt:variant>
        <vt:lpwstr>_Toc466628425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Capitolato speciale d'oneri</dc:title>
  <dc:creator>Torre Maurizio</dc:creator>
  <cp:lastModifiedBy>Allodi Angelo</cp:lastModifiedBy>
  <cp:revision>2</cp:revision>
  <cp:lastPrinted>2022-02-14T14:55:00Z</cp:lastPrinted>
  <dcterms:created xsi:type="dcterms:W3CDTF">2022-02-16T09:58:00Z</dcterms:created>
  <dcterms:modified xsi:type="dcterms:W3CDTF">2022-02-16T09:58:00Z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