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0B84" w:rsidRPr="00D62013" w:rsidRDefault="009A3212">
      <w:pPr>
        <w:pStyle w:val="Corpotesto"/>
        <w:rPr>
          <w:sz w:val="20"/>
        </w:rPr>
      </w:pPr>
      <w:r w:rsidRPr="00D62013">
        <w:rPr>
          <w:noProof/>
          <w:lang w:bidi="ar-SA"/>
        </w:rPr>
        <mc:AlternateContent>
          <mc:Choice Requires="wpg">
            <w:drawing>
              <wp:anchor distT="0" distB="0" distL="0" distR="0" simplePos="0" relativeHeight="251659264" behindDoc="0" locked="0" layoutInCell="1" allowOverlap="1" wp14:anchorId="273F2937" wp14:editId="3D1CDC73">
                <wp:simplePos x="0" y="0"/>
                <wp:positionH relativeFrom="page">
                  <wp:posOffset>4947878</wp:posOffset>
                </wp:positionH>
                <wp:positionV relativeFrom="paragraph">
                  <wp:posOffset>38999</wp:posOffset>
                </wp:positionV>
                <wp:extent cx="1707480" cy="1164146"/>
                <wp:effectExtent l="0" t="0" r="0" b="0"/>
                <wp:wrapNone/>
                <wp:docPr id="1" name="Group 7"/>
                <wp:cNvGraphicFramePr/>
                <a:graphic xmlns:a="http://schemas.openxmlformats.org/drawingml/2006/main">
                  <a:graphicData uri="http://schemas.microsoft.com/office/word/2010/wordprocessingGroup">
                    <wpg:wgp>
                      <wpg:cNvGrpSpPr/>
                      <wpg:grpSpPr>
                        <a:xfrm>
                          <a:off x="0" y="0"/>
                          <a:ext cx="1707480" cy="1164146"/>
                          <a:chOff x="0" y="62280"/>
                          <a:chExt cx="1707480" cy="1164146"/>
                        </a:xfrm>
                      </wpg:grpSpPr>
                      <pic:pic xmlns:pic="http://schemas.openxmlformats.org/drawingml/2006/picture">
                        <pic:nvPicPr>
                          <pic:cNvPr id="2" name="Picture 9"/>
                          <pic:cNvPicPr/>
                        </pic:nvPicPr>
                        <pic:blipFill>
                          <a:blip r:embed="rId9"/>
                          <a:stretch/>
                        </pic:blipFill>
                        <pic:spPr>
                          <a:xfrm>
                            <a:off x="5040" y="62280"/>
                            <a:ext cx="1404000" cy="1036800"/>
                          </a:xfrm>
                          <a:prstGeom prst="rect">
                            <a:avLst/>
                          </a:prstGeom>
                          <a:ln>
                            <a:noFill/>
                          </a:ln>
                        </pic:spPr>
                      </pic:pic>
                      <pic:pic xmlns:pic="http://schemas.openxmlformats.org/drawingml/2006/picture">
                        <pic:nvPicPr>
                          <pic:cNvPr id="3" name="Picture 8"/>
                          <pic:cNvPicPr/>
                        </pic:nvPicPr>
                        <pic:blipFill>
                          <a:blip r:embed="rId10"/>
                          <a:stretch/>
                        </pic:blipFill>
                        <pic:spPr>
                          <a:xfrm>
                            <a:off x="0" y="125186"/>
                            <a:ext cx="1707480" cy="1101240"/>
                          </a:xfrm>
                          <a:prstGeom prst="rect">
                            <a:avLst/>
                          </a:prstGeom>
                          <a:ln>
                            <a:noFill/>
                          </a:ln>
                        </pic:spPr>
                      </pic:pic>
                    </wpg:wgp>
                  </a:graphicData>
                </a:graphic>
                <wp14:sizeRelV relativeFrom="margin">
                  <wp14:pctHeight>0</wp14:pctHeight>
                </wp14:sizeRelV>
              </wp:anchor>
            </w:drawing>
          </mc:Choice>
          <mc:Fallback xmlns:w15="http://schemas.microsoft.com/office/word/2012/wordml">
            <w:pict>
              <v:group w14:anchorId="226FBE58" id="Group 7" o:spid="_x0000_s1026" style="position:absolute;margin-left:389.6pt;margin-top:3.05pt;width:134.45pt;height:91.65pt;z-index:251659264;mso-wrap-distance-left:0;mso-wrap-distance-right:0;mso-position-horizontal-relative:page;mso-height-relative:margin" coordorigin=",622" coordsize="17074,116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i3dI1oCAAAOBwAADgAAAGRycy9lMm9Eb2MueG1s1FXb&#10;jtsgEH2v1H9AvG982WySWkn2Jd2oUtVG2vYDCMY2qrkIyO3vO4DtZLMrbZWHqn0wnmFgOHPmGM8f&#10;j6JFe2YsV3KBs1GKEZNUlVzWC/zzx9PdDCPriCxJqyRb4BOz+HH58cP8oAuWq0a1JTMIkkhbHPQC&#10;N87pIkksbZggdqQ0kxCslBHEgWvqpDTkANlFm+RpOkkOypTaKMqshdlVDOJlyF9VjLrvVWWZQ+0C&#10;AzYXRhPGrR+T5ZwUtSG64bSDQW5AIQiXcOiQakUcQTvDX6USnBplVeVGVIlEVRWnLNQA1WTpVTVr&#10;o3Y61FIXh1oPNAG1VzzdnJZ+228M4iX0DiNJBLQonIqmnpqDrgtYsTb6WW9MN1FHz1d7rIzwb6gD&#10;HQOpp4FUdnSIwmQ2TafjGXBPIZZlk3E2nkTaaQO9Oe+b5DksCw2hzed3dif94YnHOEDSnBbwdEyB&#10;9Yqp9xUFu9zOMNwlEX+UQxDza6fvoKmaOL7lLXenIFBonwcl9xtONyY6Z9LznnSI+kPRJ0+A3+DX&#10;+B3gJt5/kWDbcv3E29Zz7+0OKuj6ShdvVBs1t1J0J5h08SMyrAXUStqGa4uRKZjYMtCE+VJmsSPW&#10;GeZo06M5A/DYLIjjDTk8pGNoO3T9orODKsYQTHtVpPeTGTg+e99XUmhj3ZopgbwBWOBbBjJJQfZf&#10;rYtL+yV+upV+lMrzEqN+JnAX8QUT4EZ+wfhvVHJ/rZLZv6aS/HaVRIlk+UM26+6FQSMvb440y0FP&#10;f0sj4V6BSzdIsvtB+Fv90gf78je2/A0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MEFAAGAAgAAAAhAKcc++HhAAAACgEAAA8AAABkcnMvZG93bnJldi54bWxMj0FPwkAQhe8m/ofN&#10;mHiTbRGh1G4JIeqJkAgmxtvSHdqG7mzTXdry7x1OenuT9/Lme9lqtI3osfO1IwXxJAKBVDhTU6ng&#10;6/D+lIDwQZPRjSNUcEUPq/z+LtOpcQN9Yr8PpeAS8qlWUIXQplL6okKr/cS1SOydXGd14LMrpen0&#10;wOW2kdMomkura+IPlW5xU2Fx3l+sgo9BD+vn+K3fnk+b68/hZfe9jVGpx4dx/Qoi4Bj+wnDDZ3TI&#10;menoLmS8aBQsFsspRxXMYxA3P5olrI6skuUMZJ7J/xPyXwAAAP//AwBQSwMECgAAAAAAAAAhAG2w&#10;PniwSAAAsEgAABUAAABkcnMvbWVkaWEvaW1hZ2UxLmpwZWf/2P/gABBKRklGAAEBAQBgAGAAAP/b&#10;AEMAAwICAwICAwMDAwQDAwQFCAUFBAQFCgcHBggMCgwMCwoLCw0OEhANDhEOCwsQFhARExQVFRUM&#10;DxcYFhQYEhQVFP/bAEMBAwQEBQQFCQUFCRQNCw0UFBQUFBQUFBQUFBQUFBQUFBQUFBQUFBQUFBQU&#10;FBQUFBQUFBQUFBQUFBQUFBQUFBQUFP/AABEIAL0BA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Qrz3xb8avBHgTXtN8P694n0/Tdb1H/j10&#10;+aX/AEiX/tlXoVfgX+1Rcar4k/ba+JV21zJ9qstdlijl+7sji/dRLQB+2UHxm8EXd7ZWMPiXT/tt&#10;7BLdQQ+b88sS/wDLX/x2qv8Aw0f8Mv8AQf8AitNH/wCJj/x6/vf9bX5DaDqvj3RLqLWtIuf7KvYp&#10;ZftX73/j48quZ8Z/2rf6to8XlRQ3v277bL5P7r975sX72gD966fVfzqT7RF/z2oAmorP/tuy/wCf&#10;y2/7+0f23Zf8/lt/39oA0KKz/wC27L/n8tv+/tH9t2X/AD+W3/f2gDQorP8A7bsv+fy2/wC/tH9t&#10;2X/P5bf9/aANCis/+27L/n8tv+/tH9t2X/P5bf8Af2gDQorP/tuy/wCfy2/7+0z+2tP/AOfu0/7+&#10;0AadFZ/9t2X/AD+W3/f2j+27L/n8tv8Av7QBoUVmf21p/wDz92n/AH9p/wDbdl/z+W3/AH9oA0KK&#10;z/7bsv8An8tv+/tM/trT/wDn7tP+/tAGnRWZ/bWn/wDP3af9/af/AG3Zf8/lt/39oA0KKz/7bsv+&#10;fy2/7+0z+2tP/wCfu0/7+0AadFZ/9t2X/P5bf9/aZ/bWn/8AP3af9/aANOisz/hINP8A+f62/wC/&#10;tH/CQaf/AM/1t/39oA06fWXbarZXreXFeRSy/wDTKWtGgAr8ifiL8N5fE/7YvxQ/0aSaK4vLqX/j&#10;1i/deVF5vm+bX67V+Z99Na237ZXjiW7ixpkt1eWlzLDc/wDHrLLF/raALc3iGLw94N0e+n+yQ2Nv&#10;Y3X+ieV+9uLqWWL/AL+//bawdY0q2vPiJ9m0/wAr7Jb/ALq18rzbr97LLLL/AN+v3VdXrFnY+J7P&#10;wPpWueXNpkWrWupfZPN8qX/VeV5X/kL/AMhVFf3lj/a3hqx1XWpfKluvssUtpaxRRS3UUssvm/8A&#10;tKgD3r9py8udEutT1qzvv9NiiiiitP8Anl+6l/e/+Ra898eQ3MPhe0sY7GWaLUdJ+23U3my/upZf&#10;Kr0n4t6pbXHxC1Kx4/1UUXlD/W/uoopf/asVct4zsPtll4gliik+xQRSxfuYv9VFLaxUAcJ4J/ZO&#10;+2WstzqGqxQ3svm2vlQ6dFLFFF/rfN/exV0EP7Iun6JL9li1+Sb91/y2061lr0v4RWF9YeHIrbUP&#10;+P3zZYvJ/wCWXlfuq73WP+PqKWf/AFX+q8mb97+9oA+atK/Yk0b7P5sviy7toopYv9baxS+b/wBN&#10;f/ItXbD9i3TrzyvtXiO7h+z/AOq/0C1lr6LtrP7Zdfbrz/ll+9i/6ZRRS1Rv/EP+lf6H+5i/9G0A&#10;fPU37GelQ6vFL/wkdz5Uv/UOtfK/e1Uv/wBjnSrOWL/io7n7F5v/ACysbX/llX0h4ns/t+neb/zy&#10;/exVS0H/AInenRRf8sopf9dQB8+Q/sf6VeWt9fS+I7mwsYv9bN9htf8All+9rh/CXwu+Gl59tsdK&#10;8WXN/ZWf2X/S5dOtZfN82XyvK/e/+Rf+utey/tT312PBtlbWcXnaDLfQWV9DD/z6/wCq83/41XG6&#10;kZ/Dfg2K50ryrDQdIig/4k0sv/IRgnii8qXyov8AVS/6qX/tr+98qKgBlz+ydoOt+H7K+0rxZJf6&#10;ZL+9imhtYqfD+yLp9naxXMWvXNz5v7r/AJB1r+6lrf8AgRqt1YeOtf8AC+r6Xd6de5iitv3cstlJ&#10;5UUUvleb5v8A0y/df+Qv3Ve+WEP2O68uf/8Aey/vf+Wv/bWgD5vtv2TrHW7X7N/atzDFL+6l8rTr&#10;Xzf+eVS2H7Jei38sttF4suZooovK/wCQday3H+t/65V9B3//AB6xafZ/9Mv+/Uv7r/8Ae1d8mx0T&#10;TZZftX2CKL91/qov3stAHyP8Wv2e/Cfwc8Ea34z1XxHqn9mWX2WKX/iU2v8AqpZYrXzf/ItcZa6T&#10;8LtF0bQL6z8Z6tD/AGt4mn8HWv8AxL7eWL7V5vleb5v/ADy/6a173+054el+KPwP8QeHLOKPXptR&#10;urOWW0/1Xm2sV7FLL5Uv/XKKWvCNV/Yi8fnwbqHg7wjqseleErL+3rrSVuJYrj7RLLcW8tlF/wBM&#10;v9V/raANTwz4Y8DS+LvGOi3eoa/YjQY9Slmu7zRbOW3vJbXypb2K0/65faq43XvBfw30H4d+IPEe&#10;vT+L/DFlZ30UV1aaxpVrBfebL5XlfuvN8ryvKuv/ACFL/wAta9MsPgF4us/GXxK8ZfZfOl8TWviG&#10;yliu7yLybOW5t4vs8sUX/TWWKWKX/tl/yyre+Kvww+Ifx907wzYXVp/wgsUGo3V7eSzS2t7KsX9m&#10;yxeb5X/XWfyv+2tAEs37Iug6Jol7fReKrmaGKL7V539nWssUsUUXm/62vLfBFn8Mtd+GGu+JbvXt&#10;b8P/ANk6fFql5aanoFqtx9jni823l/55eVL/AMsq+kvAeleI9E/Z48P+HNXii/4SCz8MxaRLaQyx&#10;SxebFb+V5X/kKvnW2+AHj74i/C/RNHNiPDDzaJ4Y8LT+bJFcS/Z9OllnuLryv+/Xlf8AkXyqAPRd&#10;K/ZO0Hxb4e0fVdK8WXc2mXEUV1ayxWNr+9il/e+bXlQ0T4c2Wn67f6lrHiSwOkm6nX7doFrL/aMV&#10;te+RLLB/z1/f/uv+etfUP7MPhnWfBXwe0XwZ4rHm6l4c82ytbr91F5tnFdSxWsv/AH68qvnT/hnP&#10;xpeWnjKe08Oax5uo+b5tprOoRf6ZLFrv2y3isv8An1i+y+b/AM8v3ssVAFzwH8N/Bnjb7FosGq6/&#10;pWt6pLqOmz6ZqegW9vNZz2tpFLLFL/2yli/7+1qwfA7wXFqPjiy1LxJNpEvhTypdRmu9Ktfs/lS2&#10;/wBq83/v1Vx/D3jbw98S9P8AiDdeAtb+xaj4m1bUv7MhuYJbiziutNtbWLzYvN8r/W2tb+u6HrPi&#10;DxF8a/Dg0W/EvivRYoNO1mXyvsMUsWkfZf8AW/8AXWgDz/4W/BfwX8Uvtf8AZ2q6/pV7ZeVLLaax&#10;oEVrN5UsX+iy/wDbWLzfKr0G2/Y50+G1+3f8JHczef5XmwzadayxVu/Aez8R2fi3xX4o8R6Ld+G7&#10;LUdJ0nTYrS7uYpbjzbO1l82X91/19V7r9j+x6JF/pP8AqvKoA+bPgr8I7b4VftCeErSzvpb+0ltr&#10;y686WKKL975UsX/tKvuGvna10qeH45eDb57Wy2fZrqHzfNl+0eb5Usv+qr6OoAK/GT9oPxt/Yn7X&#10;/jq2/e/uta7/AOq/ey+VX7N1+Wnx6+G1j4j/AGhPGQ+0xwiLUPNkmmii/wBbL5UtAFWH4nWsOr2m&#10;oS2Mt/ZRXXlWtpLL5X+t/wCWX/kKvNNK8bX154ytNT0iWT+x/wC0fN+yfuv9VL/01r3vXtE8L6VL&#10;e315ost/ZadqNrFL5X/TWKWLzfK/z/qqzIfhvoP9o6ZrWh6V/ZUUt1LLFDd/upYv9N8r/VUAfVHx&#10;E0mXTPi9LqsFz5M0sUv/ACy/5ZS28UX/ALa1w82t/YPh54gsfK877bFL/pf/AG1/1v8A5F/8hV2X&#10;7Q959j1HU7mzvJIdTitbWKKGGL/ll5v/ANtrgtehuf8AhWWiXNnFaTebpMUsvnf89f8Anr/5Ci/7&#10;+0Ad98Lpv+KNu5Z/9Jh/tGX/AFUXleV+6ir0Kaw/5a3kss37r/U/88ovK/55Vw/wfv7Gz8DXd39p&#10;/c/bpfN/0qWX/llF/wAtZa4f4wfF2++HvjLwpfarFbTfD+8/0W6u5raX7XZXUvm+V/2y/deV/wBt&#10;aAPXpry51u6+zf6mKL/rr/n/AJa1U1Wziv8ARP8AQ7n/AFX72Kvl/wAJftP61rfhKXVdciisNMsp&#10;dclubTTLWX97a6d5X7rzZZf+mv8A+6rtYf2mNK0S70yP7Dd/2LL/AGl9pi+w/apZZbW1il/1vm/8&#10;8rqgD3bwx/plr/z2/wCev/LWi2sPsd1LY/af3Xm/vf8ArlXhFj+1l4cg1C7zaXn2LzdNs9O8j9/N&#10;eS3MUsvleV/2y/df/Ha6a5/aq0/+0vsUHhfxBNN9ustN/e20UX2e6uYopYopf3vm/wDLX/yFLQAv&#10;7T/hi+8T+F9M0WCxi/syWXzb67iiilmt4v8ArlXi+lXl9D4N1O++w6NrF75sUX9vXf8AqvKtf9V5&#10;v7r91/y1r2+/+O2i/wDCqtM8R6VY3d/N4li1GKztJovN/e2trLLL5sXm/wDTrLXmt/8AtV21n8FJ&#10;ZdK8ORQ6np1hp11dWn2GX+zPNuorKWWL/v1dfuv+uVAGx+zl4e1XRNS1PVbzyr+LUpftUV9FFF5X&#10;m/8ALWKL97/qov8AVV9F6rD/AMvMX77/AK4/vfNr55tvG3i//hXmp33hePRLCy8NS+I7WXzrWWX/&#10;AI85ZYrT/lr/AK3/AJ61F8Lv2k9VvPDmmXWr6Vd3+p6pLFb2OjWlh9nuJbr7F9sl/wCWv+q/55f9&#10;cqAPo2wh+x+bfT3Pk/62Lzaz5oZfEN1L58X+heV/zy/1Uv8Az1rx/WP2q/Dn73/iVapDFF5v77yo&#10;vNl+y3sVlLF5X/XW6iqKH9sDwXZ/6LBbah9ri/dX3mxRfuv9N/s7zf8Av7QB7nqulWN/psVjZ/62&#10;L/VTQ1k2F/LYXX2GX9zL5v8A5FryLwx+0/4cv9O0zyNF1mGy1m6s/st35UX7iW6upbWL/lr/AM9b&#10;WX/v7V6H9oPRtTn8G+HNSsb4+IPEvlQR3cMUVvFLLLFLL/qvN/6ZUAeuvZxfarSWD7Tcw3Evm3UP&#10;/bKpZppbOyl/e+dL/wAtZqisJpYdOlil/fXcX+q/9G1X0rxbY/aoraWW58q4/dfvv+WVAFjR7O28&#10;qK5k8zzYv9VWZbfZv+Eh/ey/ZopYv9TF/wA9al+wXM2o3EUlz9ptPN/deb/yyrT0eb+1ZfN/1N3B&#10;+6lm8397QBUufNvNJlliikmu/N/df9Moqyvt99c63+4iiv4vKl/fS3X/AC1/1UVacPiG2s72WWe5&#10;j83/AFUsPlVUudVimiluYPL/AHsX+i2nlf62WgDY8SeV/aMtj/qYov8AVS1zWqwxX9lFFFF+9t/3&#10;UVXbmH+1fDlpYz/ufK/5bf8APKotB/0DTpbGX99LFL5UstAFqwv5bC1tIp/Nml/54+V/qq07nSpY&#10;bCWWKLzrSeWWX9zXH6TZ6h/a93F9uj8r7VFFdTTf8tYv9bXYaPrf2+1uP9bD/wC1aAOB0zTNPP7R&#10;vhq58q2h1P8As6WKT93F5ssXlS19Iw14Dotm8v7QkFzFdedBBYRWvlHyvN/1Uv8A8ar36gCX+Cvz&#10;h+I+qxWH7RPjKWf7J5vny+V9suooov3X/wC9r9Hq/Kn9oDxf/Yf7Q3j+1K5m+0yxRnzf+esX+qoA&#10;7HxtpUUPgbU7b/kFXurSxWt1fTX/ANl0yKKK183yv/jX/XWofCXhi81W18M332HydT+1WcV1d3d5&#10;9qivIorqKXzYpf8At1losPiRbX/iPTNKvLmWH7HLeyxeTL/z1ili/wC2VcbpXjb/AIojR7PT77zo&#10;pda+1eb5v/HxL9qii83/AD/z1oA+x/jPPbT/ABD+zfvfNlj/AHUUMXm+b5UUUv8A7Vrlb+wiv9O8&#10;QS2fl/uvNi/1v+qi8qKLyv8A0bXa/Giwg/4WLDc/ZpZporWWWLyf+msXlf8AtKuKeb7BpOty2flf&#10;vfNilm/56+b5X72gDY+AM0V/8L737H9r/wCP6XypofN/6Zfuv3tXYfDGi+LbqW51XSo7+9/dfvpf&#10;Nl/dRS+bF/36lqv+z9DLD4Bu4pYpYZv7Rl/c/vYov9VFXV2FnbaJrfmz3P2C0/1vm/8ALb97QBwN&#10;j+zb4CFrLpR8MWcFjLLLLLm2lli/exfvf+/vlfvf+uVbc3wQ+H2iajFff8Ivp/8Aaf72X7X+9i8q&#10;WXyovN/8hRV6NczfY7qLyPtc3m/62Wb/AK5VieNvD1trfgbW/DkF9JYRajay2UV3F/rYvNili82g&#10;Dn7n4G/DW906W61Xwxon+mW1r5sv/LKXypfNil82uT0nTfhB4q+FWt+L9N0aSfRZfNvb7zYpYZZZ&#10;bP8Adeb/AOSv7qsjR/2dfO+EMvhGfVZP3WtWepf8tZYpfsssUvleVL/z1+y/+Rf+Wtcl4E/ZUl0W&#10;1+zf8JR/zCbqyii8qWLypbq6upfN8rzf+nqgD0rwzffDL46+Hv8AhF7XRrS+0zw5Fa+VFd2vlRW/&#10;m2vmxSxf9spf/jtcR4z8PfDTwlrd74XvPAX2+W80SKW6h0zTpbrzdNtZYov/ACF+6rL1L9j67sdd&#10;03VP+Ej4Etr5tn5ctrFL5Wm/YvK83/yL/wBta9e8bfCeLx3480TxHPcyTfYrP7FLaQ/vZfN+22t1&#10;5vm/9utAEXhKb4fa38Mb3RfD2leTomry3Xm2l3FLb/bZZZf3sv8A21rRtvgF8N7DQRYXfh/SvskY&#10;gMoml80xeV5vlReb/wBtv3X/AG1ryjXv2Mf7V1uW+u9ZtPN829mtYpbH/j3lutSivf8AW/8ALLyv&#10;K8r/ALa1Fc/snah4h8R67Lea1p/9mXstrL/Zn2HyovKi1eW983yv+2ssX/bWgD13WPgp8Ptcu767&#10;/wCEb0eWW8EXm+V+6+1RRSxS/wDtL/yF+9qroPwu8BfuoovDmn+b5sv2WWH/AJ6yy/apf3v/AF1r&#10;yfSv2S/sHhyy0WfxHF5Wm6Te6ba3cNj5UsF1dSy/6V5v/TKKXyq9i+Gnwt/4QPwNFpUFzFfzRRS+&#10;b5Pm/vZZYoovN8r/ALZUAYEP7M3w3sNS0Sxs/Bmn/YrPyvKhilll/exSyy+b/wCRf/ItaVz+zf8A&#10;DnSvEGj6rpXhfT9H1jTf9K+12lr+9/55RfvZf+2tejWHiH+xIbTz7XzruKL/AFtXdQvJdbtYvKi8&#10;mHyvNl/5ZebQBzVtN+9ltrP99FF+9imqvpU3+lS3MVjFc3ct15sUNbFh5VnqUUUFtJNZS/8AL3/z&#10;1qxNNp9ndTXOn/vv3tAENhYf8I95Xn3PnS3v/LWq/wBsim1aLyov9bF/pX7r/lrVWaaKzuor7ULn&#10;/Wy/uq0tVhsdKure+/4+Zb397+5/5ZUAYusaJc+J7z7NF+5u4ov3v/TWWrulWcWif6TP5f2r/VRV&#10;0F/pVt+6voLr7NdyxfvayvsfnReV+9uZfK/eww/89aAKlh9p1u6luZf+Xj/VeVRoOiSwyyxXn+tl&#10;/wCWNRWF5cza59plluYbuL/WxQ/8sqNYv/Jni16eKWaWWX975P8AyyoAtW3hWX7VLY3kX7rzf3v/&#10;AE1ov7+W8urSKztvJ8r/AJ5f8ta27D7T4h02W5vJY/Kl/wCev/LWL/rlWVqvmw3XlQf6N5X/AC2m&#10;i/19AHB+GbC1h/aV0WWW5l+2/wBky+VE3m+V5X73/tlX05DXzta3mP2lPDVtPbRf8gmfy5orb/lr&#10;F/yy83/trX0TQBLX5afFOyjuP2kvH+qa14f8M3tlFqssPnTWMv2sxRRRf8tfN/6ZV+o3nV+b3xEt&#10;tFv/AI+eMr651CP91qP2Xyf+mvmyxS/uv+uVAFLxb4Jsbzxl4fsdKi0vw3LqUV1L9u8qX/nlL5v+&#10;tl/79f8AXWuH8MfDe2s9N8NRaRL51l9q821lhi/55SxS+bL+9/65V6d480Txf9l8Kf8ACJ/ZL+9+&#10;1XWrxTfZvNls/K8qLyvN/wA/9Mqo+G7a5/4TqKx0/wC1/ZPtV1dRX0VrFa28sUsv72Xyv+2X7qgD&#10;6o+P0P8AxMb3/W/bvs1r5Xlf88vN/e151f3n/FoNHtYv3N7FY+VLDLF5v7391+6/9FV3Xx6vYrHx&#10;lZed5v8ApltLD+5/6ZReb/7VrjbCax8W3up6f/x4S+VLL53lf88vKloAm+C1zF/YcXkX32+KW+li&#10;ll83zf8ASvKtf+Wter3/AISttSg/1vnXsUvledXmX7OX2a/8L/2h+88r7dLFF9r/AHXlfuov/jVe&#10;yw39tYadLcwf8fv/ACyi/wC/VAGb9s+x+VY/8tf9V/5FrH8T6Vqt59ttoNV+wS+VLFa3cX/LKWWL&#10;/nl/21rS0GH7fq0tz/qf+WXnS/8APX/W1yXxg8W3Ph7Q9bubO2877FY3UsUPm/62XypaAPj/AMZ6&#10;V8a/BmuWljp/i/WfElpPF5v2u0l8qL97+6/5a19B/s/eIde/4Q37N4ztruHWNNl/5e/3ss8X+t83&#10;zf8AyF/2yryf4l+EvDmt+HNM0r4t+I9Uv/sVh5V9aaZ5Xmy3Xm+b/rf+eX73/VV5d4D+K9j8Lvi1&#10;o9jZ32qTfDrXpf7N1Gxvv3XlRS/uv+WX/LXzZfN82gD7hh+N/gfW7W9sYNa0v7XFFLLdReb+9i8q&#10;p7H4sfDyy02G+m8RafYxXpltIpfN/wBbLF/yy/z/AM9a8t0H9mbWvE+paxF4hvJf+EZlsYtIsf8A&#10;SvNuIoopfNil/wBVF/zyrbufg5oPwo1Lw/F/wlFzDLPqN1LF/qovtF1La+V5X/fqKgDqtY+OPhP+&#10;17LQdV8RxeVqXlfZv3v+til/1Uv/AJCrYsPiFpUN14lsbP8A49NGli+1Xc11F5UX7r/7VXGzfs96&#10;fYf8I1faR4j1n7bpMUVra/6r/WxS+V5v+q/6a1qQ/DS2n1fWr688T63c3V7ay2ssUpi8qL91L/qv&#10;3X+ti8391QBveG/GGi/Ei1lvvD2tR3/2KX7LLLDL5X73yvN8r/yLW9o+q/Y/3Usv/or91Xknwc8B&#10;2Pw38QanpWleI7vVb24+y3t9Yy+VF5Vr/qvtXlf9sv8AyFXquvQ/8vOlW139r/7+xS/58qgDT/4R&#10;62vLqK5liimh8qLzZpYqNV+0217aW0UXnWMsX+uil83yqNHv/wDRf3/m+bL+6/exeVT/ADoob2KW&#10;K+i+xQRf6qWgCvf2cU2k/YfNltr23/1U0NZkM32CKXzZYv3X72WWb/W+bXS6r5XlRa1B5vmxfuv3&#10;P/LWKse/vNP8QxXelSyyzXv/ACy8mgDmtYvIryKW+0+W5ubT/l6mmi/1X/XKul0rypvtcU8v724i&#10;8qKasW283w9F/ZUEv2mX7VLLL/0yi/1UVdVquifb7WLyP3M0X72L/wCNUAZ+jw3P2r7TP/p93/qv&#10;3X7r91/z182jWLy2/dRfaYppf9V9hh/5a/8ATLza0Ib/AO3/AOqtovN8rzYv3Xlf5/1tY/2O2s7W&#10;K68qT7b/AMtZv+mv/PWgDThs/wDhHvKtp4raGX/VReV/01rC+x/2rFd+R/x9xfvfJ83/AKay/wDx&#10;qrXi2/u7m6i/6c/9V/19f88v/ItGlWdt9lvZbP8A4+5YvK/1v+qoA+LfiJ/wVRPwd+IfiXwZF8Nv&#10;7Q/sbUZbL7dLrXlSyxRf9sq4pv8AgsFHPcuZPhldv5svmyxf8JB/rf8Apl/x615t+0B+wx8ZfiH8&#10;cvGviHw74ctr/TdR1SW7trubUbW382OT/plLLXmw/wCCcfx0F1LF/wAIvaOYpfKk/wCJta//AB2g&#10;D9Df2Nf2v3/an+JWo/ZfC8vhhdLi82UfaftUUskvm+0Xlf6qvvevy2/4Jp/ADxr8D/jPrFt4vsIt&#10;KlltYpYrZLqK43fupfm/dV+pNABX5qfFT+ytF/aT8QX0Glf6XLq3+lSxReb9nl83/W/9+v3tfpXX&#10;4MftVfE7xh4e/bH+KVpoN/5Mt1q0tvjyomP+q8qgD7UufE8V5qUV9B9k82K1+1WtjqcXleb5V15X&#10;+t/5Zf8A22sfR7/7Hp3h++8ryZdIitftXmy+V58sV15VfMeg6J+0J8SLL7dIIbX7FYy+VNNaRRSx&#10;Rfva8vuPGfxc8B+JrKz1bULuxEs8Hm/u4v3sXm+bQB+ynx6QalrsMBg84WUUUsWP9b5ssvlVwX/C&#10;Q+TpN7qtnLFN/rfKl8rzfN/1Vei/Fy98rxfcW3lecZbW18r/AFX7ryrjza8102b/AIszF4cnikhv&#10;Yv8AW/6r/nr/AKr/AMi/+QqAOo+AN/Y6J4Fu5byL979u8qKGG1ii8391F/yyr1L7Z9stYrmeLyZf&#10;K/49P+2teFfDrVYvhv8AArxL4oni86Xw5a3t75MUv72XyrLzfK83/tlXD6V+1X42Oo2Xhz/hWkv/&#10;AAmeqXUVvbaN/wAJJF5MsUtlLeeb9q8r/nlFQB9J3N5bWF1+9837FF/qv+WX72Xzf3VeU/H7wx44&#10;8baDpknw7vtPht5ZbqK88791N+9/5Zeb/wB/axNK/aq1XxD4m0y2j+H0v/CPy3Ok2V1rH9oxRfY7&#10;rUbWK6ii+y/8tf8AW/va5rwx+1p4j8VWsv8AZnw0/sqa90CLxJZ2k2v2sUU9nLdeV5vm/wDLL/lr&#10;QBzV/Z/tD+A7CXVdI0XT/Emt6tLa+bpnmxXVv5UUX+tii/dSxVzXiT4eftQ/GO90i/8AEfhfwPYW&#10;UEsv+iXdta+bb+b/ANNf3steiaZ+2cNWuvANtqXw7uoP+Er8q7tpRqKxXEUV1ey2cXkRf8vX+q83&#10;/rlLFXqmpfHe/wD+Eu8YeDfDvga/n8QeH9PivYhrE/2K3vPNuJYv3X/fr/trQB5Z420T4o/2T8L9&#10;P8Q/8JBqv/E1uotf/wCETvvsv+hSxeV5UssXlf8ALXyv/Itcrf8Aw01rxD4D8BXPiPw58SPN0HxJ&#10;exS2kN9L/af2OWK6+zyxfvf+mtrF/wB/f+WVfRvwO8eXfxs+Hn/CR6no39g/6ZPbxRQ3n2i0niil&#10;8r7RFL/y1i/dV1Hk/wBiXX/Tl/y18r97by//ABqgD5U+I6+Lr6P4Xg+FviVY6Zp0U8Wv2Wl6t5Us&#10;tl5UsUUUv+lf8fXm1zXx48E/Fa41zTJfAOi+L/sOnWdrLp3lXUt7LL+9llllll+1fupYv9V/y1r7&#10;th+zXlrF/wA8v+WX/LXypf8ArrXhPjb9qW6+G/xE1Pw5eeDLvVfD+kS6da6jrP8Aa0UXkS3n+q8q&#10;1/5a0AcR418FarpnxwPjP/hHPH2qxazoFrLbWmj69LbzW97FL5strdfvYvKi/wDtv/PWuB0bwJ8a&#10;z8ff7R1eXX57r+34pZbuG2ll0yXTvN82KL/j9ii8ryv+WXlV6Tpv7Yep69/Yltc/DWWHVvENnp17&#10;oVp/b8EqXlveSyxRfvf+XX/VVpah+2j9h8PQ6r/wrW7+yWWnS3uvw/2tb+dpPlalLZf6r/l6/e2t&#10;AH0hD5X/AB7f6nyvKl/7ZeVUU32O/wD+eU3lSy/9sv8AllXgXh/9pHWvHvxE8YaV4Y8F3dxfaN5s&#10;UUP9oQeVqItr2WCX/r1/1X/LWsfwz+1V4j1rUtCsbT4fXf8Aaes61q1l+91u3ii8rTpYopbjzf8A&#10;lr/rf/IX7qgD32b7TYXX/HtH/wB+qlv7P7fp37jzZvN/5YwyxRVymj/Hjw5rfxmvfhT9mkh1qy0X&#10;+1/O/wCWX+ti/df9df3vm122q2f2C6iuov30P/Tb/lr/ANMqADSof+Ee06WX7D5P7rzZf/jVWNHv&#10;LnW9E+0/6n/W1RmvPt91F5H7n/nl+983yv8AtlVTx742tPAehQ6jJYyTRS39lpv+iSeV5Ut1LFF5&#10;vlUAaMOq/wDCPWv277N53/LL/P8A36p32/7f5v2P9z5v+t87/nr/AM8vKr5n8Z/tpW1nrmp21n4X&#10;1u/i026vf7RmivrWL7Fa2t79iluvK/66y11Go/GyDRdO8ZeJYvDmqTeGvCsd1L/bJMUv237LdS2s&#10;sXleb/z1i/dUAetwzXNh/o155n9mRf62tOws7b7VF/ZVz50UUX/tXzfNrxew/ar+2eF9F1WD4fap&#10;qviDV9fuvDf9jRX1r5sV1axSyy/vf9V/yyq7rH7TNn4V8Wy2K+DtWhsrO/i0iXXvKi+z/bPsX237&#10;F5Xm+b/qv+Wv+qoA9j877Bpt3L/y1/5Zf8sqx9Hhuby1+0/89Zf8/wDo2vEh+2B4f1Pw74g8Qalo&#10;us6Pp+jada6vLDqcUXnSxXUUssUsXlS/9Mq+hdHs76z0SLyP3NlLFFL/ANNYovK/1XlUAcb4b0Gw&#10;s/j9ZXxuc6l9ja08n97zaxJL5UtfRUX+tNfLvw6vrrU/2iP+PY/YodPlMuPK/dSyf5l/79V9T0AR&#10;V+Q+sfDkeI/20fjjrRmUS6dr9rFaxeV5v7+WWLyv3Vfrx/y2r8ZPFvxO/wCED/bo+Lsd5FFc2Opa&#10;19lufN/5ZUAeu+LfENz4J8JeFNavLG7h/ta+liuprS+iiintYpZYpYvK/wCWX/22uN+OXh62vLLU&#10;7n/qI2t75U19FdXFvLLLFL/rf+2tdnpWq/2J8RP+JRot3/wj9lY+bfeb5V1/ostr/wA9f+2v/LKv&#10;Of2h/ENn4e0TTYvKj83Vvstv5sMXlRfvb2KXzYv+2UX/AJFoA/QX9oa8tvDGraPq32aWaW9823l8&#10;r/plFLXn+leV4n1z+yp7GSGKWK6l87/Vf6qXzf8A2r/5Fr0X45ebNr3lfvJrfyoIoof+mssteew6&#10;r9p8PXeq2cssMUvm+VL5Xlf6qKL91/5Cl/79UAReHvDEXiH9njxh4c0i5tIf7X0W9sovNl/df6VZ&#10;eV5vm15pYeB/GU954b+K3leAxcaNfW9v9kh8X+Vb3UUekS2flfavsv8Arf3v+qr2PxtDF/wzn8QP&#10;scUsP/FN3ssUMv7ryv8AiW/6r/yLX50WX/Ctj4bgimlsv+EA/wCErt/M83/j383/AIRv/wCSqAPs&#10;jw38FPFGiax4Z8L3Vz4Vay1TVfDutSz/ANueVe+bp1lFFLFFB5X73/j1/wBbWJ4P/Z68Z3+j/Zbu&#10;bwqsWjeD7LwSTaa/9thvIor2KW4ll/df6L+482vlXw3e/wDGUfwal83/AInHleC/IlH7qbyv7N/e&#10;/wDtLza0v2ZvDui+LvBnxZtLDVZLS7Pwxlu9Qm0qb7PML2KeWXypT/2yi83/AJ60AfYvxx+C+s+I&#10;/jP4V8UaEmgQ6ZYRaTFZ6nLqMtpNpMsGpSy3X2eKKL/l6i/dV0XxC8IX3iHxl8UNU8PeJ9Eh1OXw&#10;V/YcUU2oxedZ3UV1dS+bLF/yyi/0r/yFXy3+0X4q8UXmqfsn6L9hv08GWdv4c1KW7WOWW3lvJfKi&#10;8rzf+uX/AKNrwn42RaTbfEP4/C2dZryX+1PL+wy+VLZ/8T+Ld9t/567v/jVAH6teErvSrDwvott4&#10;fubP+xNOitbKxmtJfNi/dRRRf62L/rlXS+dba3/pP+pmii/1s37r/nrXz1+w9c6DZ/CPxhbeHLaK&#10;bRP+E11aLTpbT/j3+y/uvKr3PR/9Duvt32n/AD/qqANCwvLmwuvs0/76KvnP4t/ADx5418c+Kxo9&#10;rog8P+JrrRL3+2JtRliuLP8As7yopYvsvlfvf9VX0Df3/wBvuovI/wBVUusQ3Nn4N1v/AK8br/0V&#10;LQB8ieH/AIOePNDu/A2q3cPgwz+BtK0TSIbSLxN5sWoy2dx5vmyy/Zf9F/1v/kKorz9mf4r634c1&#10;uxs7Dw3N/wAJRpV1aXn/ABOpfK07zdaur/8Adfuv3/7q4ir5Q+Bx8BaL8NPGepXWi2fiq0t/A1re&#10;31jNJL5X9rf2lLFF5v8A39ir7f8ABWja14D+DHwq+A/hjVbvSfGWsRS3Go30PEujWvm+feyxf9tZ&#10;fssX/XWgBvw1+CvjzwV46+Kt2v8AZ+lXus6Vrf2W+tNV8241G6ub2WWyu7r/AJ5eVFL5VbvxM+Dt&#10;341+FOgeHbPwvomq+INGsP7Is9Zu7nyv7JuvKii+0RS/9sv/AEVXnOv3GjfDf4k/tQ3XjU3fiDQJ&#10;dM0m9u7e8uZZpZYpYrr/AEeKX/ll/wA8ov8Anl5tP+FGtW3w2/Zu0TS/A+o2d14w8b61LPpNnZ3/&#10;AJ1lo0t5F5u3/tyi/wBb/wBNf+utAHcav8CPE+i/tI6Z8SNM168/sSXX5ftNj5kXlRWX9mxWvm/9&#10;/Yv+uVfR39t2t5a/6T/rv/tX+tr4Y+InhDw7bfF74if2VrP9m+KPA3hS6i1bWdT1T/iZ+IriXR/K&#10;ii8r/nlFFF5sv/TX/VV83eGNB8OP4Tfw5fXi2HhKe/8AC97czfbNkX2qXQLqWX5v+utAH68aV9ms&#10;/wDRv9d5VeOftSeGPEfxW+EF74c8GSeTrf2yzltbvzPK8ryr2KXzfN/7Zf8AkKvjr4R+CI9E8f8A&#10;wc+IN3qmgX8upWfh3S4NHlvJZdViluopbX7R5Xm/9Mv+Wv7qvuj436JfWfwZ8fW1tfXdhL/YF55U&#10;tpL5X+qtZZf9bQB8jr+zB8X9E8L3ttqWlWmvan4j0nUbK/u4tRii+z3V1q8V15v73/plF/5FrsNS&#10;/Z28fw2PxTtdI0mztotX0XXovOivIv8AibT3l79qt5ZYv+WXlRebFXn/AI10XSf+FB/soeKNQ1m8&#10;sJtOl06CWGzvPKuIrWX/AJaxRf8AXWKL/v7X2r8S/iRqvwv+GPxL8RwfZL++0nTpb3TrHypfN83y&#10;v+Wv/PX97QB4j4D/AGZb/WvC/gXTp9Afwzpel+NNW1eXQrfVf3tlp0sV39niilil/wCuX+q/56y1&#10;J4z+FHjO/wDGXiDw5B4c/wCJZeeK/wDhJIr7+0YvK8r+yPsvleV/rfN83/0bXwjB8U9Q1z4aeANF&#10;e+vNYgs/EOu6xqtpNeS6cNRlgiiuopfN/wCev+t/7ay1+sw8T6rr+pWV/ayWC+HtR0WK9ih8qWDU&#10;4rqX975vm/6r/VS0AfPngn4J+KLz4d/EC11bRorC91T4f6T4bsIZb6D97e21ldRSy/uv+vj91X0P&#10;ql3/AGT4S0yx/dQ3v2aKKXyZfN/1UXlf+0q+Drb4deJ/i/8ACDxjo9prMc01n8ZNRuL6bWdRlgil&#10;tYrfyvK82L/rr/8AGq+r/gpDa+Nfgp4C16zPlQz6LayxWt3dS3EsX7ryvK83/lrQB0Hwj0WKy+OE&#10;195s/wBrl07/AFPm/uvK/wCetfUFfO3w7z/wu2bGsxRH7DF/xK/N/ey/upf3vlV9E0AFfz6ftezS&#10;/wDDa3xT8ryv+Q/L/ra/oLr8V/G3w1X4h/t4/FK1PlzWkWtS3csMsvlebFFF5vlUAeVeDNb+Jf8A&#10;Z17Y6R/aEMXleVLDaS+V+68qX/47Xn9wfEd9rmm+eZRFFeRf63/ll5UsX72v0L8WeMNG8E+BZdV8&#10;PRf8I3Lb3MVva2M0UssM/myxf8tfK/55S/8Ao3/llXE/8ITpWt+KPs15Ld3/AIavfscWkzQ6dLay&#10;xRfvf3sXm/8ALLzYv/3VAH3x8RL/APsH4hy3nled5tnBF5Pm/wDTX/7VXlmlX/8AYnw8vfC8vlQ/&#10;aLqWWWb/ALa16R+0f/oENjqdnafadTil8r/tl5Uv+f8AtrXm+gw3N/8AETTNKn0+KbTLjzftUv8A&#10;5F8r/wAmqAH6D4hvvDH7M3jjVbOL7BfWei3l1a/uov3XlWXm+bXimj6JrP8AwlPgH4fXPjzxJ/Yv&#10;iOeDUrq78uz+2xf8SW4uvKil+y/89Yq+jfh7odhq3wv8QeF9YsZIbK883Tbq0/5a+VLF5Uv73/rl&#10;LXN237M/hiC1srmC51/7bp3lS2N9FrV1LfReVby2vleb/wA8vKloA8R0f4l+KNb1Tw/4z/4SrUIb&#10;rRp/BekfYYYIJbeeC8t4pbiWX915v/L1LXfeAfitqXw71341f8JDo8vif+ztRsooLHwzov72VZ7K&#10;KXyvK/7a/vf+utdvpX7LXgLw9daZdQf2zDFZ/wBnS/Yf7Rlit5ZbOLyrSWWL/P8Aqq6C5+F1j4e8&#10;QeIPEeleb/aesy2t1ff9srWK1i8r/v1QB8+/Gf4oeKPFRvvEmit4g8B6Z4O8K6Tr9p4ZvLOK0DTy&#10;6pLB5U8UsX+r8qD91XGfED4leLvCVi2s2XjTUFHjLxDr2gXi+VZtb2cEGtW9rFLF+6/1vlS19K+J&#10;/gP4X+K+t/2rq99rcMstra2V5FaX0trb6laxS/aoopYv+2v/AJFo8T/sf+Atc+23N5bapNLLc3V7&#10;FD/at15UF1dXX2qWWKL/AJZfvYqAPCvFtx4i0S/8Y+DdK+IXimwsvCsXiPUrW7tJYIri4urWLTZb&#10;SK4litf9V/pUtdF4C+LnjPxZ8fbLRtXvdUGm61Yy3dtYy2HlaZ9lisrK6ili/wCmvm3V15v/AGy/&#10;1Vemal+y14Q8Sfbf+Q3NNeS3v2y7/tWf7RdRXkUUVxFLL/26xf8Afqun0r4FeF/BPiO08UWf9oTX&#10;tla/YrWGa6llt4IpYoovKii/5Zf6qKgDuLCz+wWsNzP++/6bf88qmub/AP0qLyP+mX/XL97F/wDa&#10;q5mHUr6/uvs3/TX91FXTW1nY2f8Ar/3373zf+2Xlf5/79UAY1h4R8If2TL9j8OaJYRXkcvmw/YYo&#10;vP8A3vm1b1fRRBPNfxGJbjy8f9NfKk/e/wCtqxc6V/ostzZ/vpfK/deV/wAsqt21/bfaovtl9+9l&#10;i8qWKgD4n+IHirxBo6fH27PiRfE+mxaVYW99DqehweVa3U915UVvbxf8tfs9vP8A8tf+WssVH/Cb&#10;R/Df4efDXRdB8X6poNlZX/iCXUPFMPhSCK+gltbiKKWKW1/7ev3sv/TKvaLz9lfStF03xhZ/8JHr&#10;9/pniOW4uJbS4niliilurjz/ADYv3Xm+b5v/AKKrM1D9lrw54t8L6J4Xur67/wBCuby4utZ+3/6X&#10;e/bJfNvftX/XWWL/APdUAVZvD0l5+21qbWd9p+q2X9izy61ZS6VB5WmxS28UFrF9q8rzfNl/e/8A&#10;bLza801j4Yy6n+zV8XbHyNA8NX3hzxheXsq+HvC1ndQzxQWUUsVvFFL5X/PX/W/9da+oPDHwoi8M&#10;fEPxB4vg8X635WreV9qsZZbX7DLLFaxRRS/6rzf+WX/PWua8W/CK28Q6H4l0XSPEfiDw3/wketXW&#10;r339mSxebLLLFFFLa/vYv9V5VAHh8PxdsdN+NX7Pos/C/hWY2egabFqt3DZ2/wBtiutRi8q38qX/&#10;AFsX/wBtqPxr+1lrXjbQ/jUbSaHSvDdnf6JpnhuaXToriXyLm4ls7268r/lr5vlS+VXsem/safD6&#10;w1GLVbuGXUL2z/siG1vbvypZrKLToovKiil8r/lr5X73/wBpVQ1H9jH4fWUHiW+8JeZ4Ym1f+zpf&#10;N0cRRfYpba48+KWL/tr5Xm/9cqAPEtY0rVfE/wAO/wBm/wAUaR/wi/8Aafm2tlp2jf8ACLWt15sv&#10;m/vZfN/5dYooovN/66174b3Wr/46/EPSrf8Asfw/d6j4Utb2116G1+1TSyxSy2vm3X/PXyv+eVN0&#10;b4EaV4S1rwdd6V4o1vSpfCun3WkW3+ol+2faZfNupZfNi/5ay/8APLyq63x58KNF8bXWt619uu4b&#10;3VvC3/CN3MVp5UXlWssssvmxf9Nf3tAHxre6Lrd18HfCb+Kb7w1eaJ4v+IUl7pWp3nhiK4muIJbe&#10;eX7bLa/9PB8rj/pr+9/5519FeFtV/wCEy+Pupy/21p//ABLrX+wpYv7E8qW6uoreK8/4+v8Atr/x&#10;710E3w9tvEN14Msf3thF4Nl82x8nyooooorWW18r/wAi10uj/BnS9D+IF34oiu9QsfPl+1y6RL5X&#10;2L7V9litftH+q83/AFUVAHzr8SP9A8HeIPDWr+DPDKf8JN8QJbTydM06XV4YpZdNivPtX2f915t1&#10;/wA9f/IVfSvw6l+weDdM/wCEeubSbTfstr9litIvstvLF5X+tiirmviF8FbHxtqX2q11XWdKvv8A&#10;hJItftZrTypZorqKyis/9VL+6/1UVegeA/AelfDf4eaJ4X0r/kGada2tlFNLL+9l8qKgDm/BGsG4&#10;/aNmgFtdw/8AEs/e+dJF/rf8/wDo2vpSvnHwdqf2L9oi90+Cxj8r7H+91ESxedL5UX+q8r/W19HU&#10;AFfkDrHjax8Jft+fFWTy/wB7LeS2v/PL/WxV+v1fz+fteard6V+2j8Urmz/1sWvy/wDLWgD7e8W3&#10;+laJZfYZ4o9VspZZb2K0u4pfsMsssUVr/wAsq8v1K/0q3v8ATLzxPqt3Non/ABLtIsIZvN+0RRRS&#10;+V5UsX/f3/rlXinhj9qv4m+GND+w2cVzc+b5X/TX91F+6rzy5+JGoa3rmiW0+n+T/plrL/rf+eUt&#10;AH7S/GOwl1XxzFZwfvpZYov3Pm/9NYq8osNVuZvD+sX0EUnk6dLLZS/6r91LFFFF/wC0q+xXsLb7&#10;R5vkReb/AM9fK+eqx0TSvIlthYweVL+9li8j/W0AfBvwu/aT8IeD/C/2G8l1D/WxS/8AHrFcf88v&#10;/jsVd9/w2B4M+y3tzZ/2hDF/y1mltf8AVeVFL/8AGq+pv+FeeE/+hc0v/wABYq5nxuvw4+G+g3Gs&#10;+J4PD2haLb7fMu9Qiiiij82WgDwS5/aZ8J/8fP8AxMP+WX/LKLzalm/ar8L2H23+0LbUIfK/ded5&#10;UX7r/ll/rfN/6ZV7v4Otvhx490K31rwtZeHNY0efeI73TLaCWKTb/wBNKpeL9Q+Fvg3U9F03xInh&#10;nTLvWbn7FplpexQRS3k+7yvKiH/AkoA8Cv8A9pDwhYW9lfQf2h5Uv/LX7LF5VdDYftXeEPssss/9&#10;ofuP+W01rFF/7Vr6O/4Vz4X/AOhc0v8A8A4q820P4n/ArxDq+pabYeIPBV9qGmRS3F5bQzWsr28U&#10;f+tb/rmKAPOv+GsfBnkRSxf2hNF5Xm+d5UX/AMdrC/4ax8Ia3qX+h/2p/wAsv+XGXyvK/wCete4/&#10;DvxD8Ivi/Fey+CpfC/ieLTpYknlsUiuPKepviDqvwm+FmnRXfjFvC/hi1nk8qKXU/It/NloA8NT9&#10;p/wFon+jRW2ofbZf3v761i87/lr+9/1v/TL/AMhVDYftS+Dr/UfsP267+2/vbXyfKi/5Zf8AbX/p&#10;lX0DBL8MrmDw0YF8NzHxL+90faIm/tKLyvN/df8APX91XOXfxD+B2m/EA+CL7UvCcPjPzYrT+xpv&#10;K+1+bL+9ii/8i0AeX6V+2N4M/wCPHzbvzZZfK/cxRfuooopf/jVMuf2hPhpqtrpl9Zy6p+//ANV/&#10;osUXm17RqOp/CPSLXxNc6kPDVhF4aeL+2mniiH9m+Yvmxeb/AM8v9bWV4e+J3wK8WeGtY8R6Rq3h&#10;C/8AD+hCP+0b6HyPs9n5v/PWWgDz+H9rTwFolv8AZp/7UmiiuorWXzrWLzYpZYqL/wDal8Gf8srH&#10;UIf3X2rzvsMX+qr3jR/DfgfxPpNpqulaLo2o6ZfxR3EFxFbRSxSrL/HXJeOPGfwZ+GuuWGjeKrvw&#10;j4e1O+/e21pqCQRSy/N5Xm0AeLax+1j4T+1fYf8AiYQ+VF5vnTRReT/qv+/VWrH9pPwHpoP2r7WT&#10;EIvMBtopZYopf+2terW/xB+CF548/wCEFs73wg/ixbprf+wU8gXHnxJv2eVUngTxr8EviJrt/wCH&#10;/C194R8Q6xYf6+xsPs8ssSx/ut1AHhPjb9pnRf7E8q2vtQ0qK48q6tpv3Uv7rzYvNl/1tcJN8XdQ&#10;8PfYpf8AhKNb8qX7L++u/N/eyyy+b/qvN/zFLX2p45i+HHw60G71/wAVWugaPotn5XmahewRRJF5&#10;r+V9+m+BR8OPiXoUWu+FYfD2u6VdeZ5V9ZW0UsJ8r91QB8tf8L4/4SHUpbmLUNP8qK6/e/8AEu/e&#10;+V5v+q/1v/XL97/0yqv4k+NP2/yotI1rW9K/0X/l0i83zYpf+mXm19qf8K58M/8AQA0v/wAA4qj/&#10;AOFceFf+hX0r/wAAYqAPkXSvj9ovh7TtbtrzXtdml1KWWW1u7ux/49/3Uv7r/wAhUzSv2mdFs7rT&#10;PN1671Wyli+y/wCq/wBbLFL5Xm+b/n/llX2D/wAK58M/9ADS/wDwDipv/CtvC3/QuaX/AOAcVAHy&#10;R4n+NOlX/wDZlzpGvapoMtlLL/x6WMUsUsX7r91/rf8AVVxlz8b/ALBdan9s8ceIJrKWKL7L5VrF&#10;L5Xm/wDLX/W/vf8A7bX3b/wrjwr/ANCvpf8A4BxVF/wrXwr/ANC5pf8A4BxUAfKXwC+Lv/CT/H2y&#10;sRasn2rTv3s32byvNnit6+0657TPCGg6JOLnT9F0+wuz/wAtYbWKKWuhoAlr8ZfGnwg/4Wr+3l8U&#10;bGUAWlpqF1eS4/1xiiii/dRV+zVfk5f+M7Hwx+2l8avN+1w311eXUUXky+V5vlRRS0AbHhjxDp/g&#10;/Q4r77D4fsPN/wBCii/5a/ZZZZYvtXlf9tf/AN1WF4k8E+F9V8b6ZY6fL9vsv3UsV3FF+68qWX/V&#10;V3HiewsfG2paJ4X8Q6rH/YmnWN1LF5X+q82WWWLzfN/6Zfuv/atV/HniGxv9S8Ga1q9zLNZRWtra&#10;xXcMUVr5svmxfvfK/wCWVAH6cJT6YlPoA57X9f0zw1Ytc6lewadaiSKIS3DKsXmSy7Iuf9+vm/8A&#10;bA1ix8cfCqy1Hwrc2Pix/CfiDS/E+o2NlqMB82ztZ/3v8f8A0yl/1v8Az7y/3K7D9uP/AJN4vf8A&#10;sP6D/wCnqyr44+Dtl/xj/wDtFP8A9Uwvf/Tl4k/+NUAe9/sf+NvDHw78I/EXUPFmteH/AAI2reML&#10;3Wv+Ef1LWrWKbRrWfyooYrpPN/dS/uq6b9p34ceG/G83gTx1o+l6fr3iDTvFfh+3OvQtFK9rZxal&#10;FLL+9/4FX5g/tB2v2fXP2qh/zy8Wab/6Nuq/S3wTZ/8AGM0Vt/1OGkf+neyoA9+1L4geGdL1Sw0q&#10;91/TLPUL6d7K1tZbyKOW4uP4ookz/rfnj/7+1+e3we8Davc+NvCXgbxF4Chtpvhnpmu2niZhqNvu&#10;1n+0IvKtbeL975v73zYvK83/AJ61tfHiL/jL/wCB4/6qpq3/AKT6RW3o8P8AxsJ/aD/66+C//SjT&#10;aAO1/ZR1u2+Eul+K/wDhINXsfAPg68vrCHwp4X8S+KILq9sYvs/3Hfzf+WvHlReYa2/2stWl0T4x&#10;fC3xJZ+FovH0vhmLVp77wzDeW/21YrmKK3iuPIl/5Zeb+683/prXwR+1Vp/2TQz7eKPDkX/lIlr7&#10;M+PcX/Gbmu/9kfg/9SKKgDzR/hH8R/hnqXwg1lPHXgXSNS8IaDYRSeH/ABJc/wCkaDa3Nx/pcv8A&#10;rf8AVf8ALr5v/TL915VekfETwjqfxO/a1+H/AMR/Dnh82ul+Gniu5/HR1ezn0m90SSKX51t/9b5n&#10;72WLzekXlebXhP8AwUS/5OO+Ln/ZJLX/ANO9vXuX7P8A/wAmaav/ANkfsv8A0Vq9AGP+zn4M+KHw&#10;e+NviqLxFrvhfxN4b8UQXl5LfaeH8rUde+0S5t/3v/LeLypf3X/PJP71dF4O+G3gTw/+yr4gsPid&#10;/Yq+MfE1hLr3iyHXbyK0b7b5vmxRS/vf3XlSyxRRc9h61F4S/wCQV8Iv+y7eI/8A0PXK8K/4KD23&#10;/JV5f+oLdf8Ap/0igD7d/ZW8c+Hl+Cfw08IprOl/8JHpfg3S5L7SYr6Jrm1i+xRfvZYv++P++68J&#10;/a08bf278dfh/wCC9d0bxFqvwy1e0ivLb/hFIoJZtevBPFJFEWPWCL/WymL/AJ6RV4b+w9Z/8Zle&#10;IP8AskOm/wDpt0ivVvjFD5Pxk/YI/wCmUXlf+StlQBv+KPDketftt6f44n8NyeFbLQra/g13xDq/&#10;iGz/ALNudL8jyvNit/8AWxS+bcL5v+r8rzf3v+tqv+zX8NdK+F/xe1DxTqHjSC0+H/hqH/hGfBtr&#10;req6bK8sV1tl83zYP4JYoomi83960Vc7+1r/AMjR8a/+xF8R/wDo3QK8C8URZ/Z50U/9TX8PP/UV&#10;taAPvz9tz4zz/D/4IeJv+EX1vTo/F0ctnZxWhkt5bhTPLF/y7yn/AFvlebLH/wBcqqfss+KvAXw7&#10;+CFlIZtY8IQXOuXVpdS+Pmt7PUNS1RpZfN/5a+X5vmhhx/zzr44/4KaWf/FeeM7n/qa/C8X/AJTb&#10;2uu/aftv+McfBn/ZdtW/9O+pUAfpJoviLTtfjmbTbu3u0t55beUwSbvLlifbKldDXzt+xt/yAfix&#10;/wBlP8Uf+lr19E0AFFFFABRRRQAUUUUAMr8H/wBpzxVF4X/bh+ItzP5v7rX5f9T/ANcoq/eCvwe/&#10;ae8Lf8JR+1/8TTF5k8P9vyxXJhil/wCuXlUAdp4Y/all0TQ72xvLa0m83zfNu761l/56y/uq8/8A&#10;G3xpvvFt14ftov8AVfarWL/Vf88vKr3jwl+z34XvPttzqttJNZadFdS3X/LKL/nl5X+f+eVc/wCJ&#10;PghF4S8QaZLPLLbXcUsUvky/uv3v7qX/AFVAH7KpT6YlPoA+fv24/wDk3i9/7D+g/wDp6sq+Ovg5&#10;N/xYL9ov/smF7/6cvElfcn7T3gLVviX8Ibzw/oVtHc6jNquk3HlSy+VmKDUrWeX/AMhRSV80/Dz9&#10;ln4h+FvhZ8X9FvNOtP7R8TeDrjRdOiF3Ed88t7q8uzzf+uV7FQB8P/tIXMU2uftYf9NfFekf+jbq&#10;v0t8Hzf8Y42n/Y16T/6d7KvkP4p/sG/GvxVd/Gy5sdGsJh4q1yzvtOzqMXzRRyyy/wDtWvtPwh8I&#10;PFOi/A+Dw3eLZ/23/wAJFpupf6/915EV7ayy/wDkKCWgD5s+PTY/a/8Agf8A9lT1b/0n0itnR3/4&#10;2CfH3/rr4L/9LdNrrvix+zb498SftA/DTxbp9paS6Jonju88QX0pu1QxWssVkm/H/brLVofs5eO3&#10;/a0+KPjr7Haf8I34gu/C8tlMLuNZWjs7ywluMp/26y/79AHxb+1XqEc3hyL/ALGvw5L/AOUiWvsX&#10;48Tf8Zuax/2SGL/0/wAVeH/GT9hP4y+NtPNnZ6Rp77tV0m4/5CMUX7q2svs8r/8Aj1fSnxn+A/jD&#10;xl+0zqXjDSLS0OjXHw/i8PxSy3KrL9si1eK627f+uVAHy5/wUS/5OO+Ln/ZJLX/0729e4fAObP7G&#10;eu/9Mvg3Zf8AorV6wP2xP2SfiT8Y/jT448QeF9KtLnTdX8EQaNbPNeRRGW6j1CK42f8AfqKvT/hJ&#10;+z9418K/s/614W1GztrbWbz4cweG4kM6yj7ZF/aX7r/rl/pUVAHI+EG/4kfwi/7Lrr3/AKN1yvHP&#10;+ChssZtviwO/9gS/+n/SK+l/DPwJ8YaZpfw/trqxtBNo/wAUdX8VX379f3VlP/aXlS/+TEVeT/tV&#10;/sj/ABQ+Kmo+P5PD9haXUWs2FxaWPm3kUW7zdXsrr/0Vay0AeZ/sSP8A8ZpeIP8AsjWk/wDpt0iv&#10;U/jVc/afjX+wT/00ill/8lbKof2X/wBkj4m/DH9ofWfFevaXaW2h3PgS18PRSxXkUv8ApEVlZRbf&#10;K/6628teieP/ANnHxvrfxA/ZT1WzsYZrLwDEYtflN1F+6/dWkX/bX/VS0AeV/tXTf8VR8cP+xF8R&#10;/wDo3QK8S8SSxj4BeHwev/CWfDf/ANRa1r6p+Pf7NHj7xr4j+J15pFnaTw+I/D2rabYf6XHFulnb&#10;SPKT/wAkpf8AvmvLtc/Yu+LF38J9P0GDRbD+04vEPhPUvKOoR/6rTtFisrj/AMirQBw//BS9v+K5&#10;8Z/9jh4X/wDTbe12H7Us3/GOPgz/ALLtq/8A6d9Srof21v2Qvij8afHPivVPCWn2V/ZajrWiXtr5&#10;15FF+6tbK4il/wDIstdL8aP2XvH/AI5+CfhrQNL0+0fVbD4o3vim6h+2RR/6HJe3ssUvm/8AXK4i&#10;oA9x/Y2/5APxY/7Kf4o/9LXr6JrxX9nL4ea18OtK8dw6xHHFLq/jTW9ctQsm79xc3HmxV7VQAUUU&#10;UAFFFFABRRRQBX/11fkh8XvBX/CpP2y/iBfeJ7PzfD/iDztSs7u7glit7qWeLzfK83/plLLX66VV&#10;vLCC4/10Mc3+8tAH5mTeEtV8eaH9h8PXN3oMsv2r7V/pXlW8tnFLF+98r/lr+9l/8i15f4wv7mHx&#10;b4H0rUNPu9V1PVr6L+0dTu7qWXypftsvm+VL/wBcov8AVf8ALLza/YTy4/8AnmKZ/Zdrt/1Ef/fN&#10;AFxKfRRQAUUUUAFFFFABRRRQAUUUUAFFFFABRRRQAUUUUAFFFFABRRRQAUUUUAFFFFABRRRQAUUU&#10;UAf/2VBLAwQKAAAAAAAAACEAr/SWrVgjAABYIwAAFAAAAGRycy9tZWRpYS9pbWFnZTIucG5niVBO&#10;Rw0KGgoAAAANSUhEUgAAAMgAAACBCAYAAACFD/U6AAAABmJLR0QA/wD/AP+gvaeTAAAACXBIWXMA&#10;AA7EAAAOxAGVKw4bAAAgAElEQVR4nO2deZBcx33fP79+b2d3sQD2miFuEDzBA7xNUTwlWRJlSral&#10;WJZjWVWOZEuKFaUi2WUnFUWJI8eusl1J5KTk2K7YlhLLsUxdlkiKp3iIp0iCBEAQIHEQJ7HA7uzM&#10;3te817/80W92Z2Zn3s7ugiRI9qcKhZ03r/v1e9Pf7v7179f9RFXxeDz1MW90ATyeMxkvEI8nBS8Q&#10;jycFLxCPJwUvEI8nBS8QjycFLxCPJwUvEI8nBS8QjycFLxCPJwUvEI8nBS8QjycFLxCPJwUvEI8n&#10;BS8QjycFLxCPJwUvEI8nBS8QjycFLxCPJwUvEI8nBS8QjycFLxCPJwUvEI8nhfCNLoDHsxxERGqP&#10;6Wnc7M33IJ43FWVBSMJrfT3fg3jOaOqJ4PUQRhkvEM8Zx+spgIXwQyzPG47UUD5etiVq/0/jdNof&#10;AOI3r/a8ESy1l1BVbSbt6RKKH2J5XhdO17BJRKSeSMqCON3DM9+DeF4T6lXgRpW68vxme4haFsp/&#10;qXgbxHPaqJyCrayc5cpb71it3bGQODSh5rB5rQx734N4lsVyKmaj3mKBXsRA52rIbMbotYhcBlxL&#10;bH8ZBvtq81lq2cp4gXiaonZ2qZkhUb3zliAKgdVdBC03oqYXYRvCVcBhVKcRWQVMYfkJduCbtXku&#10;45YBb6R7Uqis3OVjjSp6PSO53t+NBFMtjty5GH0HwtUg00A7opsRAmAatAjShiCgOZAJRK8FqgRS&#10;O6xbCl4gnllqK369ylt7TlqvsDg6t2Ayt2B0E+hNKCsRKQAjgIBMAZ3AapR2hEtA2oEAOAby98u7&#10;fn28QN7GpIVxNJoVqufMW8oMVE2PIgQtv4XoOCqtoK8gciFoAeQq0BUgM8BGoAWRACgBR4GfEOl/&#10;hPzJpT2FdLxA3mY0Gh7V6zVqz0sTVKPvy3mmfQ8oKrsROlGdQOQcoAe4DmgFGUHZB3wf7I+Jo8Mw&#10;fAInkqoh1On2h3gj/S1Oo2FT+e/yOZVpFtMTLGR8N09nJ0F4M0onYj7t7A86UP0T4vwfANNLKVf5&#10;76WWygvkLcZSK+kyKrhA1ybCIIeajyM6RJT/I2pa9qYIs98A9oO8F9d7REQDa4CpZsqadnzRZSkX&#10;aakJPWcOabNNS8mv+bQrswTtX0L0PcAphBjkFui9HQb3LTpf4XGUD4B2JbNXJehsheEqgdTpsVoJ&#10;e64QWXkY6G/+ThfGC+RNSDPGc73vG+VX28LWVMB2guzPYuQXUA4QDfwZECVnWkSLKHcjcgloCSRP&#10;KGuJmCeQBUVX0jsJzXWgO0BXoZKHlnZguPrE7tUi2Q7C3EfBllA5AowRtm0iGvcCeTvSyKhu5vyF&#10;xNHA+G4nyP07hM8DnSgzQDsm148d+L/urNEitD6Cch7COUA3EGNZ00wZ65wzCjyPchHCGMIggXye&#10;mP8MuSwh52F1E0b+LXAAaAEzgeiLKL9IPPPHlXkvdO/N4AVyhpI2xq4341T5eTFTryI92whzH8Rq&#10;Hjt5J4wPuDQ95wG3oexBGEU5C+F8RC+pLBJRaRdhy7tQTiBsBTKIvENEvl2v7LX3WF2RB8fQ3KWI&#10;/CJwN8qlCJ8nzE4Bl4DuJZAPo7QD00AEmklEcxlB63XEo3fXiqPyOovFC+QMoPYHTBNHrZOuXj4L&#10;9B6GoPdDiDk7qYC/DrRhBMyKfyQa/7UkzR7I/hjhAhBFOAicROR9uCBX67IbHkez7cAKkA3AOOg7&#10;AaHCUG8k0jrHvw9sBXoQPY7K04h8AXQ7SgfQCjoNcguqdwF3YeUEon9M7IZ1p2uKF7xA3hAWUVnm&#10;fdfs0KpBzxES5r4L/CxQQhgCPQESAF3AVcxVfgW9D8x1yecxlDUIJ6meoSqhHMTwEWAcGEdkIMkn&#10;Titr3UYhnn6WsHUr6ATIXucxZxzoRzgf+F+o9hGXdsLwUcpCTb3S0vECeR04HS1aE2N6A7TgnGe2&#10;gc1icJXtflRfRdjvwjX0PUnrvwLX8jtithNoKyJ7Ub0IkVxyjerKb9mO4RdBh0C6gBuheysU96SV&#10;u/7xkSE09x1EbgLeDSogxxH+B6WpIzA2uNjnU9n7Nn589fHrQV5DFppZqj13obzqpG2B7AWEud8j&#10;zB0jzI0R5vZgsp+qPK8i7QyqBZReRG4F+RDYIkgLriXucXmWGRxHuB1YD+zAGdEXQVelHQLoKfed&#10;7MPZBq2E4bsqr72IyqnAXSj3AD9G2YXyCKX8czA2qAnlPMu8FuIAL5DTitRQ+d1CgljMDygiISb3&#10;ScJckVBeAP4AyAJjwAaMfBVWZutWGtFduJHDcWAclW2gx1DuAB2A3IWVxUL1BWAIoQPVMWCcoOX8&#10;6kwHT4LuBR5DOYnrxf4ZFb3RonrReOYAyn6UXSAPIfoSLiixqtGp96yX4xSshx9iLYPF/OiL6SHK&#10;h4B2wuw1gBLlnwZmADDZf4Hh94A8yhHgUdAQYQK4HuQWTNtHsGN/Pe9Cag4jTKO0ofrNZFzfgXAc&#10;JIPhaiy7Zs+P5TghEyDXI+xE9QkXSFidK0gR+CXQXSCXoboCV6mjtPuu3/oPn8Dk1qLaBpIBNuB6&#10;tgUtDZHe1YS5z2G1gM3/zXJHt74HWQRpPUQly2/FOrcQ5r5HmBsAeRjkIcLcNyi3yGILqH4P1R+A&#10;PgVECOehYkCOojybLCqqUyYbAWsRujFsALkBlYtR/QQwiuHG6rLkjyBYhClgDSLvBW2dX2b7NMIB&#10;kOuBlYhcDF3rF3oeDYY/04ngx4EbgasIet/ZIIsMzpN+HXSeA7Ybtc9gS9+mZhZtKbagF0gKzQqi&#10;XrraQ7je2pAMFRqTO5cw8zjwgSTdJHAy+ewqZlz4ASJ9IC2IbAXtQVkH+l5cSHgG5OrKa82WSRiZ&#10;y1OmUP4WNyTageow6DVU2SGUULsPywyqz4F+Hxiadx+RnkA5HyEH9AGTBC3XNHgeQLWNNF8k9r6k&#10;vP0gWURurviyFdP7cYLcfyXIPojJfpio8AIMn6QlzBIPPgHDY+nPuTn8EKuGhXqGRbZC7QS914H8&#10;ISLn4wzYUeBxVP+JOH8P84L6Zgpo5ghwO8JaXOVdD1wBq9thZApQIn2cUD4AnEBYDVIArgGGED0K&#10;ci5B723Eg3dWZR8xSsgg0INlAGECIUYlwg1hzoPsNsg/X5HqEYSbUNqxshejN0M2V70Go9CH5vYh&#10;ejbIKqBIIqIUb31jGyUqvEjYY1B5FEwvIv+JoHcXKjnXO6GAIvwjol3Yjg4Yz1MqvYKbcKgaji01&#10;Nu1t34Msppdo/gF3byLIfYUwdwAxDyDyTiAHrAMuBH4TkR/QkvsL3NRqBcNDqP1zQEBfQOlPHGQK&#10;I+NQbnnzO1AOuO/lKKpHgQGgE5VeYAzMtUB7OWeXLjoFTCAohnbigR8C/aDXAq0oLxNIrqpI0eAL&#10;wI9Bii6kRFpBV9fctKI8BTwK3I8LO7mBymnjBjQYgk2ACiJXAqMoX3FhJVzonpm9A9WniXiUiDtg&#10;PFl5ODxCit2zWJG8rQRS22I1Y0cs0p4QwuyXCMOXEL4MnAVY5/TiMLAfN9NUACzKpwlz36RWJJYf&#10;gI6jdCG6BdFhYDdhz1UV96GofRbhBoQPAlei/BDVzwCTKFMIVxJmr62+/+FpYBtKDmU9UMLaHyLS&#10;jmircx7OowT6AthHQH/WBSVGM/POsqWHcS37NKq3I6yB3IomGp4W6Cj7WOaI7EtEpe8jOoHEx5y/&#10;Rn+CxF8njg9h6IPSMJSmcBMYllkn57xrLMlaf1sIpN7UYDNpKv9vijD3uyC/jxtalID9KE8C96H6&#10;XVQfBH4Euh04glsy+guEuX+A3pVzGQ2OgX0GkXXORyHTwAgEV1ddz9pH3HFaQQS4GXQS0X6EVtAW&#10;kN+i6nfubEV5FdXjuIokGN0P2o8yjuo+sCWqW34lmt6NmIsQOQGyG8QCYXUDMnQMK4+guhUh2YJn&#10;sq3e4wUy0LOKluxnCHO/Q7jiQYLch6tPGx6FTJ6IU2jQhcQ/JLavEEX7wY4S5bfD8GEYKZK4RRr9&#10;NN4PklArhPLnWgfTa3DpVuCLyd+vgh4DfRFhGOSnqO5E5CigqKwAfQzYg+qTwOUE+r6q3GLdD9oL&#10;BKgew9mLt1VfstgHWgBewIWOrEXN2UTx7zufBgZlHUHvu+bSDI8hHEGka/ZQVNgFMoXIcWf0y/uA&#10;1urnNDqC1WlgCDTj7Iye9poGRN0QSP6MiO9g7Y8I2q9JvgsguxZ6NhDm/g9B7uehEFOyd2H1KBGf&#10;QPQk1cJsBc6HUok4eomo+DwU9zhBjBSBSVW1lc7CyjIvFN/WDG8JgdSKoZFBmPb9YkRTKbZZwtw1&#10;uHH3AVf55SjIEOgzoNOIuQA0BLoRvQ+VvqRgU8A4EvwhdJw1l2FxH3AKN40pwApUD1NdgWJU7kR1&#10;E0KE0o9wLhT3ovIMSA4wiPnVinQ2uYkHE+GBm1Z9FmhD9WVEroPchnmV30graIjKfoJwI8xk5j3D&#10;OPoHsNNQikBioANW9hL03kJoN2PMrWB3gC0AMcTj2Px3IT6EagC9ayuynISB/S7mqnjMlbOatN++&#10;kSgWI5Y3pUAWY1gvJs+072tbo3nnK+8H9oM+hUo/rhfpBLkUlZeJZ75ONPOXRDP/GpUclA1vLc8e&#10;CUHb9RU5RigDgCRrLRSRLLUzjzEHESkCo25opdcCIfHM34L2uxkqLoSubXM3ywRCP4Y1c+WXp1EO&#10;ILIR6CNg1lue3HuM1UGUQYQTiF4DQZWh7p6JHCW2OyBoQ/QkcfwAjA0RDz5GpC9h4weAR1DJ0ZK9&#10;FKQTenIQG2I9AIPFqqcKE8xGDi/MQsOsuo1bCm8agZxuQSzl+qknqB5H9TFXqXUFyimQIlH8GeKB&#10;e2H4iBsWDB8mHvgiqk8AY6h0AGcDh4n1mcocQe/BVY4JnK3RAbnN1ReePga0AeeB9ABXYno/5sbm&#10;8iBoF8JqwrA8/LMoO1DdhUoL5Z4ljvcgnMLNRm12xjjVrbK1uxCOE8WHgZAgcz5Q48MoxITBxyCY&#10;dsPEQglodSIw6wjMeYgowiiluB+CAhROwfAwFF6lZv35Yqn8nbSGpeR3RvpBKu2GpQqiIq2B3DmE&#10;9sMgHSAXgFqQvajdQzz1FIwPLLfIGOlKZo6udpuecZBo4LM4p1xtmcDm74JcG6J5YJwo/yTOsJ8j&#10;1pcJ2JNMq1pEthByKxF/MXfSyDBkj4MMgO4BAREX8RrZbxKaG12YulwPnWc7oWoGlRyGCdyEgoXC&#10;IFH3XQRmLyJXIvJhYtpx4iwzjGUcCkVs7iiGC6HzaRGpXBI7QRTfTxhsJNI85FphJoagC6KI2D5P&#10;PDzGaxSg/paMxWokiOX0FiISJLMiX0C4CYxzLLkaBKCIgXDFALT/KVH+z1kgbqhcxjplU1TXILIW&#10;NIdImFxrsjJtTZoJ7MDfpV+t0Idk+1FZg7IT0bWJAf1XzA07LJbHMHojyDbXO9is+2qwD80dRLgY&#10;ZZAw8zEi/jvKeRjZCzrNnG0yBWGYxFBtR3Ut9JwNhb0V5TmJ7b4Psp3Y+LsY85u0tJxHieeqit0S&#10;ZLA2Qxj0Ek3vhpFR4BgpQ6WlNoav0YTLLG/YEKvZIdMSH0BAmPsHhNsRbmDOszqMi2Ltd/90CsiB&#10;/DfC7F+zYBhIWkHZDmRBBlHywHuhs2uhZFVZzL9XCzqI6uPJyr4Qq3fiDPeKs+yTIBtR1iNswcj7&#10;Kf+28cCXgb9BaEW1B7ovBhlFdRNqX6S6URjDyssoG1Cexw3rqssTyDVgu2Amg6UPKx+n3OKUy1/K&#10;7yIuPEyUfzSZbYpUNbXHaFYcp2PYtBhetx6ktpeo12LUO97Mg6tJI4nz7ZdxP37ZyNuOsgpn9LYB&#10;h3Bj94uANSC/RpAdJc5/gYqWrlF55pXfSC+oTQIF14IcJMx8DbJ/ido2JBhHWQuMgb4bJEL1CEIf&#10;ov1E8qqIOBug6ubMIQxXoXoLSuyEklsPA6/MnVQ4DLnDiPYkw6n7oXOzs0OYQu1eRHYjUqAl/AbK&#10;t7EMYILzgYfm8onyhJJDzHOUdJzAfImYL1Apoli3Y8L3IK1HiHkZQ0u5zBXPY15PvBgBVNaD10ME&#10;abxmAqk1lsr/p0211jtemaZRN1x1LMjeBvwS5dYXeR4YBDoR3E7hcCpZtzAEehCIETkfkV8n6L23&#10;Mn6pmXK6cvX8hDC4FqQDq08iegFIAPJHiFmNMpQECnagZIAWjEwAgooQ0IHkdhJFX4Hi8dkLxZPP&#10;E7Z/GuR+hGtRDIHdREyFQJjC2ocRsxV0HfAzBC1HiTkMKHHpMcLWXwX7MFb2oNKLyBiR3YOrA0nr&#10;XpwkyhagVCJs2YRbHVgTsl4cwOQOEMXHnWOQHfWeT9rvlUalKN5occBpHGLVTr3Wc9JUVvRGDh1H&#10;zyrnWe5dKSJttfnUUpVe+A1cD9AP3AscR7UIOgSMuIU4+hJid4A8iPIYMAk6gPI8Il+lIn6p2XuH&#10;4ouo3OF8HlyJSMFt2a+TIAVnjGsrbhj2bLIJwiugRxA9AjwBrCIM/xRyc9OvjA1iuRvRGdCnEM5H&#10;5YLaR4DRV0C7Ub6O6jSqFcO7kSLKN4gkRqSI1d3EpQME5jJYWeHBJ4LJIchMOntGC9C5vuZaU0QD&#10;T8CQc3qm/BZn6rBpMSxLIGl2RKUYGqWrPReAsOdawuAZQtNHaF4kzN0FufNq86j/Q3SeA3Ib8CTo&#10;k7gfcA0i54BMofZbxParxPxvIh6i7IBzU5v9GF4CCQl6r6+9XhMo8cAdblMDmUF1AypJLBYnQAzI&#10;AKqjiHajbAJ6UEZBenFe42dAJwn0y1X52uhpXPDeACovOWdgbdxS/BIityNyESo/ReSKqnPiqe2E&#10;aoiiYwTaSRBuRrUTgpVV18LEMDNFFH+TePr3YfhQ5fNeqAI3Y1OeyYKoZVFDrKXMMjSfZnU3Qea/&#10;gHwSZxuAyCZUNxJyP1Hv5S5GKSXfIPMpXGDdEWAVKkWEDFYfwpa+C8PVgXgxBwiyHwDZBhokK9gO&#10;IXID8OBi7xUoEeX/J2QvJ+Rm0FUgbcmqvzbnFJRDwDhin8Ktc4hQSogmu5nLhUnIRXkDBsAUnXNR&#10;IkQHUNlE2HMVUeHpuUsPT6HZLtBHnCNQzqYle5lbyw0wWiTqzUKQJWaYUC5GtBub6cLFhSWMFtJu&#10;8EycaXotWVAg9R7IcvwT9ensJMw8igsFBzfmPYlqO7AK2IyR27B8u2EWrmRdII9j9T6MWQ96DioH&#10;sPmvU3+K0RLn7yPMbQFasJzC6j7I756Xc/P3HEP+eSKex/VQhuqhSG1laYXeswnkky76VftQOQwr&#10;O2Esn1w3j2SnQPtRszHxY6ysyWeaWA8QcAGYEKUbeD/MTsEq6DiB2ULMSaKZuyEYhMIkTZBmGzb6&#10;3Ey+ZzoNBXIaBLACeg2B3AzclixyGUF1PzF/VvPCk27gPNw0bB/oPtD7QM4CeSdwE4ZfWVggjKLs&#10;wchaIERYQRR/i/RQhZho4C9SvgfqPo8WyF1CyE2IPjnXUldVFheiQarApmDwIJIbAjaAnnSbFKip&#10;uG4EejfWbEPYCXIlKrW2AcAIcbyLwFyE6GFUNlV/XegnXj0BIyM0cNQ12xA0ajgXSvdmo6FA0h5U&#10;g+MGaCPouR4JfgW4GTi35hoWkYiA64l5N7Ot6XAfZI+B/BTYidIDvIzIKlR3gXQkw56QNGeeyKuo&#10;no2SRehDmYDCyyn3vxgC6NpA0HIx6LsQuQTYBBSxXMRcS90wWDLlmUZY+jBcBrS52KlMxm1hBYC6&#10;KABixB5GjSQCqtjhsFzK4Aok7ofgGeLSQ1RTSvwSy+atKIZ6LHeaN0PQ80Ew70PkPaCbQNpgdtvJ&#10;GVyFVpxzy9kQwuVQFcYwjcqdLlybDag8R8CFWD0rmRrtR7UFk/0kNj9/pw6SXNEWRLpxka+rEWml&#10;zkwL1G8AGlRgIch9FeFS0AjlRZAVQAvoCyC7Ed5Xcc9JWbJrCPRalFXYwW9Rs5lbNT2rwJaw/Agj&#10;W0BaIKyuyNH0boK2NpB2JD6KBlsJe64hKlTEb5Wm0EwHcWkfFIZZRJDf7M2mCPntIopKliiQ3nUE&#10;8gVEPgX0JgctbhFNae4zJ0DHUZlKtqwk8fZeCtn1kD8wm6XwCqrTiSC2odKD6B4soxiGEQkR3oXl&#10;76gT9oyrnDZxpu1CJAa9fN5J2vg9ew3G1IpwIrnPl0DXg0wCd4J0YulPpmwTgXRucQ5CNqEyjiAE&#10;Pf3EhQfqlNkQdr8Dgk+DfQYrM0AA2g75GttgdAwybaBDqKzE2HY0OBuoEMhIEcu36lxnUaTNQL7d&#10;SBVI3ZYk7LkOzJ04u6Gy1SzhpiKPgxRBjwEHcT1IBvQc3L5LO1DOBal66TuR3kOL/C5WO5LVaHnQ&#10;cTAllGGEVcAGgtwtxAP3NyjxjJviJAvciPJqTRkbDn9Sj0XRXYRBAEyCCKLHnTj0EMa+QhTdwWxr&#10;HQyiugdhAJGfAf1HNPgyQe7niPWvIG4lCNc5jzg3AGuxfBNkEsP5IB8BvsT81t+CCdB4PbHdDsWn&#10;qIn1Wi5eEPNZbA8SQPC3OHGAM/RKuGnCF1A9CNKF0IIygeIW5IhuReUQwnosJ4GDMBDB3I8iLdlO&#10;rIwhsg5rf4rRDiLz9xj7EcScQgkRRhD9beh82oVH1+Be9LgR1bNwGyjb5B6romQXmoGZT/EQNnsQ&#10;G+8GuReik7OGrq1NXxiD3AOovgt4DNEJkOcRziGUr6FBB24KdweqRYyMEWgLymaUWxF9hbj0VJ3y&#10;RsQDPyAlDKZZaqMTFpv+7cRiBSJAF27n7X24/Vp3gO4CbkFkGnQ0OXMM7DG3qEYVsX2oMaAZ0P9A&#10;Mkya+4GzMSGHgMMYswqN98PABLZ7J0ZyiBxEOReRIqbl1rozWrHtx5jNbmmrGoQroHNj2dk1exM1&#10;laricwDd6wiD30Cli5ivJTFPE9j8t0n8XCnpAZR4cjtBa1vix3kJocVNQet9qJlC9FIsz2JYh9W1&#10;iHSCDiEyThR/UXVoqIEj1VZefzk+CS+M5lisQGKwXwH5HKr3gjznllcSgDyP6iqEq0Gewm07kyHm&#10;cZh5yK1bSDEaA9uLBmsQRsHGECQh48W92OyloB0YjqKiBPJebPeTVTFLLpNp3MteLkN0H2p+RBCe&#10;TcysNzilUglh7i9xO/k9h+heKFWWt16YewPGBokzDxFwPZgMbn/b3WAi0A2o7EJ0FOUaRDY734ce&#10;ItZ/A4VX066xwGxYXbwYls6CoSY1LY4SRbc7o1v6UFaAaQNzC3AjwjBiv0s8/RDxwAPE+R/BwKlk&#10;anGBGRXpQHQG1T1gQpyDECDGxi9itAslh+gQViPCsHKddfnUfsDZCGouRrUTMdvK5y0wrDAoJVR/&#10;jDKCshLMPK9y85WtMErM48Sll9ztMQoqGHkZbIxhI4jB6veI4m8QD94BgwtOSaeJo14YhxfH8mi6&#10;B5n7UYaHiFd9iCBzA5gsopuc30JmEuN5wUVHtaiqSpibAZ1AzGbQKdxinoTiHjTr1jsg56L6HHAZ&#10;Qe/Pu4o1e94oJnsI5RJgjIAAtRnInVMZHl6/gnVvRViFcgLUugpdHK89a3GRBQPjwFHi7kGIQgjX&#10;47btHMba48kmZzat0jd7/WbSehbPEoMVR4vAGIZeRLYirEzG+5sWTFrBrIEuIqh2gxFUt2A5ieip&#10;ilMt8eR2DCuBVoSLgFYwv+OWkc5l6dY564+I+TZW1qNyLiEfoGZztnmVKgw/hNup8DlgNVZOkOJt&#10;rvy8QKWNoTjiYpyKu92wsLhbdWi2V13scMn3EK8fTQmkzo+gxLYf1XOSvZLWoXQli/gb0UaQ+wBh&#10;72cJc9dDTcUwpgcQRDYgXEk0fbg6+fgAUfw9hEGQSYTdCCMEmd+uvo/iSVTWEOg/R9jgomi1jTD7&#10;BcpBkFXX7uzE5D6J1QLCoJtcIEZsQ4/zUkMxFptHGS+GN45leNLjPjR8GsPHcNvvH8BWbCPjNkvI&#10;EejVwHsQ3g8UULMT1SHgyYpzBauTGK4GXkS0gNtTae57OrJgA7efklyG6sMglyByPmTPhfyBuenQ&#10;+AXCcAvoRpARVNYjOoLJfgKjnVgzAAQY3QxyBdjHUd2FlZyLhDXdRLZyh5FUljrdmpbWi+HMYBkC&#10;GRl1GwqwB5F1gCBcA107CYPrUXMRhhVJ1GkLbrfvYYSTiGzCVsURCcgMok+hrETpg7ZuaM0S8m6U&#10;fYhsA23Bmn4MR4jsSUJzBDhEwGeJ+fciZVEVjxPlHieQcxHyoBMoGxB7GBtsxPBRYArlEPD/EHMW&#10;at2mbSI3gT4DhRPNPolK43+xQvH+iDMbafZ3qRujFOZucLM9egtGelEEt9Y7RnUTSAlhP26TtCtA&#10;D6CSQXUnNv9PzDnwWghz/xKrE7h3bYPIpS68mzwir4DuwXKemxa1zwHjqNmA0S1JWMohtxZjloCg&#10;94MoqxJnXZHYFEENARvcIioiIn2AQK5MJhvWgj5KPPiAqk6mVfbl9Brl9EtN63n9aNpIr2uHRKVj&#10;xPYQKvtRAlQvAX03qltAhhHdhFuDvRqYQWkjjr6FtfdQ5d3uXgPcitvavg1kAnQSpAXlGZQrgHdj&#10;pAPRyOVngiS+SxDtR9kK2cqlqDHx4L0YXnbhKnIWISsJJVlBGB8HdhHoZlQNcBkiR4kH7wGmlmpD&#10;NHLEecP6zckSpnkrGToFvVuQeAgbPO42RZAMoh1Ynsa99H0vsWyHgTwNtqYnNGuBEUQPobIN0Rj3&#10;QsiNOBF/DxWD2DxogC0dIMx8DCszLtJKWoESAf+KmC8xF6M0QzS4E7qnCOQC1HQCoKzEmBOobXNh&#10;47IS4WuUBnawgL+mtueo/Vz7XTPP1nPm0vQQC+qKJEOY+03QkIh7COR33Kq4+E+ICttp2ieSvYBQ&#10;PorlBEZ7sFJAGCeO9kLcl7w4pkSVuHq3YuRyRIbBZlzvY24G+yjR4Ferz0VgdRdkzibQjai4TRmM&#10;PUxUeLs2J+QAAALsSURBVJZ6ok1YzFDKC+Ktx1KM9Iq10kRgn8ZyEQEbcSHvDxIFu1mMwzCQc7E6&#10;QEArVnowdoJo8O9Iqbhg+yC4AeISalpxryk+hpjfgJ67q3cERBNvfpGYnbP5zgs0rEig1SHw9c7z&#10;gnjrsyhHYVIhKiNjlcj2g0SIxIjsAVYS6jUNsmiU8SYMN+DeerQfzCpSxQFQHMPqE8TBIcROg0wj&#10;0ovwGATz3n5UUZkXdPLVo1Io3o54+7DcfbEUwgKiU8BNYJ9Kjn5sEXkEBAgqx3Hv0whBVyycDAt6&#10;gsB2gQwR8R0iPktp4HMwcLD25KVMv3qvtWdJfpB5ww01XYidAvk5lB5EbmWh9eOzdHdg1b1PQ20G&#10;wwk0mLcPVn0Ko8T8hAV7m+bwAvDUsqQepLo1HighjGJl2OWnyWuLs+c0l1sUEtuDxPYQcfAKUZBP&#10;eqRmW/ymKnWjyu97B08aixZIXX8IjGJYBTIFEgIhodzaXI6ZVggnIXb71BJPE9mvc5p6hTK1069e&#10;FJ5mOB2bV0fEnCLQEkgLYi8DI8B7gT+HxjNA7thgHnraYLgE9FEznes91p43ktMhEIWZYeIWAzpO&#10;QIThBZR34HYGjxuLA4BS8pquuixWHF4QntPJadrdPROCThBKFpFtbqUhUySjmdqzF6r0i63kfsjk&#10;ea04TQKZLoCMYO0WkBuBnRB/gtTN0hrjl5R6zhQWFWpSlbC6Epc3aS6/bEWTf1WrBpdjT3gheN4I&#10;TpdATjteEJ4zgdfkFWxL6Sm8IDxnIkvuQWB5vYgXhOfNwOv6nnQvCs+bjWX1IOD3afK8tVn2Szxr&#10;j3lxeN5KLLsH8Xjeypy296R7PG9FvEA8nhS8QDyeFLxAPJ4UvEA8nhS8QDyeFLxAPJ4UvEA8nhS8&#10;QDyeFLxAPJ4UvEA8nhS8QDyeFLxAPJ4UvEA8nhS8QDyeFLxAPJ4UvEA8nhS8QDyeFLxAPJ4UvEA8&#10;nhS8QDyeFLxAPJ4UvEA8nhT+P/sE/9lOEiVAAAAAAElFTkSuQmCCUEsBAi0AFAAGAAgAAAAhAD38&#10;rmgUAQAARwIAABMAAAAAAAAAAAAAAAAAAAAAAFtDb250ZW50X1R5cGVzXS54bWxQSwECLQAUAAYA&#10;CAAAACEAOP0h/9YAAACUAQAACwAAAAAAAAAAAAAAAABFAQAAX3JlbHMvLnJlbHNQSwECLQAUAAYA&#10;CAAAACEAAi3dI1oCAAAOBwAADgAAAAAAAAAAAAAAAABEAgAAZHJzL2Uyb0RvYy54bWxQSwECLQAU&#10;AAYACAAAACEAK9nY8cgAAACmAQAAGQAAAAAAAAAAAAAAAADKBAAAZHJzL19yZWxzL2Uyb0RvYy54&#10;bWwucmVsc1BLAQItABQABgAIAAAAIQCnHPvh4QAAAAoBAAAPAAAAAAAAAAAAAAAAAMkFAABkcnMv&#10;ZG93bnJldi54bWxQSwECLQAKAAAAAAAAACEAbbA+eLBIAACwSAAAFQAAAAAAAAAAAAAAAADXBgAA&#10;ZHJzL21lZGlhL2ltYWdlMS5qcGVnUEsBAi0ACgAAAAAAAAAhAK/0lq1YIwAAWCMAABQAAAAAAAAA&#10;AAAAAAAAuk8AAGRycy9tZWRpYS9pbWFnZTIucG5nUEsFBgAAAAAHAAcAvwEAAE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50;top:622;width:14040;height:10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rIGLFAAAA2gAAAA8AAABkcnMvZG93bnJldi54bWxEj0FrwkAUhO8F/8PyCt7qpmqrpK7SKlJv&#10;rVGU3p7ZZxLMvg3ZjUn/vSsUehxm5htmtuhMKa5Uu8KygudBBII4tbrgTMF+t36agnAeWWNpmRT8&#10;koPFvPcww1jblrd0TXwmAoRdjApy76tYSpfmZNANbEUcvLOtDfog60zqGtsAN6UcRtGrNFhwWMix&#10;omVO6SVpjILj9+Sn6ZpT8tW+fBzGo/Vx1ZafSvUfu/c3EJ46/x/+a2+0giHcr4QbI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6yBixQAAANoAAAAPAAAAAAAAAAAAAAAA&#10;AJ8CAABkcnMvZG93bnJldi54bWxQSwUGAAAAAAQABAD3AAAAkQMAAAAA&#10;">
                  <v:imagedata r:id="rId11" o:title=""/>
                </v:shape>
                <v:shape id="Picture 8" o:spid="_x0000_s1028" type="#_x0000_t75" style="position:absolute;top:1251;width:17074;height:11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V0sjDAAAA2gAAAA8AAABkcnMvZG93bnJldi54bWxEj1FrwjAUhd8F/0O4wt40nYMh1Vhk1CEb&#10;DO32Ay7NtQ02NyWJttuvXwYDHw/nnO9wNsVoO3EjH4xjBY+LDARx7bThRsHX536+AhEissbOMSn4&#10;pgDFdjrZYK7dwCe6VbERCcIhRwVtjH0uZahbshgWridO3tl5izFJ30jtcUhw28lllj1Li4bTQos9&#10;vbRUX6qrVXD6Ofp3Vy3fDuZIzcfwWho/lko9zMbdGkSkMd7D/+2DVvAEf1fSDZ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BXSyMMAAADaAAAADwAAAAAAAAAAAAAAAACf&#10;AgAAZHJzL2Rvd25yZXYueG1sUEsFBgAAAAAEAAQA9wAAAI8DAAAAAA==&#10;">
                  <v:imagedata r:id="rId12" o:title=""/>
                </v:shape>
                <w10:wrap anchorx="page"/>
              </v:group>
            </w:pict>
          </mc:Fallback>
        </mc:AlternateContent>
      </w:r>
    </w:p>
    <w:p w:rsidR="003A0B84" w:rsidRPr="00D62013" w:rsidRDefault="003A0B84">
      <w:pPr>
        <w:pStyle w:val="Corpotesto"/>
        <w:rPr>
          <w:sz w:val="20"/>
        </w:rPr>
      </w:pPr>
    </w:p>
    <w:p w:rsidR="003A0B84" w:rsidRPr="00D62013" w:rsidRDefault="003A0B84">
      <w:pPr>
        <w:pStyle w:val="Corpotesto"/>
        <w:spacing w:before="7"/>
      </w:pPr>
    </w:p>
    <w:p w:rsidR="003A0B84" w:rsidRPr="00D62013" w:rsidRDefault="0019142F">
      <w:pPr>
        <w:spacing w:before="93"/>
        <w:rPr>
          <w:b/>
          <w:sz w:val="28"/>
          <w:szCs w:val="28"/>
        </w:rPr>
      </w:pPr>
      <w:r w:rsidRPr="00D62013">
        <w:rPr>
          <w:b/>
          <w:sz w:val="28"/>
          <w:szCs w:val="28"/>
        </w:rPr>
        <w:t>MODELLO PER DOMANDA DI AMMISSIONE</w:t>
      </w:r>
    </w:p>
    <w:p w:rsidR="003A0B84" w:rsidRPr="00D62013" w:rsidRDefault="003A0B84">
      <w:pPr>
        <w:pStyle w:val="Corpotesto"/>
        <w:rPr>
          <w:b/>
          <w:sz w:val="20"/>
          <w:szCs w:val="20"/>
        </w:rPr>
      </w:pPr>
    </w:p>
    <w:p w:rsidR="003A0B84" w:rsidRDefault="003A0B84">
      <w:pPr>
        <w:pStyle w:val="Corpotesto"/>
        <w:spacing w:before="1"/>
        <w:rPr>
          <w:sz w:val="20"/>
          <w:szCs w:val="20"/>
        </w:rPr>
      </w:pPr>
    </w:p>
    <w:p w:rsidR="00D62013" w:rsidRPr="00D62013" w:rsidRDefault="00D62013">
      <w:pPr>
        <w:pStyle w:val="Corpotesto"/>
        <w:spacing w:before="1"/>
        <w:rPr>
          <w:sz w:val="20"/>
          <w:szCs w:val="20"/>
        </w:rPr>
      </w:pPr>
    </w:p>
    <w:p w:rsidR="003A0B84" w:rsidRPr="00D62013" w:rsidRDefault="0019142F" w:rsidP="00D62013">
      <w:pPr>
        <w:spacing w:line="360" w:lineRule="auto"/>
        <w:ind w:left="5387"/>
        <w:rPr>
          <w:sz w:val="20"/>
          <w:szCs w:val="20"/>
        </w:rPr>
      </w:pPr>
      <w:r w:rsidRPr="00D62013">
        <w:rPr>
          <w:sz w:val="20"/>
          <w:szCs w:val="20"/>
        </w:rPr>
        <w:t>Alla CITTÀ METROPOLITANA DI GENOVA</w:t>
      </w:r>
    </w:p>
    <w:p w:rsidR="003A0B84" w:rsidRPr="00D62013" w:rsidRDefault="0019142F" w:rsidP="00D62013">
      <w:pPr>
        <w:pStyle w:val="Titolo2"/>
        <w:spacing w:before="1" w:line="360" w:lineRule="auto"/>
        <w:ind w:left="5387" w:right="113"/>
      </w:pPr>
      <w:r w:rsidRPr="00D62013">
        <w:t>Direzione Patrimonio e Sviluppo Economico</w:t>
      </w:r>
    </w:p>
    <w:p w:rsidR="003A0B84" w:rsidRPr="00D62013" w:rsidRDefault="0019142F" w:rsidP="00D62013">
      <w:pPr>
        <w:pStyle w:val="Titolo2"/>
        <w:spacing w:before="1" w:line="360" w:lineRule="auto"/>
        <w:ind w:left="5387" w:right="1261"/>
      </w:pPr>
      <w:r w:rsidRPr="00D62013">
        <w:t xml:space="preserve">Servizio Patrimonio </w:t>
      </w:r>
    </w:p>
    <w:p w:rsidR="003A0B84" w:rsidRPr="00D62013" w:rsidRDefault="0019142F" w:rsidP="00D62013">
      <w:pPr>
        <w:pStyle w:val="Titolo2"/>
        <w:spacing w:before="1" w:line="360" w:lineRule="auto"/>
        <w:ind w:left="5387" w:right="1261"/>
      </w:pPr>
      <w:r w:rsidRPr="00D62013">
        <w:t>Piazzale Mazzini, 2</w:t>
      </w:r>
      <w:r w:rsidR="00D62013" w:rsidRPr="00D62013">
        <w:t xml:space="preserve"> - </w:t>
      </w:r>
      <w:r w:rsidRPr="00D62013">
        <w:t>16122</w:t>
      </w:r>
      <w:r w:rsidRPr="00D62013">
        <w:rPr>
          <w:spacing w:val="53"/>
        </w:rPr>
        <w:t xml:space="preserve"> </w:t>
      </w:r>
      <w:r w:rsidRPr="00D62013">
        <w:t>GENOVA</w:t>
      </w:r>
    </w:p>
    <w:p w:rsidR="00D62013" w:rsidRDefault="00D62013" w:rsidP="00D62013">
      <w:pPr>
        <w:pStyle w:val="Titolo2"/>
        <w:spacing w:line="276" w:lineRule="auto"/>
        <w:ind w:left="0"/>
      </w:pPr>
    </w:p>
    <w:p w:rsidR="003A0B84" w:rsidRPr="00D62013" w:rsidRDefault="0019142F">
      <w:pPr>
        <w:pStyle w:val="Titolo2"/>
        <w:spacing w:before="57" w:after="170" w:line="276" w:lineRule="auto"/>
        <w:ind w:left="0"/>
      </w:pPr>
      <w:r w:rsidRPr="00D62013">
        <w:t>Il sottoscritto</w:t>
      </w:r>
    </w:p>
    <w:p w:rsidR="003A0B84" w:rsidRPr="00D62013" w:rsidRDefault="0019142F">
      <w:pPr>
        <w:tabs>
          <w:tab w:val="left" w:pos="4786"/>
          <w:tab w:val="left" w:pos="4838"/>
          <w:tab w:val="left" w:pos="5365"/>
          <w:tab w:val="left" w:pos="5639"/>
          <w:tab w:val="left" w:pos="6196"/>
          <w:tab w:val="left" w:pos="6923"/>
          <w:tab w:val="left" w:pos="7008"/>
          <w:tab w:val="left" w:pos="8331"/>
          <w:tab w:val="left" w:pos="9343"/>
          <w:tab w:val="left" w:pos="9411"/>
          <w:tab w:val="left" w:pos="9491"/>
        </w:tabs>
        <w:spacing w:before="57" w:after="170" w:line="276" w:lineRule="auto"/>
      </w:pPr>
      <w:r w:rsidRPr="00D62013">
        <w:rPr>
          <w:sz w:val="20"/>
          <w:szCs w:val="20"/>
        </w:rPr>
        <w:t>Cognome ___________________________________ Nome</w:t>
      </w:r>
      <w:r w:rsidRPr="00D62013">
        <w:rPr>
          <w:w w:val="99"/>
          <w:sz w:val="20"/>
          <w:szCs w:val="20"/>
        </w:rPr>
        <w:t xml:space="preserve"> _____________________________________ </w:t>
      </w:r>
    </w:p>
    <w:p w:rsidR="003A0B84" w:rsidRPr="00D62013" w:rsidRDefault="0019142F">
      <w:pPr>
        <w:tabs>
          <w:tab w:val="left" w:pos="4786"/>
          <w:tab w:val="left" w:pos="4838"/>
          <w:tab w:val="left" w:pos="5365"/>
          <w:tab w:val="left" w:pos="5639"/>
          <w:tab w:val="left" w:pos="6196"/>
          <w:tab w:val="left" w:pos="6923"/>
          <w:tab w:val="left" w:pos="7008"/>
          <w:tab w:val="left" w:pos="8331"/>
          <w:tab w:val="left" w:pos="9343"/>
          <w:tab w:val="left" w:pos="9411"/>
          <w:tab w:val="left" w:pos="9491"/>
        </w:tabs>
        <w:spacing w:before="57" w:after="170" w:line="276" w:lineRule="auto"/>
      </w:pPr>
      <w:r w:rsidRPr="00D62013">
        <w:rPr>
          <w:sz w:val="20"/>
          <w:szCs w:val="20"/>
        </w:rPr>
        <w:t>nato</w:t>
      </w:r>
      <w:r w:rsidRPr="00D62013">
        <w:rPr>
          <w:spacing w:val="-1"/>
          <w:sz w:val="20"/>
          <w:szCs w:val="20"/>
        </w:rPr>
        <w:t xml:space="preserve"> </w:t>
      </w:r>
      <w:r w:rsidRPr="00D62013">
        <w:rPr>
          <w:sz w:val="20"/>
          <w:szCs w:val="20"/>
        </w:rPr>
        <w:t xml:space="preserve">a ________________________________________________ </w:t>
      </w:r>
      <w:proofErr w:type="spellStart"/>
      <w:r w:rsidRPr="00D62013">
        <w:rPr>
          <w:sz w:val="20"/>
          <w:szCs w:val="20"/>
        </w:rPr>
        <w:t>prov</w:t>
      </w:r>
      <w:proofErr w:type="spellEnd"/>
      <w:r w:rsidRPr="00D62013">
        <w:rPr>
          <w:sz w:val="20"/>
          <w:szCs w:val="20"/>
        </w:rPr>
        <w:t xml:space="preserve">. ___________ il </w:t>
      </w:r>
      <w:r w:rsidRPr="00D62013">
        <w:rPr>
          <w:spacing w:val="-18"/>
          <w:sz w:val="20"/>
          <w:szCs w:val="20"/>
        </w:rPr>
        <w:t>__________________</w:t>
      </w:r>
    </w:p>
    <w:p w:rsidR="003A0B84" w:rsidRPr="00D62013" w:rsidRDefault="0019142F">
      <w:pPr>
        <w:tabs>
          <w:tab w:val="left" w:pos="4786"/>
          <w:tab w:val="left" w:pos="4838"/>
          <w:tab w:val="left" w:pos="5365"/>
          <w:tab w:val="left" w:pos="5639"/>
          <w:tab w:val="left" w:pos="6196"/>
          <w:tab w:val="left" w:pos="6923"/>
          <w:tab w:val="left" w:pos="7008"/>
          <w:tab w:val="left" w:pos="8331"/>
          <w:tab w:val="left" w:pos="9343"/>
          <w:tab w:val="left" w:pos="9411"/>
          <w:tab w:val="left" w:pos="9491"/>
        </w:tabs>
        <w:spacing w:before="57" w:after="170" w:line="276" w:lineRule="auto"/>
      </w:pPr>
      <w:r w:rsidRPr="00D62013">
        <w:rPr>
          <w:sz w:val="20"/>
          <w:szCs w:val="20"/>
        </w:rPr>
        <w:t>codice</w:t>
      </w:r>
      <w:r w:rsidRPr="00D62013">
        <w:rPr>
          <w:spacing w:val="-3"/>
          <w:sz w:val="20"/>
          <w:szCs w:val="20"/>
        </w:rPr>
        <w:t xml:space="preserve"> </w:t>
      </w:r>
      <w:r w:rsidRPr="00D62013">
        <w:rPr>
          <w:sz w:val="20"/>
          <w:szCs w:val="20"/>
        </w:rPr>
        <w:t xml:space="preserve">fiscale ________________________ residente a _____________________________ </w:t>
      </w:r>
      <w:proofErr w:type="spellStart"/>
      <w:r w:rsidRPr="00D62013">
        <w:rPr>
          <w:sz w:val="20"/>
          <w:szCs w:val="20"/>
        </w:rPr>
        <w:t>prov</w:t>
      </w:r>
      <w:proofErr w:type="spellEnd"/>
      <w:r w:rsidRPr="00D62013">
        <w:rPr>
          <w:sz w:val="20"/>
          <w:szCs w:val="20"/>
        </w:rPr>
        <w:t>. ______</w:t>
      </w:r>
    </w:p>
    <w:p w:rsidR="003A0B84" w:rsidRPr="00D62013" w:rsidRDefault="0019142F">
      <w:pPr>
        <w:tabs>
          <w:tab w:val="left" w:pos="4786"/>
          <w:tab w:val="left" w:pos="4838"/>
          <w:tab w:val="left" w:pos="5365"/>
          <w:tab w:val="left" w:pos="5639"/>
          <w:tab w:val="left" w:pos="6196"/>
          <w:tab w:val="left" w:pos="6923"/>
          <w:tab w:val="left" w:pos="7008"/>
          <w:tab w:val="left" w:pos="8331"/>
          <w:tab w:val="left" w:pos="9343"/>
          <w:tab w:val="left" w:pos="9411"/>
          <w:tab w:val="left" w:pos="9491"/>
        </w:tabs>
        <w:spacing w:before="57" w:after="170" w:line="276" w:lineRule="auto"/>
      </w:pPr>
      <w:r w:rsidRPr="00D62013">
        <w:rPr>
          <w:sz w:val="20"/>
          <w:szCs w:val="20"/>
        </w:rPr>
        <w:t>via _____________________________________ n.</w:t>
      </w:r>
      <w:r w:rsidRPr="00D62013">
        <w:rPr>
          <w:spacing w:val="-1"/>
          <w:sz w:val="20"/>
          <w:szCs w:val="20"/>
        </w:rPr>
        <w:t xml:space="preserve"> ______ </w:t>
      </w:r>
      <w:r w:rsidRPr="00D62013">
        <w:rPr>
          <w:sz w:val="20"/>
          <w:szCs w:val="20"/>
        </w:rPr>
        <w:t>tel. _______________ n.</w:t>
      </w:r>
      <w:r w:rsidRPr="00D62013">
        <w:rPr>
          <w:spacing w:val="-2"/>
          <w:sz w:val="20"/>
          <w:szCs w:val="20"/>
        </w:rPr>
        <w:t xml:space="preserve"> </w:t>
      </w:r>
      <w:r w:rsidRPr="00D62013">
        <w:rPr>
          <w:sz w:val="20"/>
          <w:szCs w:val="20"/>
        </w:rPr>
        <w:t>fax</w:t>
      </w:r>
      <w:r w:rsidRPr="00D62013">
        <w:rPr>
          <w:w w:val="99"/>
          <w:sz w:val="20"/>
          <w:szCs w:val="20"/>
        </w:rPr>
        <w:t xml:space="preserve"> </w:t>
      </w:r>
      <w:r w:rsidR="00D62013" w:rsidRPr="00D62013">
        <w:rPr>
          <w:w w:val="99"/>
          <w:sz w:val="20"/>
          <w:szCs w:val="20"/>
        </w:rPr>
        <w:t>______________</w:t>
      </w:r>
    </w:p>
    <w:p w:rsidR="003A0B84" w:rsidRPr="00D62013" w:rsidRDefault="0019142F">
      <w:pPr>
        <w:tabs>
          <w:tab w:val="left" w:pos="9567"/>
        </w:tabs>
        <w:spacing w:before="57" w:after="170" w:line="276" w:lineRule="auto"/>
        <w:ind w:right="57"/>
      </w:pPr>
      <w:r w:rsidRPr="00D62013">
        <w:rPr>
          <w:sz w:val="20"/>
          <w:szCs w:val="20"/>
        </w:rPr>
        <w:t>indirizzo PEC</w:t>
      </w:r>
      <w:r w:rsidRPr="00D62013">
        <w:rPr>
          <w:spacing w:val="-6"/>
          <w:sz w:val="20"/>
          <w:szCs w:val="20"/>
        </w:rPr>
        <w:t xml:space="preserve"> </w:t>
      </w:r>
      <w:bookmarkStart w:id="1" w:name="__DdeLink__804_3029606717"/>
      <w:r w:rsidR="00D62013" w:rsidRPr="00453A01">
        <w:rPr>
          <w:rStyle w:val="Rimandonotaapidipagina"/>
          <w:b/>
          <w:spacing w:val="-6"/>
        </w:rPr>
        <w:footnoteReference w:id="1"/>
      </w:r>
      <w:r w:rsidRPr="00D62013">
        <w:rPr>
          <w:w w:val="99"/>
          <w:sz w:val="20"/>
          <w:szCs w:val="20"/>
        </w:rPr>
        <w:t xml:space="preserve"> </w:t>
      </w:r>
      <w:bookmarkEnd w:id="1"/>
      <w:r w:rsidRPr="00D62013">
        <w:rPr>
          <w:w w:val="99"/>
          <w:sz w:val="20"/>
          <w:szCs w:val="20"/>
        </w:rPr>
        <w:t>_______________________________________________________________</w:t>
      </w:r>
      <w:r w:rsidR="00453A01">
        <w:rPr>
          <w:w w:val="99"/>
          <w:sz w:val="20"/>
          <w:szCs w:val="20"/>
        </w:rPr>
        <w:t>___</w:t>
      </w:r>
      <w:r w:rsidRPr="00D62013">
        <w:rPr>
          <w:w w:val="99"/>
          <w:sz w:val="20"/>
          <w:szCs w:val="20"/>
        </w:rPr>
        <w:t>________</w:t>
      </w:r>
    </w:p>
    <w:p w:rsidR="003A0B84" w:rsidRPr="00D62013" w:rsidRDefault="0019142F">
      <w:pPr>
        <w:tabs>
          <w:tab w:val="left" w:pos="9516"/>
        </w:tabs>
        <w:spacing w:before="57" w:after="170" w:line="276" w:lineRule="auto"/>
        <w:ind w:right="57"/>
      </w:pPr>
      <w:r w:rsidRPr="00D62013">
        <w:rPr>
          <w:sz w:val="20"/>
          <w:szCs w:val="20"/>
        </w:rPr>
        <w:t>indirizzo email</w:t>
      </w:r>
      <w:r w:rsidRPr="00D62013">
        <w:rPr>
          <w:spacing w:val="-7"/>
          <w:sz w:val="20"/>
          <w:szCs w:val="20"/>
        </w:rPr>
        <w:t xml:space="preserve"> </w:t>
      </w:r>
      <w:r w:rsidR="00453A01" w:rsidRPr="00453A01">
        <w:rPr>
          <w:rStyle w:val="Rimandonotaapidipagina"/>
          <w:b/>
          <w:spacing w:val="-6"/>
        </w:rPr>
        <w:footnoteReference w:id="2"/>
      </w:r>
      <w:r w:rsidR="00453A01" w:rsidRPr="00D62013">
        <w:rPr>
          <w:sz w:val="20"/>
          <w:szCs w:val="20"/>
        </w:rPr>
        <w:t xml:space="preserve"> </w:t>
      </w:r>
      <w:r w:rsidRPr="00D62013">
        <w:rPr>
          <w:w w:val="99"/>
          <w:sz w:val="20"/>
          <w:szCs w:val="20"/>
        </w:rPr>
        <w:t>____________________________________________________________</w:t>
      </w:r>
      <w:r w:rsidR="00453A01">
        <w:rPr>
          <w:w w:val="99"/>
          <w:sz w:val="20"/>
          <w:szCs w:val="20"/>
        </w:rPr>
        <w:t>_</w:t>
      </w:r>
      <w:r w:rsidRPr="00D62013">
        <w:rPr>
          <w:w w:val="99"/>
          <w:sz w:val="20"/>
          <w:szCs w:val="20"/>
        </w:rPr>
        <w:t>____________</w:t>
      </w:r>
    </w:p>
    <w:p w:rsidR="00D62013" w:rsidRPr="00D62013" w:rsidRDefault="00D62013">
      <w:pPr>
        <w:pStyle w:val="TableParagraph"/>
        <w:tabs>
          <w:tab w:val="left" w:pos="3764"/>
          <w:tab w:val="left" w:pos="8082"/>
        </w:tabs>
        <w:spacing w:before="57" w:after="113" w:line="276" w:lineRule="auto"/>
        <w:ind w:left="680" w:right="-567"/>
        <w:rPr>
          <w:sz w:val="20"/>
          <w:szCs w:val="20"/>
        </w:rPr>
      </w:pPr>
    </w:p>
    <w:p w:rsidR="003A0B84" w:rsidRPr="00D62013" w:rsidRDefault="0019142F" w:rsidP="00D62013">
      <w:pPr>
        <w:pBdr>
          <w:top w:val="single" w:sz="4" w:space="1" w:color="auto"/>
          <w:left w:val="single" w:sz="4" w:space="4" w:color="auto"/>
          <w:bottom w:val="single" w:sz="4" w:space="1" w:color="auto"/>
          <w:right w:val="single" w:sz="4" w:space="4" w:color="auto"/>
        </w:pBdr>
        <w:spacing w:before="57" w:after="113" w:line="276" w:lineRule="auto"/>
        <w:ind w:right="57"/>
        <w:jc w:val="both"/>
        <w:rPr>
          <w:b/>
        </w:rPr>
      </w:pPr>
      <w:r w:rsidRPr="00EB1EA6">
        <w:rPr>
          <w:b/>
          <w:sz w:val="20"/>
          <w:szCs w:val="20"/>
        </w:rPr>
        <w:t xml:space="preserve">chiede di essere ammesso all’asta pubblica per la procedura ID. </w:t>
      </w:r>
      <w:r w:rsidRPr="00EB1EA6">
        <w:rPr>
          <w:b/>
          <w:sz w:val="20"/>
          <w:szCs w:val="20"/>
          <w:u w:val="single"/>
        </w:rPr>
        <w:t>IMMOBILI 1</w:t>
      </w:r>
      <w:r w:rsidR="00EB1EA6" w:rsidRPr="00EB1EA6">
        <w:rPr>
          <w:b/>
          <w:sz w:val="20"/>
          <w:szCs w:val="20"/>
          <w:u w:val="single"/>
        </w:rPr>
        <w:t>4</w:t>
      </w:r>
      <w:r w:rsidRPr="00EB1EA6">
        <w:rPr>
          <w:b/>
          <w:sz w:val="20"/>
          <w:szCs w:val="20"/>
        </w:rPr>
        <w:t xml:space="preserve"> per la “locazione </w:t>
      </w:r>
      <w:r w:rsidR="00EB1EA6" w:rsidRPr="00EB1EA6">
        <w:rPr>
          <w:b/>
          <w:sz w:val="20"/>
          <w:szCs w:val="20"/>
        </w:rPr>
        <w:t>di posti auto scoperti in Genova in Via Redipuglia 80</w:t>
      </w:r>
      <w:r w:rsidR="00EB1EA6">
        <w:rPr>
          <w:b/>
          <w:sz w:val="20"/>
          <w:szCs w:val="20"/>
        </w:rPr>
        <w:t>”</w:t>
      </w:r>
      <w:r w:rsidRPr="00EB1EA6">
        <w:rPr>
          <w:rFonts w:eastAsia="Times New Roman"/>
          <w:b/>
          <w:sz w:val="20"/>
          <w:szCs w:val="20"/>
        </w:rPr>
        <w:t>.</w:t>
      </w:r>
    </w:p>
    <w:p w:rsidR="00D62013" w:rsidRPr="00D62013" w:rsidRDefault="00D62013" w:rsidP="00453A01">
      <w:pPr>
        <w:tabs>
          <w:tab w:val="left" w:pos="905"/>
        </w:tabs>
        <w:spacing w:before="58"/>
        <w:jc w:val="both"/>
        <w:rPr>
          <w:sz w:val="20"/>
          <w:szCs w:val="20"/>
        </w:rPr>
      </w:pPr>
    </w:p>
    <w:p w:rsidR="003A0B84" w:rsidRPr="00D62013" w:rsidRDefault="0019142F" w:rsidP="0019142F">
      <w:pPr>
        <w:spacing w:before="93" w:line="276" w:lineRule="auto"/>
        <w:ind w:right="52"/>
        <w:jc w:val="both"/>
        <w:rPr>
          <w:sz w:val="20"/>
          <w:szCs w:val="20"/>
        </w:rPr>
      </w:pPr>
      <w:r w:rsidRPr="00D62013">
        <w:rPr>
          <w:sz w:val="20"/>
          <w:szCs w:val="20"/>
        </w:rPr>
        <w:t>A tal fine, consapevole delle conseguenze che possono derivare nel caso di dichiarazioni mendaci e falsità in atti ai sensi di quanto previsto dall'articolo 76 del D.P.R. 28 dicembre 2000, n. 445, dichiara quanto segue, a titolo sostitutivo delle relative certificazioni e/o a titolo sostitutivo dell’atto di notorietà.</w:t>
      </w:r>
    </w:p>
    <w:p w:rsidR="003A0B84" w:rsidRPr="00D62013" w:rsidRDefault="0019142F" w:rsidP="0019142F">
      <w:pPr>
        <w:tabs>
          <w:tab w:val="left" w:pos="928"/>
          <w:tab w:val="left" w:pos="1636"/>
          <w:tab w:val="left" w:pos="2344"/>
          <w:tab w:val="left" w:pos="3052"/>
        </w:tabs>
        <w:spacing w:before="93" w:line="276" w:lineRule="auto"/>
        <w:ind w:right="52"/>
        <w:jc w:val="both"/>
        <w:rPr>
          <w:b/>
          <w:sz w:val="20"/>
          <w:szCs w:val="20"/>
        </w:rPr>
      </w:pPr>
      <w:r w:rsidRPr="00D62013">
        <w:rPr>
          <w:b/>
          <w:sz w:val="20"/>
          <w:szCs w:val="20"/>
        </w:rPr>
        <w:t>*</w:t>
      </w:r>
      <w:r w:rsidRPr="00D62013">
        <w:rPr>
          <w:b/>
          <w:sz w:val="20"/>
          <w:szCs w:val="20"/>
        </w:rPr>
        <w:tab/>
        <w:t>*</w:t>
      </w:r>
      <w:r w:rsidRPr="00D62013">
        <w:rPr>
          <w:b/>
          <w:sz w:val="20"/>
          <w:szCs w:val="20"/>
        </w:rPr>
        <w:tab/>
        <w:t>*</w:t>
      </w:r>
      <w:r w:rsidRPr="00D62013">
        <w:rPr>
          <w:b/>
          <w:sz w:val="20"/>
          <w:szCs w:val="20"/>
        </w:rPr>
        <w:tab/>
        <w:t>*</w:t>
      </w:r>
      <w:r w:rsidRPr="00D62013">
        <w:rPr>
          <w:b/>
          <w:sz w:val="20"/>
          <w:szCs w:val="20"/>
        </w:rPr>
        <w:tab/>
        <w:t>*</w:t>
      </w:r>
    </w:p>
    <w:p w:rsidR="003A0B84" w:rsidRPr="00D62013" w:rsidRDefault="0019142F" w:rsidP="0019142F">
      <w:pPr>
        <w:pStyle w:val="Paragrafoelenco"/>
        <w:numPr>
          <w:ilvl w:val="0"/>
          <w:numId w:val="5"/>
        </w:numPr>
        <w:tabs>
          <w:tab w:val="left" w:pos="567"/>
          <w:tab w:val="left" w:pos="851"/>
          <w:tab w:val="left" w:pos="1045"/>
          <w:tab w:val="left" w:pos="1046"/>
        </w:tabs>
        <w:spacing w:before="360" w:after="120" w:line="276" w:lineRule="auto"/>
        <w:ind w:left="567" w:right="52"/>
        <w:rPr>
          <w:b/>
          <w:sz w:val="20"/>
          <w:szCs w:val="20"/>
          <w:u w:val="thick"/>
        </w:rPr>
      </w:pPr>
      <w:r w:rsidRPr="00D62013">
        <w:rPr>
          <w:b/>
          <w:sz w:val="20"/>
          <w:szCs w:val="20"/>
          <w:u w:val="thick"/>
        </w:rPr>
        <w:t>DICHIARAZIONI SOSTITUTIVE</w:t>
      </w:r>
    </w:p>
    <w:p w:rsidR="003A0B84" w:rsidRPr="00D62013" w:rsidRDefault="0019142F" w:rsidP="0019142F">
      <w:pPr>
        <w:pStyle w:val="Titolo2"/>
        <w:numPr>
          <w:ilvl w:val="1"/>
          <w:numId w:val="5"/>
        </w:numPr>
        <w:tabs>
          <w:tab w:val="left" w:pos="567"/>
          <w:tab w:val="left" w:pos="851"/>
          <w:tab w:val="left" w:pos="1187"/>
        </w:tabs>
        <w:spacing w:after="120" w:line="276" w:lineRule="auto"/>
        <w:ind w:left="567" w:right="52" w:hanging="567"/>
        <w:jc w:val="both"/>
      </w:pPr>
      <w:r w:rsidRPr="00D62013">
        <w:t>che il concorrente non è in stato di fallimento, di liquidazione coatta, di amministrazione controllata, di concordato preventivo, e che a suo carico non risultano in corso procedimenti per la dichiarazione di una di tali</w:t>
      </w:r>
      <w:r w:rsidRPr="00D62013">
        <w:rPr>
          <w:spacing w:val="-6"/>
        </w:rPr>
        <w:t xml:space="preserve"> </w:t>
      </w:r>
      <w:r w:rsidRPr="00D62013">
        <w:t>condizioni;</w:t>
      </w:r>
      <w:r w:rsidR="00453A01">
        <w:rPr>
          <w:rStyle w:val="Rimandonotaapidipagina"/>
        </w:rPr>
        <w:footnoteReference w:id="3"/>
      </w:r>
    </w:p>
    <w:p w:rsidR="003A0B84" w:rsidRPr="00D62013" w:rsidRDefault="0019142F" w:rsidP="0019142F">
      <w:pPr>
        <w:numPr>
          <w:ilvl w:val="1"/>
          <w:numId w:val="5"/>
        </w:numPr>
        <w:tabs>
          <w:tab w:val="left" w:pos="567"/>
          <w:tab w:val="left" w:pos="851"/>
          <w:tab w:val="left" w:pos="1187"/>
        </w:tabs>
        <w:spacing w:after="120" w:line="276" w:lineRule="auto"/>
        <w:ind w:left="567" w:right="52" w:hanging="567"/>
        <w:jc w:val="both"/>
        <w:rPr>
          <w:sz w:val="20"/>
          <w:szCs w:val="20"/>
        </w:rPr>
      </w:pPr>
      <w:r w:rsidRPr="00D62013">
        <w:rPr>
          <w:sz w:val="20"/>
          <w:szCs w:val="20"/>
        </w:rPr>
        <w:t>che il concorrente non si trova in stato di incapacità a contrarre con la Pubblica Amministrazione, per essere stato condannato in via definitiva per i delitti previsti dagli articoli 32-ter e 32-quater del codice penale, nonché per i delitti previsti dagli articoli 319-ter, 346-bis e 353-bis del codice penale;</w:t>
      </w:r>
    </w:p>
    <w:p w:rsidR="003A0B84" w:rsidRPr="00D62013" w:rsidRDefault="0019142F" w:rsidP="0019142F">
      <w:pPr>
        <w:numPr>
          <w:ilvl w:val="1"/>
          <w:numId w:val="5"/>
        </w:numPr>
        <w:tabs>
          <w:tab w:val="left" w:pos="567"/>
          <w:tab w:val="left" w:pos="851"/>
          <w:tab w:val="left" w:pos="1187"/>
        </w:tabs>
        <w:spacing w:after="120" w:line="276" w:lineRule="auto"/>
        <w:ind w:left="567" w:right="52" w:hanging="567"/>
        <w:jc w:val="both"/>
        <w:rPr>
          <w:sz w:val="20"/>
          <w:szCs w:val="20"/>
        </w:rPr>
      </w:pPr>
      <w:r w:rsidRPr="00D62013">
        <w:rPr>
          <w:sz w:val="20"/>
          <w:szCs w:val="20"/>
        </w:rPr>
        <w:t>che il concorrente si trova nel pieno e libero godimento dei diritti civili;</w:t>
      </w:r>
    </w:p>
    <w:p w:rsidR="003A0B84" w:rsidRPr="00D62013" w:rsidRDefault="0019142F" w:rsidP="0019142F">
      <w:pPr>
        <w:numPr>
          <w:ilvl w:val="1"/>
          <w:numId w:val="5"/>
        </w:numPr>
        <w:tabs>
          <w:tab w:val="left" w:pos="567"/>
          <w:tab w:val="left" w:pos="851"/>
          <w:tab w:val="left" w:pos="1187"/>
        </w:tabs>
        <w:spacing w:after="120" w:line="276" w:lineRule="auto"/>
        <w:ind w:left="567" w:right="52" w:hanging="567"/>
        <w:jc w:val="both"/>
        <w:rPr>
          <w:sz w:val="20"/>
          <w:szCs w:val="20"/>
        </w:rPr>
      </w:pPr>
      <w:r w:rsidRPr="00D62013">
        <w:rPr>
          <w:sz w:val="20"/>
          <w:szCs w:val="20"/>
        </w:rPr>
        <w:t>il concorrente, in relazione alla presente procedura, ha verificato l’insussistenza dell’obbligo di astensione e di non essere, quindi, in posizione di conflitto di interesse rispetto al locatore;</w:t>
      </w:r>
    </w:p>
    <w:p w:rsidR="003A0B84" w:rsidRPr="00D62013" w:rsidRDefault="0019142F" w:rsidP="0019142F">
      <w:pPr>
        <w:numPr>
          <w:ilvl w:val="1"/>
          <w:numId w:val="5"/>
        </w:numPr>
        <w:tabs>
          <w:tab w:val="left" w:pos="567"/>
          <w:tab w:val="left" w:pos="851"/>
          <w:tab w:val="left" w:pos="1187"/>
        </w:tabs>
        <w:spacing w:after="120" w:line="276" w:lineRule="auto"/>
        <w:ind w:left="567" w:right="52" w:hanging="567"/>
        <w:jc w:val="both"/>
        <w:rPr>
          <w:sz w:val="20"/>
          <w:szCs w:val="20"/>
        </w:rPr>
      </w:pPr>
      <w:r w:rsidRPr="00D62013">
        <w:rPr>
          <w:sz w:val="20"/>
          <w:szCs w:val="20"/>
        </w:rPr>
        <w:t xml:space="preserve">il concorrente prende nota che attraverso il link </w:t>
      </w:r>
      <w:hyperlink r:id="rId13">
        <w:r w:rsidRPr="00D62013">
          <w:rPr>
            <w:rStyle w:val="CollegamentoInternet"/>
            <w:sz w:val="20"/>
            <w:szCs w:val="20"/>
          </w:rPr>
          <w:t>https://whistleblowing.cittametropolitana.genova.it/</w:t>
        </w:r>
      </w:hyperlink>
      <w:r w:rsidRPr="00D62013">
        <w:rPr>
          <w:sz w:val="20"/>
          <w:szCs w:val="20"/>
        </w:rPr>
        <w:t xml:space="preserve"> è possibile accedere alla piattaforma informatica di Città Metropolitana di Genova che consente di </w:t>
      </w:r>
      <w:r w:rsidRPr="00D62013">
        <w:rPr>
          <w:sz w:val="20"/>
          <w:szCs w:val="20"/>
        </w:rPr>
        <w:lastRenderedPageBreak/>
        <w:t xml:space="preserve">segnalare, in ottemperanza alla delibera </w:t>
      </w:r>
      <w:proofErr w:type="spellStart"/>
      <w:r w:rsidRPr="00D62013">
        <w:rPr>
          <w:sz w:val="20"/>
          <w:szCs w:val="20"/>
        </w:rPr>
        <w:t>Anac</w:t>
      </w:r>
      <w:proofErr w:type="spellEnd"/>
      <w:r w:rsidRPr="00D62013">
        <w:rPr>
          <w:sz w:val="20"/>
          <w:szCs w:val="20"/>
        </w:rPr>
        <w:t xml:space="preserve"> 469 del 9 giugno 2021 'Linee guida </w:t>
      </w:r>
      <w:proofErr w:type="spellStart"/>
      <w:r w:rsidRPr="00D62013">
        <w:rPr>
          <w:sz w:val="20"/>
          <w:szCs w:val="20"/>
        </w:rPr>
        <w:t>Whistleblowing</w:t>
      </w:r>
      <w:proofErr w:type="spellEnd"/>
      <w:r w:rsidRPr="00D62013">
        <w:rPr>
          <w:sz w:val="20"/>
          <w:szCs w:val="20"/>
        </w:rPr>
        <w:t>', eventuali irregolarità, illeciti e condotte illegali che riguardino codesta Amministrazione;</w:t>
      </w:r>
    </w:p>
    <w:p w:rsidR="003A0B84" w:rsidRPr="00D62013" w:rsidRDefault="0019142F" w:rsidP="0019142F">
      <w:pPr>
        <w:pStyle w:val="Paragrafoelenco"/>
        <w:numPr>
          <w:ilvl w:val="0"/>
          <w:numId w:val="5"/>
        </w:numPr>
        <w:tabs>
          <w:tab w:val="left" w:pos="567"/>
          <w:tab w:val="left" w:pos="851"/>
          <w:tab w:val="left" w:pos="1045"/>
          <w:tab w:val="left" w:pos="1046"/>
        </w:tabs>
        <w:spacing w:before="360" w:after="120" w:line="276" w:lineRule="auto"/>
        <w:ind w:left="567" w:right="52"/>
        <w:rPr>
          <w:b/>
          <w:sz w:val="20"/>
          <w:szCs w:val="20"/>
          <w:u w:val="thick"/>
        </w:rPr>
      </w:pPr>
      <w:r w:rsidRPr="00D62013">
        <w:rPr>
          <w:b/>
          <w:sz w:val="20"/>
          <w:szCs w:val="20"/>
          <w:u w:val="thick"/>
        </w:rPr>
        <w:t>DICHIARAZIONI PRECONTRATTUALI</w:t>
      </w:r>
    </w:p>
    <w:p w:rsidR="003A0B84" w:rsidRPr="00D62013" w:rsidRDefault="0019142F" w:rsidP="0019142F">
      <w:pPr>
        <w:pStyle w:val="Titolo2"/>
        <w:numPr>
          <w:ilvl w:val="1"/>
          <w:numId w:val="5"/>
        </w:numPr>
        <w:tabs>
          <w:tab w:val="left" w:pos="567"/>
          <w:tab w:val="left" w:pos="851"/>
          <w:tab w:val="left" w:pos="1187"/>
        </w:tabs>
        <w:spacing w:after="120" w:line="276" w:lineRule="auto"/>
        <w:ind w:left="567" w:right="52" w:hanging="567"/>
        <w:jc w:val="both"/>
      </w:pPr>
      <w:r w:rsidRPr="00D62013">
        <w:t>che il concorrente ha preso visione di tutta la documentazione dell’asta predisposta dal Servizio Patrimonio;</w:t>
      </w:r>
    </w:p>
    <w:p w:rsidR="003A0B84" w:rsidRPr="00D62013" w:rsidRDefault="0019142F" w:rsidP="0019142F">
      <w:pPr>
        <w:pStyle w:val="Paragrafoelenco"/>
        <w:numPr>
          <w:ilvl w:val="1"/>
          <w:numId w:val="5"/>
        </w:numPr>
        <w:tabs>
          <w:tab w:val="left" w:pos="567"/>
          <w:tab w:val="left" w:pos="851"/>
          <w:tab w:val="left" w:pos="1187"/>
        </w:tabs>
        <w:spacing w:after="120" w:line="276" w:lineRule="auto"/>
        <w:ind w:left="567" w:right="52" w:hanging="567"/>
        <w:rPr>
          <w:sz w:val="20"/>
          <w:szCs w:val="20"/>
        </w:rPr>
      </w:pPr>
      <w:r w:rsidRPr="00D62013">
        <w:rPr>
          <w:sz w:val="20"/>
          <w:szCs w:val="20"/>
        </w:rPr>
        <w:t>che il concorrente accetta, senza eccezioni e riserve, tutte le condizioni, nessuna esclusa, stabilite e derivanti dalla documentazione d’asta e da quanto dichiarato nella presente domanda;</w:t>
      </w:r>
    </w:p>
    <w:p w:rsidR="003A0B84" w:rsidRDefault="0019142F" w:rsidP="0019142F">
      <w:pPr>
        <w:pStyle w:val="Paragrafoelenco"/>
        <w:numPr>
          <w:ilvl w:val="1"/>
          <w:numId w:val="5"/>
        </w:numPr>
        <w:tabs>
          <w:tab w:val="left" w:pos="567"/>
          <w:tab w:val="left" w:pos="851"/>
          <w:tab w:val="left" w:pos="1186"/>
          <w:tab w:val="left" w:pos="1187"/>
        </w:tabs>
        <w:spacing w:after="120" w:line="276" w:lineRule="auto"/>
        <w:ind w:left="567" w:right="52" w:hanging="567"/>
        <w:rPr>
          <w:sz w:val="20"/>
          <w:szCs w:val="20"/>
        </w:rPr>
      </w:pPr>
      <w:r w:rsidRPr="00D62013">
        <w:rPr>
          <w:sz w:val="20"/>
          <w:szCs w:val="20"/>
        </w:rPr>
        <w:t>di aver preso visione dell’immobile oggetto della locazione e che lo stesso è noto e</w:t>
      </w:r>
      <w:r w:rsidRPr="00D62013">
        <w:rPr>
          <w:spacing w:val="-25"/>
          <w:sz w:val="20"/>
          <w:szCs w:val="20"/>
        </w:rPr>
        <w:t xml:space="preserve"> </w:t>
      </w:r>
      <w:r w:rsidRPr="00D62013">
        <w:rPr>
          <w:sz w:val="20"/>
          <w:szCs w:val="20"/>
        </w:rPr>
        <w:t>gradito;</w:t>
      </w:r>
    </w:p>
    <w:p w:rsidR="003A0B84" w:rsidRPr="00D62013" w:rsidRDefault="0019142F" w:rsidP="0019142F">
      <w:pPr>
        <w:pStyle w:val="Paragrafoelenco"/>
        <w:numPr>
          <w:ilvl w:val="0"/>
          <w:numId w:val="5"/>
        </w:numPr>
        <w:tabs>
          <w:tab w:val="left" w:pos="567"/>
          <w:tab w:val="left" w:pos="851"/>
          <w:tab w:val="left" w:pos="1045"/>
          <w:tab w:val="left" w:pos="1046"/>
        </w:tabs>
        <w:spacing w:before="360" w:after="120" w:line="276" w:lineRule="auto"/>
        <w:ind w:left="567" w:right="52"/>
        <w:rPr>
          <w:b/>
          <w:sz w:val="20"/>
          <w:szCs w:val="20"/>
          <w:u w:val="thick"/>
        </w:rPr>
      </w:pPr>
      <w:r w:rsidRPr="00D62013">
        <w:rPr>
          <w:b/>
          <w:sz w:val="20"/>
          <w:szCs w:val="20"/>
          <w:u w:val="thick"/>
        </w:rPr>
        <w:t>IMPEGNI</w:t>
      </w:r>
    </w:p>
    <w:p w:rsidR="003A0B84" w:rsidRPr="00D62013" w:rsidRDefault="0019142F" w:rsidP="0019142F">
      <w:pPr>
        <w:pStyle w:val="Titolo2"/>
        <w:numPr>
          <w:ilvl w:val="1"/>
          <w:numId w:val="5"/>
        </w:numPr>
        <w:tabs>
          <w:tab w:val="left" w:pos="567"/>
          <w:tab w:val="left" w:pos="851"/>
          <w:tab w:val="left" w:pos="1187"/>
        </w:tabs>
        <w:spacing w:after="120" w:line="276" w:lineRule="auto"/>
        <w:ind w:left="567" w:right="52" w:hanging="567"/>
        <w:jc w:val="both"/>
        <w:rPr>
          <w:highlight w:val="white"/>
        </w:rPr>
      </w:pPr>
      <w:r w:rsidRPr="00D62013">
        <w:rPr>
          <w:highlight w:val="white"/>
        </w:rPr>
        <w:t>il concorrente</w:t>
      </w:r>
      <w:r w:rsidRPr="00D62013">
        <w:rPr>
          <w:rFonts w:eastAsia="Times New Roman"/>
          <w:highlight w:val="white"/>
        </w:rPr>
        <w:t xml:space="preserve"> si impegna ad accettare e rispettare la policy anticorruzione approvata con Determinazione del Sindaco Metropolitano nr. 16/2021 del 18 /03/ 2021, disponibile sul sito SUA, e, in caso di affidamento, ad osservare e a far osservare ai propri dipendenti, collaboratori e sub contraenti la suddetta policy, pena la risoluzione del contratto;</w:t>
      </w:r>
    </w:p>
    <w:p w:rsidR="003A0B84" w:rsidRPr="00D62013" w:rsidRDefault="0019142F" w:rsidP="0019142F">
      <w:pPr>
        <w:pStyle w:val="Titolo2"/>
        <w:numPr>
          <w:ilvl w:val="1"/>
          <w:numId w:val="5"/>
        </w:numPr>
        <w:tabs>
          <w:tab w:val="left" w:pos="567"/>
          <w:tab w:val="left" w:pos="851"/>
          <w:tab w:val="left" w:pos="1187"/>
        </w:tabs>
        <w:spacing w:after="120" w:line="276" w:lineRule="auto"/>
        <w:ind w:left="567" w:right="52" w:hanging="567"/>
        <w:jc w:val="both"/>
      </w:pPr>
      <w:r w:rsidRPr="00D62013">
        <w:t>il concorrente</w:t>
      </w:r>
      <w:r w:rsidRPr="00D62013">
        <w:rPr>
          <w:rFonts w:eastAsia="Times New Roman"/>
        </w:rPr>
        <w:t xml:space="preserve"> si impegna a segnalare alla Stazione Appaltante qualsiasi tentativo di turbativa, irregolarità o distorsione nelle fasi di svolgimento della procedura e/o, eventualmente, nella durata del contratto, da parte di ogni interessato o addetto o di chiunque possa influenzare le decisioni relative alla procedura in oggetto, nonché a collaborare con le forze di polizia, denunciando ogni tentativo di estorsione, intimidazione o condizionamento di natura criminale;</w:t>
      </w:r>
    </w:p>
    <w:p w:rsidR="0019142F" w:rsidRDefault="0019142F">
      <w:pPr>
        <w:widowControl/>
        <w:suppressAutoHyphens w:val="0"/>
        <w:rPr>
          <w:rFonts w:eastAsia="Times New Roman"/>
          <w:sz w:val="20"/>
          <w:szCs w:val="20"/>
        </w:rPr>
      </w:pPr>
      <w:r>
        <w:rPr>
          <w:rFonts w:eastAsia="Times New Roman"/>
        </w:rPr>
        <w:br w:type="page"/>
      </w:r>
    </w:p>
    <w:p w:rsidR="003A0B84" w:rsidRPr="0019142F" w:rsidRDefault="0019142F" w:rsidP="0019142F">
      <w:pPr>
        <w:pStyle w:val="Titolo2"/>
        <w:numPr>
          <w:ilvl w:val="1"/>
          <w:numId w:val="5"/>
        </w:numPr>
        <w:tabs>
          <w:tab w:val="left" w:pos="567"/>
          <w:tab w:val="left" w:pos="851"/>
          <w:tab w:val="left" w:pos="1187"/>
        </w:tabs>
        <w:spacing w:after="120" w:line="276" w:lineRule="auto"/>
        <w:ind w:left="567" w:right="52" w:hanging="567"/>
        <w:jc w:val="both"/>
      </w:pPr>
      <w:r w:rsidRPr="00D62013">
        <w:rPr>
          <w:rFonts w:eastAsia="Times New Roman"/>
        </w:rPr>
        <w:lastRenderedPageBreak/>
        <w:t>in caso di assegnazione e in relazione al contratto stipulando, il concorrente si impegna a verificare l’insussistenza a proprio carico dell’obbligo di astensione e a mantenere nel corso di tutta la sua esecuzione una posizione che non lo ponga in conflitto d’interesse con la Stazione Appaltante;</w:t>
      </w:r>
    </w:p>
    <w:p w:rsidR="003A0B84" w:rsidRPr="00D62013" w:rsidRDefault="0019142F" w:rsidP="0019142F">
      <w:pPr>
        <w:pStyle w:val="Titolo2"/>
        <w:numPr>
          <w:ilvl w:val="1"/>
          <w:numId w:val="5"/>
        </w:numPr>
        <w:tabs>
          <w:tab w:val="left" w:pos="567"/>
          <w:tab w:val="left" w:pos="851"/>
          <w:tab w:val="left" w:pos="1187"/>
        </w:tabs>
        <w:spacing w:after="120" w:line="276" w:lineRule="auto"/>
        <w:ind w:left="567" w:right="52" w:hanging="567"/>
        <w:jc w:val="both"/>
      </w:pPr>
      <w:r w:rsidRPr="00D62013">
        <w:t>il concorrente</w:t>
      </w:r>
      <w:r w:rsidRPr="00D62013">
        <w:rPr>
          <w:rFonts w:eastAsia="Times New Roman"/>
        </w:rPr>
        <w:t xml:space="preserve"> si impegna</w:t>
      </w:r>
      <w:r w:rsidRPr="00D62013">
        <w:rPr>
          <w:rFonts w:eastAsia="Times New Roman"/>
          <w:highlight w:val="white"/>
        </w:rPr>
        <w:t xml:space="preserve"> a riferire tempestivamente alla Prefettura ogni illecita richiesta di denaro, prestazione o altra utilità, offerta di protezione, nonché ogni illecita interferenza avanzata prima dell’aggiudicazione ovvero, in caso di assegnazione, nel corso della durata del contratto, nei confronti di un proprio rappresentante, agente o dipendente e di ogni altro soggetto che intervenga a qualsiasi titolo nell’esecuzione contrattuale e di cui lo stesso venga a conoscenza. L’omissione di tale adempimento consente alla Città Metropolitana di Genova di chiedere la risoluzione del contratto;</w:t>
      </w:r>
    </w:p>
    <w:p w:rsidR="003A0B84" w:rsidRPr="00D62013" w:rsidRDefault="0019142F" w:rsidP="0019142F">
      <w:pPr>
        <w:pStyle w:val="Titolo2"/>
        <w:numPr>
          <w:ilvl w:val="1"/>
          <w:numId w:val="5"/>
        </w:numPr>
        <w:tabs>
          <w:tab w:val="left" w:pos="567"/>
          <w:tab w:val="left" w:pos="851"/>
          <w:tab w:val="left" w:pos="1187"/>
        </w:tabs>
        <w:spacing w:after="120" w:line="276" w:lineRule="auto"/>
        <w:ind w:left="567" w:right="52" w:hanging="567"/>
        <w:jc w:val="both"/>
        <w:rPr>
          <w:highlight w:val="white"/>
        </w:rPr>
      </w:pPr>
      <w:r w:rsidRPr="00D62013">
        <w:rPr>
          <w:rFonts w:eastAsia="Times New Roman"/>
          <w:highlight w:val="white"/>
        </w:rPr>
        <w:t xml:space="preserve">in caso di assegnazione, </w:t>
      </w:r>
      <w:r w:rsidRPr="00D62013">
        <w:rPr>
          <w:highlight w:val="white"/>
        </w:rPr>
        <w:t>il concorrente</w:t>
      </w:r>
      <w:r w:rsidRPr="00D62013">
        <w:rPr>
          <w:rFonts w:eastAsia="Times New Roman"/>
          <w:highlight w:val="white"/>
        </w:rPr>
        <w:t xml:space="preserve"> si impegna a rispettare e far rispettare dai propri dipendenti, collaboratori e subcontraenti il “Codice di comportamento” dei dipendenti pubblici adottato con </w:t>
      </w:r>
      <w:proofErr w:type="spellStart"/>
      <w:r w:rsidRPr="00D62013">
        <w:rPr>
          <w:rFonts w:eastAsia="Times New Roman"/>
          <w:highlight w:val="white"/>
        </w:rPr>
        <w:t>d.p.r.</w:t>
      </w:r>
      <w:proofErr w:type="spellEnd"/>
      <w:r w:rsidRPr="00D62013">
        <w:rPr>
          <w:rFonts w:eastAsia="Times New Roman"/>
          <w:highlight w:val="white"/>
        </w:rPr>
        <w:t xml:space="preserve"> n. 62 /2013, nonché il “Codice di comportamento” della Città Metropolitana, approvato con deliberazione del Commissario Straordinario con i poteri della Giunta Provinciale n. 16 del 31 gennaio 2014 n.16, pubblicato sul sito SUA di cui dichiara di aver preso visione. La violazione degli obblighi di comportamento comporta per l’Amministrazione la facoltà di risolvere il contratto, qualora, in ragione della gravità o della reiterazione, la stessa sia ritenuta grave;</w:t>
      </w:r>
    </w:p>
    <w:p w:rsidR="00D62013" w:rsidRPr="00D62013" w:rsidRDefault="00D62013" w:rsidP="0019142F">
      <w:pPr>
        <w:tabs>
          <w:tab w:val="left" w:pos="567"/>
          <w:tab w:val="left" w:pos="851"/>
          <w:tab w:val="left" w:pos="1045"/>
          <w:tab w:val="left" w:pos="1046"/>
        </w:tabs>
        <w:spacing w:after="240" w:line="276" w:lineRule="auto"/>
        <w:jc w:val="both"/>
        <w:rPr>
          <w:b/>
          <w:sz w:val="20"/>
          <w:szCs w:val="20"/>
          <w:u w:val="thick"/>
        </w:rPr>
      </w:pPr>
    </w:p>
    <w:p w:rsidR="003A0B84" w:rsidRPr="00D62013" w:rsidRDefault="0019142F" w:rsidP="0019142F">
      <w:pPr>
        <w:tabs>
          <w:tab w:val="left" w:pos="567"/>
          <w:tab w:val="left" w:pos="851"/>
          <w:tab w:val="left" w:pos="1045"/>
          <w:tab w:val="left" w:pos="1046"/>
        </w:tabs>
        <w:spacing w:after="240" w:line="276" w:lineRule="auto"/>
        <w:jc w:val="both"/>
        <w:rPr>
          <w:b/>
          <w:sz w:val="20"/>
          <w:szCs w:val="20"/>
          <w:u w:val="thick"/>
        </w:rPr>
      </w:pPr>
      <w:r w:rsidRPr="00D62013">
        <w:rPr>
          <w:b/>
          <w:sz w:val="20"/>
          <w:szCs w:val="20"/>
          <w:u w:val="thick"/>
        </w:rPr>
        <w:t>Allega:</w:t>
      </w:r>
    </w:p>
    <w:p w:rsidR="003A0B84" w:rsidRPr="00D62013" w:rsidRDefault="0019142F" w:rsidP="0019142F">
      <w:pPr>
        <w:pStyle w:val="Paragrafoelenco"/>
        <w:numPr>
          <w:ilvl w:val="0"/>
          <w:numId w:val="7"/>
        </w:numPr>
        <w:tabs>
          <w:tab w:val="left" w:pos="567"/>
        </w:tabs>
        <w:spacing w:after="240" w:line="276" w:lineRule="auto"/>
        <w:ind w:left="567"/>
        <w:rPr>
          <w:sz w:val="20"/>
          <w:szCs w:val="20"/>
        </w:rPr>
      </w:pPr>
      <w:r w:rsidRPr="00D62013">
        <w:rPr>
          <w:b/>
          <w:sz w:val="20"/>
          <w:szCs w:val="20"/>
        </w:rPr>
        <w:t xml:space="preserve">fotocopia del documento di identità </w:t>
      </w:r>
      <w:r w:rsidRPr="00D62013">
        <w:rPr>
          <w:sz w:val="20"/>
          <w:szCs w:val="20"/>
        </w:rPr>
        <w:t>del sottoscrittore della domanda in corso di</w:t>
      </w:r>
      <w:r w:rsidRPr="00D62013">
        <w:rPr>
          <w:spacing w:val="-8"/>
          <w:sz w:val="20"/>
          <w:szCs w:val="20"/>
        </w:rPr>
        <w:t xml:space="preserve"> </w:t>
      </w:r>
      <w:r w:rsidRPr="00D62013">
        <w:rPr>
          <w:sz w:val="20"/>
          <w:szCs w:val="20"/>
        </w:rPr>
        <w:t>validità;</w:t>
      </w:r>
    </w:p>
    <w:p w:rsidR="003A0B84" w:rsidRPr="00D62013" w:rsidRDefault="0019142F" w:rsidP="0019142F">
      <w:pPr>
        <w:pStyle w:val="Paragrafoelenco"/>
        <w:numPr>
          <w:ilvl w:val="0"/>
          <w:numId w:val="7"/>
        </w:numPr>
        <w:tabs>
          <w:tab w:val="left" w:pos="567"/>
        </w:tabs>
        <w:spacing w:after="240" w:line="276" w:lineRule="auto"/>
        <w:ind w:left="567"/>
        <w:rPr>
          <w:sz w:val="20"/>
          <w:szCs w:val="20"/>
        </w:rPr>
      </w:pPr>
      <w:r w:rsidRPr="00D62013">
        <w:rPr>
          <w:b/>
          <w:sz w:val="20"/>
          <w:szCs w:val="20"/>
        </w:rPr>
        <w:t xml:space="preserve">verbale di sopralluogo </w:t>
      </w:r>
      <w:r w:rsidRPr="00D62013">
        <w:rPr>
          <w:sz w:val="20"/>
          <w:szCs w:val="20"/>
        </w:rPr>
        <w:t>rilasciato dal Servizio Patrimonio della Città Metropolitana di</w:t>
      </w:r>
      <w:r w:rsidRPr="00D62013">
        <w:rPr>
          <w:spacing w:val="-10"/>
          <w:sz w:val="20"/>
          <w:szCs w:val="20"/>
        </w:rPr>
        <w:t xml:space="preserve"> </w:t>
      </w:r>
      <w:r w:rsidRPr="00D62013">
        <w:rPr>
          <w:sz w:val="20"/>
          <w:szCs w:val="20"/>
        </w:rPr>
        <w:t>Genova;</w:t>
      </w:r>
    </w:p>
    <w:p w:rsidR="003A0B84" w:rsidRPr="002844AD" w:rsidRDefault="0019142F" w:rsidP="0019142F">
      <w:pPr>
        <w:pStyle w:val="Paragrafoelenco"/>
        <w:numPr>
          <w:ilvl w:val="0"/>
          <w:numId w:val="7"/>
        </w:numPr>
        <w:tabs>
          <w:tab w:val="left" w:pos="567"/>
        </w:tabs>
        <w:spacing w:after="240" w:line="276" w:lineRule="auto"/>
        <w:ind w:left="567" w:right="257"/>
        <w:rPr>
          <w:sz w:val="20"/>
          <w:szCs w:val="20"/>
        </w:rPr>
      </w:pPr>
      <w:r w:rsidRPr="002844AD">
        <w:rPr>
          <w:b/>
          <w:sz w:val="20"/>
          <w:szCs w:val="20"/>
        </w:rPr>
        <w:t xml:space="preserve">cauzione dell’importo di €. </w:t>
      </w:r>
      <w:r w:rsidR="00EB1EA6" w:rsidRPr="002844AD">
        <w:rPr>
          <w:b/>
          <w:sz w:val="20"/>
          <w:szCs w:val="20"/>
        </w:rPr>
        <w:t>25</w:t>
      </w:r>
      <w:r w:rsidR="00B8278C">
        <w:rPr>
          <w:b/>
          <w:sz w:val="20"/>
          <w:szCs w:val="20"/>
        </w:rPr>
        <w:t>5</w:t>
      </w:r>
      <w:r w:rsidRPr="002844AD">
        <w:rPr>
          <w:b/>
          <w:sz w:val="20"/>
          <w:szCs w:val="20"/>
        </w:rPr>
        <w:t xml:space="preserve">,00 (pari a 3/12 </w:t>
      </w:r>
      <w:r w:rsidRPr="002844AD">
        <w:rPr>
          <w:b/>
          <w:bCs/>
          <w:sz w:val="20"/>
          <w:szCs w:val="20"/>
        </w:rPr>
        <w:t>d</w:t>
      </w:r>
      <w:r w:rsidRPr="002844AD">
        <w:rPr>
          <w:b/>
          <w:sz w:val="20"/>
          <w:szCs w:val="20"/>
        </w:rPr>
        <w:t>el canone annuo posto a base d’asta) a favore della Città Metropolitana di</w:t>
      </w:r>
      <w:r w:rsidRPr="002844AD">
        <w:rPr>
          <w:b/>
          <w:spacing w:val="-2"/>
          <w:sz w:val="20"/>
          <w:szCs w:val="20"/>
        </w:rPr>
        <w:t xml:space="preserve"> </w:t>
      </w:r>
      <w:r w:rsidRPr="002844AD">
        <w:rPr>
          <w:b/>
          <w:sz w:val="20"/>
          <w:szCs w:val="20"/>
        </w:rPr>
        <w:t>Genova;</w:t>
      </w:r>
    </w:p>
    <w:p w:rsidR="003A0B84" w:rsidRPr="00D62013" w:rsidRDefault="0019142F" w:rsidP="0019142F">
      <w:pPr>
        <w:pStyle w:val="Titolo2"/>
        <w:numPr>
          <w:ilvl w:val="0"/>
          <w:numId w:val="7"/>
        </w:numPr>
        <w:tabs>
          <w:tab w:val="left" w:pos="567"/>
        </w:tabs>
        <w:spacing w:after="240" w:line="276" w:lineRule="auto"/>
        <w:ind w:left="567" w:right="258"/>
        <w:jc w:val="both"/>
      </w:pPr>
      <w:r w:rsidRPr="00D62013">
        <w:rPr>
          <w:b/>
        </w:rPr>
        <w:t xml:space="preserve">procura speciale </w:t>
      </w:r>
      <w:r w:rsidRPr="00D62013">
        <w:t>in originale o copia autenticata (solo nel caso di offerta per procura speciale o di offerta</w:t>
      </w:r>
      <w:r w:rsidRPr="00D62013">
        <w:rPr>
          <w:spacing w:val="-4"/>
        </w:rPr>
        <w:t xml:space="preserve"> </w:t>
      </w:r>
      <w:r w:rsidRPr="00D62013">
        <w:t>cumulativa).</w:t>
      </w:r>
    </w:p>
    <w:p w:rsidR="003A0B84" w:rsidRPr="00D62013" w:rsidRDefault="003A0B84" w:rsidP="0019142F">
      <w:pPr>
        <w:pStyle w:val="Corpotesto"/>
        <w:spacing w:after="120" w:line="276" w:lineRule="auto"/>
        <w:jc w:val="both"/>
        <w:rPr>
          <w:sz w:val="20"/>
          <w:szCs w:val="20"/>
        </w:rPr>
      </w:pPr>
    </w:p>
    <w:p w:rsidR="003A0B84" w:rsidRPr="00D62013" w:rsidRDefault="0019142F" w:rsidP="0019142F">
      <w:pPr>
        <w:tabs>
          <w:tab w:val="left" w:pos="3305"/>
        </w:tabs>
        <w:spacing w:after="120" w:line="276" w:lineRule="auto"/>
        <w:ind w:left="478"/>
        <w:jc w:val="both"/>
        <w:rPr>
          <w:sz w:val="20"/>
          <w:szCs w:val="20"/>
        </w:rPr>
      </w:pPr>
      <w:r w:rsidRPr="00D62013">
        <w:rPr>
          <w:sz w:val="20"/>
          <w:szCs w:val="20"/>
        </w:rPr>
        <w:t xml:space="preserve">Data, </w:t>
      </w:r>
      <w:r w:rsidRPr="00D62013">
        <w:rPr>
          <w:spacing w:val="-18"/>
          <w:sz w:val="20"/>
          <w:szCs w:val="20"/>
        </w:rPr>
        <w:t xml:space="preserve"> </w:t>
      </w:r>
      <w:r w:rsidRPr="00D62013">
        <w:rPr>
          <w:w w:val="99"/>
          <w:sz w:val="20"/>
          <w:szCs w:val="20"/>
          <w:u w:val="single"/>
        </w:rPr>
        <w:t xml:space="preserve"> </w:t>
      </w:r>
      <w:r w:rsidRPr="00D62013">
        <w:rPr>
          <w:sz w:val="20"/>
          <w:szCs w:val="20"/>
          <w:u w:val="single"/>
        </w:rPr>
        <w:tab/>
      </w:r>
    </w:p>
    <w:p w:rsidR="003A0B84" w:rsidRPr="00D62013" w:rsidRDefault="003A0B84" w:rsidP="0019142F">
      <w:pPr>
        <w:pStyle w:val="Corpotesto"/>
        <w:spacing w:after="120" w:line="276" w:lineRule="auto"/>
        <w:jc w:val="both"/>
        <w:rPr>
          <w:sz w:val="20"/>
          <w:szCs w:val="20"/>
        </w:rPr>
      </w:pPr>
    </w:p>
    <w:p w:rsidR="003A0B84" w:rsidRDefault="00453A01" w:rsidP="0019142F">
      <w:pPr>
        <w:tabs>
          <w:tab w:val="center" w:pos="6379"/>
        </w:tabs>
        <w:spacing w:after="120" w:line="276" w:lineRule="auto"/>
        <w:jc w:val="both"/>
        <w:rPr>
          <w:sz w:val="20"/>
          <w:szCs w:val="20"/>
        </w:rPr>
      </w:pPr>
      <w:r>
        <w:rPr>
          <w:sz w:val="20"/>
          <w:szCs w:val="20"/>
        </w:rPr>
        <w:tab/>
      </w:r>
      <w:r w:rsidR="0019142F" w:rsidRPr="00D62013">
        <w:rPr>
          <w:sz w:val="20"/>
          <w:szCs w:val="20"/>
        </w:rPr>
        <w:t xml:space="preserve">FIRMA DEL DICHIARANTE </w:t>
      </w:r>
      <w:r>
        <w:rPr>
          <w:rStyle w:val="Rimandonotaapidipagina"/>
          <w:sz w:val="20"/>
          <w:szCs w:val="20"/>
        </w:rPr>
        <w:footnoteReference w:id="4"/>
      </w:r>
    </w:p>
    <w:p w:rsidR="00453A01" w:rsidRPr="00D62013" w:rsidRDefault="00453A01" w:rsidP="0019142F">
      <w:pPr>
        <w:tabs>
          <w:tab w:val="center" w:pos="6379"/>
        </w:tabs>
        <w:spacing w:after="120" w:line="276" w:lineRule="auto"/>
        <w:jc w:val="both"/>
        <w:rPr>
          <w:sz w:val="20"/>
          <w:szCs w:val="20"/>
        </w:rPr>
      </w:pPr>
      <w:r>
        <w:rPr>
          <w:sz w:val="20"/>
          <w:szCs w:val="20"/>
        </w:rPr>
        <w:tab/>
        <w:t>_______________________</w:t>
      </w:r>
    </w:p>
    <w:p w:rsidR="003A0B84" w:rsidRPr="00D62013" w:rsidRDefault="003A0B84" w:rsidP="0019142F">
      <w:pPr>
        <w:pStyle w:val="Corpotesto"/>
        <w:spacing w:line="276" w:lineRule="auto"/>
        <w:jc w:val="both"/>
        <w:rPr>
          <w:sz w:val="23"/>
        </w:rPr>
      </w:pPr>
    </w:p>
    <w:p w:rsidR="00453A01" w:rsidRDefault="00453A01">
      <w:pPr>
        <w:widowControl/>
        <w:suppressAutoHyphens w:val="0"/>
        <w:rPr>
          <w:b/>
          <w:bCs/>
          <w:sz w:val="20"/>
          <w:szCs w:val="20"/>
        </w:rPr>
      </w:pPr>
      <w:r>
        <w:br w:type="page"/>
      </w:r>
    </w:p>
    <w:p w:rsidR="0019142F" w:rsidRPr="00AE7357" w:rsidRDefault="0019142F" w:rsidP="00AE7357">
      <w:pPr>
        <w:suppressAutoHyphens w:val="0"/>
        <w:jc w:val="both"/>
        <w:rPr>
          <w:b/>
          <w:smallCaps/>
          <w:sz w:val="20"/>
        </w:rPr>
      </w:pPr>
      <w:r w:rsidRPr="00AE7357">
        <w:rPr>
          <w:b/>
          <w:smallCaps/>
          <w:sz w:val="20"/>
        </w:rPr>
        <w:lastRenderedPageBreak/>
        <w:t>Informativa ai sensi dell’articolo 13 del Regolamento UE 2016/679 - GDPR relativo alla protezione delle persone fisiche con riguardo al trattamento e alla libera circolazione dei dati personali</w:t>
      </w:r>
    </w:p>
    <w:p w:rsidR="0019142F" w:rsidRPr="00AE7357" w:rsidRDefault="0019142F" w:rsidP="00AE7357">
      <w:pPr>
        <w:jc w:val="both"/>
        <w:rPr>
          <w:sz w:val="20"/>
        </w:rPr>
      </w:pPr>
    </w:p>
    <w:p w:rsidR="0019142F" w:rsidRPr="00AE7357" w:rsidRDefault="0019142F" w:rsidP="00AE7357">
      <w:pPr>
        <w:spacing w:after="240"/>
        <w:jc w:val="both"/>
        <w:rPr>
          <w:smallCaps/>
          <w:sz w:val="20"/>
        </w:rPr>
      </w:pPr>
      <w:r w:rsidRPr="00AE7357">
        <w:rPr>
          <w:sz w:val="20"/>
        </w:rPr>
        <w:t>In conformità a quanto prescritto dall'articolo dell'art. 13 del Regolamento UE 679/2016 – Regolamento Generale sulla Protezione dei Dati, si informa che:</w:t>
      </w:r>
    </w:p>
    <w:p w:rsidR="00AE7357" w:rsidRPr="00AE7357" w:rsidRDefault="0019142F" w:rsidP="00AE7357">
      <w:pPr>
        <w:widowControl/>
        <w:numPr>
          <w:ilvl w:val="0"/>
          <w:numId w:val="8"/>
        </w:numPr>
        <w:tabs>
          <w:tab w:val="clear" w:pos="567"/>
        </w:tabs>
        <w:suppressAutoHyphens w:val="0"/>
        <w:jc w:val="both"/>
        <w:rPr>
          <w:sz w:val="20"/>
        </w:rPr>
      </w:pPr>
      <w:r w:rsidRPr="00AE7357">
        <w:rPr>
          <w:b/>
          <w:sz w:val="20"/>
        </w:rPr>
        <w:t>titolare del trattamento</w:t>
      </w:r>
      <w:r w:rsidR="00AE7357" w:rsidRPr="00AE7357">
        <w:rPr>
          <w:sz w:val="20"/>
        </w:rPr>
        <w:t xml:space="preserve"> è </w:t>
      </w:r>
      <w:r w:rsidRPr="00AE7357">
        <w:rPr>
          <w:sz w:val="20"/>
        </w:rPr>
        <w:t>Città Metropolitana di Genova - Piazzale Mazzini, 2 16122 Genova</w:t>
      </w:r>
    </w:p>
    <w:p w:rsidR="0019142F" w:rsidRPr="00AE7357" w:rsidRDefault="0019142F" w:rsidP="00AE7357">
      <w:pPr>
        <w:widowControl/>
        <w:suppressAutoHyphens w:val="0"/>
        <w:ind w:firstLine="567"/>
        <w:jc w:val="both"/>
        <w:rPr>
          <w:sz w:val="20"/>
        </w:rPr>
      </w:pPr>
      <w:r w:rsidRPr="00AE7357">
        <w:rPr>
          <w:sz w:val="20"/>
        </w:rPr>
        <w:t xml:space="preserve">P.I. 00949170104 </w:t>
      </w:r>
      <w:r w:rsidR="00AE7357">
        <w:rPr>
          <w:sz w:val="20"/>
        </w:rPr>
        <w:t>–</w:t>
      </w:r>
      <w:r w:rsidRPr="00AE7357">
        <w:rPr>
          <w:sz w:val="20"/>
        </w:rPr>
        <w:t xml:space="preserve"> C</w:t>
      </w:r>
      <w:r w:rsidR="00AE7357">
        <w:rPr>
          <w:sz w:val="20"/>
        </w:rPr>
        <w:t>.</w:t>
      </w:r>
      <w:r w:rsidRPr="00AE7357">
        <w:rPr>
          <w:sz w:val="20"/>
        </w:rPr>
        <w:t>F</w:t>
      </w:r>
      <w:r w:rsidR="00AE7357">
        <w:rPr>
          <w:sz w:val="20"/>
        </w:rPr>
        <w:t>. 80007350103</w:t>
      </w:r>
    </w:p>
    <w:p w:rsidR="0019142F" w:rsidRDefault="0019142F" w:rsidP="00AE7357">
      <w:pPr>
        <w:widowControl/>
        <w:suppressAutoHyphens w:val="0"/>
        <w:ind w:left="567"/>
        <w:jc w:val="both"/>
        <w:rPr>
          <w:sz w:val="20"/>
        </w:rPr>
      </w:pPr>
      <w:r w:rsidRPr="00AE7357">
        <w:rPr>
          <w:sz w:val="20"/>
        </w:rPr>
        <w:t>Centralino 010</w:t>
      </w:r>
      <w:r w:rsidR="00AE7357">
        <w:rPr>
          <w:sz w:val="20"/>
        </w:rPr>
        <w:t>.</w:t>
      </w:r>
      <w:r w:rsidRPr="00AE7357">
        <w:rPr>
          <w:sz w:val="20"/>
        </w:rPr>
        <w:t xml:space="preserve">54991 </w:t>
      </w:r>
      <w:r w:rsidR="00AE7357">
        <w:rPr>
          <w:sz w:val="20"/>
        </w:rPr>
        <w:t>–</w:t>
      </w:r>
      <w:r w:rsidRPr="00AE7357">
        <w:rPr>
          <w:sz w:val="20"/>
        </w:rPr>
        <w:t xml:space="preserve"> Fax 010</w:t>
      </w:r>
      <w:r w:rsidR="00AE7357">
        <w:rPr>
          <w:sz w:val="20"/>
        </w:rPr>
        <w:t>.</w:t>
      </w:r>
      <w:r w:rsidRPr="00AE7357">
        <w:rPr>
          <w:sz w:val="20"/>
        </w:rPr>
        <w:t xml:space="preserve">5499244 </w:t>
      </w:r>
      <w:r w:rsidR="00AE7357">
        <w:rPr>
          <w:sz w:val="20"/>
        </w:rPr>
        <w:t>–</w:t>
      </w:r>
      <w:r w:rsidRPr="00AE7357">
        <w:rPr>
          <w:sz w:val="20"/>
        </w:rPr>
        <w:t xml:space="preserve"> URP 010</w:t>
      </w:r>
      <w:r w:rsidR="00AE7357">
        <w:rPr>
          <w:sz w:val="20"/>
        </w:rPr>
        <w:t>.</w:t>
      </w:r>
      <w:r w:rsidRPr="00AE7357">
        <w:rPr>
          <w:sz w:val="20"/>
        </w:rPr>
        <w:t xml:space="preserve">5499456 </w:t>
      </w:r>
      <w:r w:rsidR="00AE7357">
        <w:rPr>
          <w:sz w:val="20"/>
        </w:rPr>
        <w:t xml:space="preserve">– </w:t>
      </w:r>
      <w:r w:rsidRPr="00AE7357">
        <w:rPr>
          <w:sz w:val="20"/>
        </w:rPr>
        <w:t>Num</w:t>
      </w:r>
      <w:r w:rsidR="00AE7357">
        <w:rPr>
          <w:sz w:val="20"/>
        </w:rPr>
        <w:t>ero Verde 800.509.420</w:t>
      </w:r>
    </w:p>
    <w:p w:rsidR="0019142F" w:rsidRPr="00AE7357" w:rsidRDefault="00AE7357" w:rsidP="00AE7357">
      <w:pPr>
        <w:ind w:left="567"/>
        <w:jc w:val="both"/>
        <w:rPr>
          <w:sz w:val="20"/>
          <w:lang w:val="en-US"/>
        </w:rPr>
      </w:pPr>
      <w:r>
        <w:rPr>
          <w:sz w:val="20"/>
          <w:lang w:val="en-US"/>
        </w:rPr>
        <w:t>PEC</w:t>
      </w:r>
      <w:r w:rsidR="0019142F" w:rsidRPr="00AE7357">
        <w:rPr>
          <w:sz w:val="20"/>
          <w:lang w:val="en-US"/>
        </w:rPr>
        <w:t xml:space="preserve"> </w:t>
      </w:r>
      <w:hyperlink r:id="rId14" w:history="1">
        <w:r w:rsidR="0019142F" w:rsidRPr="00AE7357">
          <w:rPr>
            <w:sz w:val="20"/>
            <w:lang w:val="en-US"/>
          </w:rPr>
          <w:t>pec@cert.cittametropolitana.genova.it</w:t>
        </w:r>
      </w:hyperlink>
      <w:r>
        <w:rPr>
          <w:sz w:val="20"/>
          <w:lang w:val="en-US"/>
        </w:rPr>
        <w:t xml:space="preserve"> – URP </w:t>
      </w:r>
      <w:hyperlink r:id="rId15" w:history="1">
        <w:r w:rsidR="0019142F" w:rsidRPr="00AE7357">
          <w:rPr>
            <w:sz w:val="20"/>
            <w:lang w:val="en-US"/>
          </w:rPr>
          <w:t>info@cittametropolitana.genova.it</w:t>
        </w:r>
      </w:hyperlink>
    </w:p>
    <w:p w:rsidR="0019142F" w:rsidRPr="00AE7357" w:rsidRDefault="0019142F" w:rsidP="00AE7357">
      <w:pPr>
        <w:jc w:val="both"/>
        <w:rPr>
          <w:sz w:val="20"/>
          <w:lang w:val="en-US"/>
        </w:rPr>
      </w:pPr>
    </w:p>
    <w:p w:rsidR="0019142F" w:rsidRPr="00AE7357" w:rsidRDefault="0019142F" w:rsidP="00AE7357">
      <w:pPr>
        <w:pStyle w:val="NormaleWeb"/>
        <w:numPr>
          <w:ilvl w:val="0"/>
          <w:numId w:val="8"/>
        </w:numPr>
        <w:overflowPunct/>
        <w:spacing w:beforeAutospacing="0" w:after="0"/>
        <w:jc w:val="both"/>
        <w:rPr>
          <w:rFonts w:ascii="Arial" w:hAnsi="Arial" w:cs="Arial"/>
          <w:sz w:val="20"/>
          <w:szCs w:val="22"/>
          <w:lang w:eastAsia="ar-SA"/>
        </w:rPr>
      </w:pPr>
      <w:r w:rsidRPr="00AE7357">
        <w:rPr>
          <w:rFonts w:ascii="Arial" w:hAnsi="Arial" w:cs="Arial"/>
          <w:sz w:val="20"/>
          <w:szCs w:val="22"/>
          <w:lang w:eastAsia="ar-SA"/>
        </w:rPr>
        <w:t xml:space="preserve">dati di contatto del </w:t>
      </w:r>
      <w:r w:rsidRPr="00AE7357">
        <w:rPr>
          <w:rFonts w:ascii="Arial" w:hAnsi="Arial" w:cs="Arial"/>
          <w:b/>
          <w:sz w:val="20"/>
          <w:szCs w:val="22"/>
          <w:lang w:eastAsia="ar-SA"/>
        </w:rPr>
        <w:t>Responsabile della Protezione dei dati</w:t>
      </w:r>
      <w:r w:rsidRPr="00AE7357">
        <w:rPr>
          <w:rFonts w:ascii="Arial" w:hAnsi="Arial" w:cs="Arial"/>
          <w:sz w:val="20"/>
          <w:szCs w:val="22"/>
          <w:lang w:eastAsia="ar-SA"/>
        </w:rPr>
        <w:t>:</w:t>
      </w:r>
    </w:p>
    <w:p w:rsidR="0019142F" w:rsidRPr="00AE7357" w:rsidRDefault="0019142F" w:rsidP="00AE7357">
      <w:pPr>
        <w:pStyle w:val="NormaleWeb"/>
        <w:spacing w:beforeAutospacing="0" w:after="0"/>
        <w:ind w:left="567"/>
        <w:jc w:val="both"/>
        <w:rPr>
          <w:rFonts w:ascii="Arial" w:hAnsi="Arial" w:cs="Arial"/>
          <w:sz w:val="20"/>
          <w:szCs w:val="22"/>
          <w:lang w:eastAsia="ar-SA"/>
        </w:rPr>
      </w:pPr>
      <w:r w:rsidRPr="00AE7357">
        <w:rPr>
          <w:rFonts w:ascii="Arial" w:hAnsi="Arial" w:cs="Arial"/>
          <w:sz w:val="20"/>
          <w:szCs w:val="22"/>
          <w:lang w:eastAsia="ar-SA"/>
        </w:rPr>
        <w:t xml:space="preserve">Nominativo: </w:t>
      </w:r>
      <w:r w:rsidRPr="00AE7357">
        <w:rPr>
          <w:rFonts w:ascii="Arial" w:hAnsi="Arial" w:cs="Arial"/>
          <w:b/>
          <w:bCs/>
          <w:sz w:val="20"/>
          <w:szCs w:val="22"/>
          <w:lang w:eastAsia="ar-SA"/>
        </w:rPr>
        <w:t>Avv. Massimo Ramello</w:t>
      </w:r>
    </w:p>
    <w:p w:rsidR="0019142F" w:rsidRPr="00AE7357" w:rsidRDefault="0019142F" w:rsidP="00AE7357">
      <w:pPr>
        <w:pStyle w:val="NormaleWeb"/>
        <w:spacing w:beforeAutospacing="0" w:after="0"/>
        <w:ind w:left="567"/>
        <w:jc w:val="both"/>
        <w:rPr>
          <w:rFonts w:ascii="Arial" w:hAnsi="Arial" w:cs="Arial"/>
          <w:sz w:val="20"/>
          <w:szCs w:val="22"/>
          <w:lang w:eastAsia="ar-SA"/>
        </w:rPr>
      </w:pPr>
      <w:r w:rsidRPr="00AE7357">
        <w:rPr>
          <w:rFonts w:ascii="Arial" w:hAnsi="Arial" w:cs="Arial"/>
          <w:sz w:val="20"/>
          <w:szCs w:val="22"/>
          <w:lang w:eastAsia="ar-SA"/>
        </w:rPr>
        <w:t>Do</w:t>
      </w:r>
      <w:r w:rsidR="00AE7357" w:rsidRPr="00AE7357">
        <w:rPr>
          <w:rFonts w:ascii="Arial" w:hAnsi="Arial" w:cs="Arial"/>
          <w:sz w:val="20"/>
          <w:szCs w:val="22"/>
          <w:lang w:eastAsia="ar-SA"/>
        </w:rPr>
        <w:t>miciliato per carica presso il T</w:t>
      </w:r>
      <w:r w:rsidRPr="00AE7357">
        <w:rPr>
          <w:rFonts w:ascii="Arial" w:hAnsi="Arial" w:cs="Arial"/>
          <w:sz w:val="20"/>
          <w:szCs w:val="22"/>
          <w:lang w:eastAsia="ar-SA"/>
        </w:rPr>
        <w:t>itolare: Piazzale Mazzini 2, Genova</w:t>
      </w:r>
    </w:p>
    <w:p w:rsidR="0019142F" w:rsidRPr="00AE7357" w:rsidRDefault="0019142F" w:rsidP="00AE7357">
      <w:pPr>
        <w:pStyle w:val="NormaleWeb"/>
        <w:spacing w:beforeAutospacing="0" w:after="0"/>
        <w:ind w:left="567"/>
        <w:jc w:val="both"/>
        <w:rPr>
          <w:rFonts w:ascii="Arial" w:hAnsi="Arial" w:cs="Arial"/>
          <w:sz w:val="20"/>
          <w:szCs w:val="22"/>
        </w:rPr>
      </w:pPr>
      <w:r w:rsidRPr="00AE7357">
        <w:rPr>
          <w:rFonts w:ascii="Arial" w:hAnsi="Arial" w:cs="Arial"/>
          <w:sz w:val="20"/>
          <w:szCs w:val="22"/>
          <w:lang w:eastAsia="ar-SA"/>
        </w:rPr>
        <w:t xml:space="preserve">E-mail: </w:t>
      </w:r>
      <w:hyperlink r:id="rId16" w:history="1">
        <w:r w:rsidRPr="00AE7357">
          <w:rPr>
            <w:rFonts w:ascii="Arial" w:hAnsi="Arial" w:cs="Arial"/>
            <w:sz w:val="20"/>
            <w:szCs w:val="22"/>
            <w:lang w:eastAsia="ar-SA"/>
          </w:rPr>
          <w:t>rpd@cittametropolitana.genova.it</w:t>
        </w:r>
      </w:hyperlink>
    </w:p>
    <w:p w:rsidR="0019142F" w:rsidRPr="00AE7357" w:rsidRDefault="0019142F" w:rsidP="00AE7357">
      <w:pPr>
        <w:pStyle w:val="NormaleWeb"/>
        <w:spacing w:beforeAutospacing="0" w:after="0"/>
        <w:ind w:left="567"/>
        <w:jc w:val="both"/>
        <w:rPr>
          <w:rFonts w:ascii="Arial" w:hAnsi="Arial" w:cs="Arial"/>
          <w:sz w:val="20"/>
          <w:szCs w:val="22"/>
          <w:lang w:eastAsia="ar-SA"/>
        </w:rPr>
      </w:pPr>
      <w:r w:rsidRPr="00AE7357">
        <w:rPr>
          <w:rFonts w:ascii="Arial" w:hAnsi="Arial" w:cs="Arial"/>
          <w:sz w:val="20"/>
          <w:szCs w:val="22"/>
          <w:lang w:eastAsia="ar-SA"/>
        </w:rPr>
        <w:t>PEC dpo@pec.gdpr.nelcomune.it</w:t>
      </w:r>
    </w:p>
    <w:p w:rsidR="0019142F" w:rsidRPr="00AE7357" w:rsidRDefault="0019142F" w:rsidP="00AE7357">
      <w:pPr>
        <w:pStyle w:val="NormaleWeb"/>
        <w:spacing w:beforeAutospacing="0" w:after="240"/>
        <w:ind w:left="567"/>
        <w:jc w:val="both"/>
        <w:rPr>
          <w:rFonts w:ascii="Arial" w:hAnsi="Arial" w:cs="Arial"/>
          <w:sz w:val="20"/>
          <w:szCs w:val="22"/>
          <w:lang w:eastAsia="ar-SA"/>
        </w:rPr>
      </w:pPr>
      <w:r w:rsidRPr="00AE7357">
        <w:rPr>
          <w:rFonts w:ascii="Arial" w:hAnsi="Arial" w:cs="Arial"/>
          <w:sz w:val="20"/>
          <w:szCs w:val="22"/>
          <w:lang w:eastAsia="ar-SA"/>
        </w:rPr>
        <w:t>Telefono: 0131 1826681</w:t>
      </w:r>
    </w:p>
    <w:p w:rsidR="0019142F" w:rsidRPr="00AE7357" w:rsidRDefault="0019142F" w:rsidP="00AE7357">
      <w:pPr>
        <w:widowControl/>
        <w:numPr>
          <w:ilvl w:val="0"/>
          <w:numId w:val="8"/>
        </w:numPr>
        <w:suppressAutoHyphens w:val="0"/>
        <w:spacing w:after="240"/>
        <w:jc w:val="both"/>
        <w:rPr>
          <w:sz w:val="20"/>
        </w:rPr>
      </w:pPr>
      <w:r w:rsidRPr="00AE7357">
        <w:rPr>
          <w:b/>
          <w:sz w:val="20"/>
        </w:rPr>
        <w:t>finalità del trattamento:</w:t>
      </w:r>
      <w:r w:rsidRPr="00AE7357">
        <w:rPr>
          <w:sz w:val="20"/>
        </w:rPr>
        <w:t xml:space="preserve"> i dati forniti verranno trattati in modalità manuale e/o informatizzata al fine di accertare i requisiti di idoneità morale e di idoneità economico-finanziaria e tecnico-organizzativa di coloro che intendono partecipare a procedure di affidamento, in adempimento di quanto prescritto dalla normativa vigente in materia di appalti pubblici;</w:t>
      </w:r>
    </w:p>
    <w:p w:rsidR="0019142F" w:rsidRPr="00AE7357" w:rsidRDefault="0019142F" w:rsidP="00AE7357">
      <w:pPr>
        <w:widowControl/>
        <w:numPr>
          <w:ilvl w:val="0"/>
          <w:numId w:val="8"/>
        </w:numPr>
        <w:suppressAutoHyphens w:val="0"/>
        <w:spacing w:after="240"/>
        <w:jc w:val="both"/>
        <w:rPr>
          <w:sz w:val="20"/>
        </w:rPr>
      </w:pPr>
      <w:r w:rsidRPr="00AE7357">
        <w:rPr>
          <w:b/>
          <w:sz w:val="20"/>
        </w:rPr>
        <w:t>liceità del trattamento:</w:t>
      </w:r>
      <w:r w:rsidRPr="00AE7357">
        <w:rPr>
          <w:sz w:val="20"/>
        </w:rPr>
        <w:t xml:space="preserve"> il conferimento dei dati è obbligatorio in quanto prescritto dalla normativa in materia di appalti pubblici ai fini della partecipazione alle gare d’appalto e della stipulazione dei relativi contratti; l'eventuale mancato conferimento comporterà la non ammissione alle stesse e/o l’impossibilità di contrattare con la Città Metropolitana di Genova; </w:t>
      </w:r>
    </w:p>
    <w:p w:rsidR="0019142F" w:rsidRPr="0051125A" w:rsidRDefault="0019142F" w:rsidP="00AE7357">
      <w:pPr>
        <w:widowControl/>
        <w:numPr>
          <w:ilvl w:val="0"/>
          <w:numId w:val="8"/>
        </w:numPr>
        <w:suppressAutoHyphens w:val="0"/>
        <w:spacing w:after="240"/>
        <w:jc w:val="both"/>
        <w:rPr>
          <w:sz w:val="20"/>
        </w:rPr>
      </w:pPr>
      <w:r w:rsidRPr="00AE7357">
        <w:rPr>
          <w:b/>
          <w:sz w:val="20"/>
        </w:rPr>
        <w:t>destinatari:</w:t>
      </w:r>
      <w:r w:rsidRPr="00AE7357">
        <w:rPr>
          <w:sz w:val="20"/>
        </w:rPr>
        <w:t xml:space="preserve"> i dati saranno trasmessi alle direzioni committenti della Città Metropolitana di Genova per gli adempimenti di legge. I dati potranno essere comunicati all’Osservatorio per i contratti pubblici e ad altri soggetti pubblici, esclusi gli enti pubblici economici, ogni qualvolta sia prescritto da specifiche disposizione di legge e/o regolamenti o risulti essere necessario per lo svolgimento delle funzioni istituzionali, quali in particolare il combinato disposto degli articoli 43 e 71 del D.P.R. 28 dicembre 2000, n. 445, al fine di appurare la veridicità delle dichiarazioni sostitutive di cui agli articoli 46 e 47 dello stesso D.P.R., e comunque nel rispetto di quanto previsto dal Regolamento Europeo sulla protezione dei dato personali n. 679 del 27 aprile 2016. I dati dell’operatore economico potranno essere comunicati ad altri operatori o a cittadini che abbiano esercitato il diritto di accesso agli atti della procedura ai sensi dell’articolo 53 del Decreto Legislativo 18 aprile 2016, n. 50 o l’accesso civico, semplice o generalizzato ai sensi degli articoli 5 e 5 bis del Decreto Legislativo 14 marzo 2013, n. 33, “</w:t>
      </w:r>
      <w:r w:rsidRPr="00AE7357">
        <w:rPr>
          <w:i/>
          <w:sz w:val="20"/>
        </w:rPr>
        <w:t>Riordino della disciplina riguardante il diritto di accesso civico e gli obblighi di pubblicità, trasparenza e diffusione di informazioni da parte delle pubbliche amministrazioni”</w:t>
      </w:r>
      <w:r w:rsidRPr="00AE7357">
        <w:rPr>
          <w:sz w:val="20"/>
        </w:rPr>
        <w:t xml:space="preserve">. E prevista </w:t>
      </w:r>
      <w:r w:rsidRPr="0051125A">
        <w:rPr>
          <w:sz w:val="20"/>
        </w:rPr>
        <w:t xml:space="preserve">la diffusione dei dati relativi all’operatore economico mediante pubblicazione sul sito istituzionale della Città Metropolitana di Genova degli atti e delle informazioni relativi alla procedura di affidamento e al relativo contratto, in ottemperanza agli obblighi di pubblicità e trasparenza previsti dagli articoli 29 e 76 del Decreto Legislativo 18 aprile 2016, n. 50 e dal Decreto Legislativo 14 marzo 2013, n. 33. </w:t>
      </w:r>
    </w:p>
    <w:p w:rsidR="0019142F" w:rsidRPr="00AE7357" w:rsidRDefault="0019142F" w:rsidP="00AE7357">
      <w:pPr>
        <w:widowControl/>
        <w:numPr>
          <w:ilvl w:val="0"/>
          <w:numId w:val="8"/>
        </w:numPr>
        <w:suppressAutoHyphens w:val="0"/>
        <w:spacing w:after="120"/>
        <w:jc w:val="both"/>
        <w:rPr>
          <w:sz w:val="20"/>
        </w:rPr>
      </w:pPr>
      <w:r w:rsidRPr="00AE7357">
        <w:rPr>
          <w:b/>
          <w:sz w:val="20"/>
        </w:rPr>
        <w:t>ulteriori informazioni fornite agli interessati:</w:t>
      </w:r>
      <w:r w:rsidRPr="00AE7357">
        <w:rPr>
          <w:sz w:val="20"/>
        </w:rPr>
        <w:t xml:space="preserve"> (comma 2, articolo 13 del Regolamento 679/2016)</w:t>
      </w:r>
    </w:p>
    <w:p w:rsidR="0019142F" w:rsidRPr="00AE7357" w:rsidRDefault="0019142F" w:rsidP="00AE7357">
      <w:pPr>
        <w:widowControl/>
        <w:numPr>
          <w:ilvl w:val="0"/>
          <w:numId w:val="9"/>
        </w:numPr>
        <w:shd w:val="clear" w:color="auto" w:fill="FFFFFF"/>
        <w:tabs>
          <w:tab w:val="clear" w:pos="720"/>
          <w:tab w:val="num" w:pos="993"/>
        </w:tabs>
        <w:suppressAutoHyphens w:val="0"/>
        <w:spacing w:before="120"/>
        <w:ind w:left="993" w:hanging="426"/>
        <w:jc w:val="both"/>
        <w:rPr>
          <w:sz w:val="20"/>
        </w:rPr>
      </w:pPr>
      <w:r w:rsidRPr="00AE7357">
        <w:rPr>
          <w:sz w:val="20"/>
        </w:rPr>
        <w:t>il periodo di conservazione dei dati coincide con il tempo strettamente necessario a conseguire gli scopi per i quali gli stessi sono stati ottenuti; per i dati contenuti nelle comunicazioni con l’operatore economico, nei provvedimenti e nei documenti relativi alla procedura  di affidamento, alla selezione degli operatori e all'aggiudicazione dell'appalto, il periodo di conservazione è fissato in cinque anni, ai sensi dell’articolo 99, comma 4 del Decreto Legislativo 18 aprile 2016, n. 50;</w:t>
      </w:r>
    </w:p>
    <w:p w:rsidR="0019142F" w:rsidRPr="00AE7357" w:rsidRDefault="0019142F" w:rsidP="00AE7357">
      <w:pPr>
        <w:widowControl/>
        <w:numPr>
          <w:ilvl w:val="0"/>
          <w:numId w:val="9"/>
        </w:numPr>
        <w:shd w:val="clear" w:color="auto" w:fill="FFFFFF"/>
        <w:tabs>
          <w:tab w:val="clear" w:pos="720"/>
          <w:tab w:val="num" w:pos="993"/>
        </w:tabs>
        <w:suppressAutoHyphens w:val="0"/>
        <w:spacing w:before="120"/>
        <w:ind w:left="993" w:hanging="426"/>
        <w:jc w:val="both"/>
        <w:rPr>
          <w:sz w:val="20"/>
        </w:rPr>
      </w:pPr>
      <w:r w:rsidRPr="00AE7357">
        <w:rPr>
          <w:sz w:val="20"/>
        </w:rPr>
        <w:t>l’interessato può esercitare il proprio diritto di richiedere al titolare del trattamento l'accesso ai dati personali e la rettifica o la cancellazione degli stessi o la limitazione del trattamento che lo riguardano o di opporsi al loro trattamento, oltre al diritto alla portabilità dei dati, rivolgendosi al Titolare agli indirizzi sopra riportati;</w:t>
      </w:r>
    </w:p>
    <w:p w:rsidR="0019142F" w:rsidRPr="00AE7357" w:rsidRDefault="0019142F" w:rsidP="00AE7357">
      <w:pPr>
        <w:widowControl/>
        <w:numPr>
          <w:ilvl w:val="0"/>
          <w:numId w:val="9"/>
        </w:numPr>
        <w:shd w:val="clear" w:color="auto" w:fill="FFFFFF"/>
        <w:tabs>
          <w:tab w:val="clear" w:pos="720"/>
          <w:tab w:val="num" w:pos="993"/>
        </w:tabs>
        <w:suppressAutoHyphens w:val="0"/>
        <w:spacing w:before="120"/>
        <w:ind w:left="993" w:hanging="426"/>
        <w:jc w:val="both"/>
        <w:rPr>
          <w:sz w:val="20"/>
        </w:rPr>
      </w:pPr>
      <w:r w:rsidRPr="00AE7357">
        <w:rPr>
          <w:sz w:val="20"/>
        </w:rPr>
        <w:t xml:space="preserve">l’interessato può proporre reclamo ad un’autorità di controllo. Per l’Italia si può rivolgere al Garante per la protezione dei dati personali, che ha sede in Roma (Italia), Piazza </w:t>
      </w:r>
      <w:r w:rsidR="0051125A">
        <w:rPr>
          <w:sz w:val="20"/>
        </w:rPr>
        <w:t>Venezia n. 1</w:t>
      </w:r>
      <w:r w:rsidR="00EB1EA6">
        <w:rPr>
          <w:sz w:val="20"/>
        </w:rPr>
        <w:t>1, cap. 00187</w:t>
      </w:r>
      <w:r w:rsidRPr="00AE7357">
        <w:rPr>
          <w:sz w:val="20"/>
        </w:rPr>
        <w:t>.</w:t>
      </w:r>
    </w:p>
    <w:sectPr w:rsidR="0019142F" w:rsidRPr="00AE7357" w:rsidSect="003B0B31">
      <w:headerReference w:type="default" r:id="rId17"/>
      <w:pgSz w:w="11906" w:h="16838"/>
      <w:pgMar w:top="1140" w:right="1133" w:bottom="567" w:left="940" w:header="288" w:footer="146"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3D" w:rsidRDefault="0019142F">
      <w:r>
        <w:separator/>
      </w:r>
    </w:p>
  </w:endnote>
  <w:endnote w:type="continuationSeparator" w:id="0">
    <w:p w:rsidR="00A9403D" w:rsidRDefault="0019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3D" w:rsidRDefault="0019142F">
      <w:r>
        <w:separator/>
      </w:r>
    </w:p>
  </w:footnote>
  <w:footnote w:type="continuationSeparator" w:id="0">
    <w:p w:rsidR="00A9403D" w:rsidRDefault="0019142F">
      <w:r>
        <w:continuationSeparator/>
      </w:r>
    </w:p>
  </w:footnote>
  <w:footnote w:id="1">
    <w:p w:rsidR="00D62013" w:rsidRPr="0019142F" w:rsidRDefault="00D62013" w:rsidP="0019142F">
      <w:pPr>
        <w:pStyle w:val="Testonotaapidipagina"/>
        <w:spacing w:after="60"/>
        <w:ind w:left="0" w:firstLine="0"/>
        <w:jc w:val="both"/>
        <w:rPr>
          <w:i/>
          <w:sz w:val="16"/>
          <w:szCs w:val="16"/>
        </w:rPr>
      </w:pPr>
      <w:r w:rsidRPr="0019142F">
        <w:rPr>
          <w:rStyle w:val="Rimandonotaapidipagina"/>
          <w:i/>
          <w:sz w:val="16"/>
          <w:szCs w:val="16"/>
        </w:rPr>
        <w:footnoteRef/>
      </w:r>
      <w:r w:rsidRPr="0019142F">
        <w:rPr>
          <w:i/>
          <w:sz w:val="16"/>
          <w:szCs w:val="16"/>
        </w:rPr>
        <w:t xml:space="preserve"> </w:t>
      </w:r>
      <w:r w:rsidR="00453A01" w:rsidRPr="0019142F">
        <w:rPr>
          <w:i/>
          <w:sz w:val="16"/>
          <w:szCs w:val="16"/>
        </w:rPr>
        <w:t>L’indirizzo PEC va indicato obbligatoriamente dai concorrenti con residenza/sede in Italia e aventi l’obbligo di dotarsi di indirizzo di Posta Elettronica</w:t>
      </w:r>
      <w:r w:rsidR="00453A01" w:rsidRPr="0019142F">
        <w:rPr>
          <w:i/>
          <w:spacing w:val="1"/>
          <w:sz w:val="16"/>
          <w:szCs w:val="16"/>
        </w:rPr>
        <w:t xml:space="preserve"> </w:t>
      </w:r>
      <w:r w:rsidR="00453A01" w:rsidRPr="0019142F">
        <w:rPr>
          <w:i/>
          <w:sz w:val="16"/>
          <w:szCs w:val="16"/>
        </w:rPr>
        <w:t>Certificata</w:t>
      </w:r>
    </w:p>
  </w:footnote>
  <w:footnote w:id="2">
    <w:p w:rsidR="00453A01" w:rsidRPr="0019142F" w:rsidRDefault="00453A01" w:rsidP="0019142F">
      <w:pPr>
        <w:pStyle w:val="Testonotaapidipagina"/>
        <w:spacing w:after="60"/>
        <w:ind w:left="0" w:firstLine="0"/>
        <w:jc w:val="both"/>
        <w:rPr>
          <w:i/>
          <w:sz w:val="16"/>
          <w:szCs w:val="16"/>
        </w:rPr>
      </w:pPr>
      <w:r w:rsidRPr="0019142F">
        <w:rPr>
          <w:rStyle w:val="Rimandonotaapidipagina"/>
          <w:i/>
          <w:sz w:val="16"/>
          <w:szCs w:val="16"/>
        </w:rPr>
        <w:footnoteRef/>
      </w:r>
      <w:r w:rsidRPr="0019142F">
        <w:rPr>
          <w:i/>
          <w:sz w:val="16"/>
          <w:szCs w:val="16"/>
        </w:rPr>
        <w:t xml:space="preserve"> L’indirizzo email va indicato dai concorrenti aventi residenza/sede in altro stato EU, oppure da soggetti residenti in Italia non obbligati ad essere dotati di indirizzo di Posta Elettronica</w:t>
      </w:r>
      <w:r w:rsidRPr="0019142F">
        <w:rPr>
          <w:i/>
          <w:spacing w:val="-15"/>
          <w:sz w:val="16"/>
          <w:szCs w:val="16"/>
        </w:rPr>
        <w:t xml:space="preserve"> </w:t>
      </w:r>
      <w:r w:rsidRPr="0019142F">
        <w:rPr>
          <w:i/>
          <w:sz w:val="16"/>
          <w:szCs w:val="16"/>
        </w:rPr>
        <w:t>Certificata</w:t>
      </w:r>
    </w:p>
  </w:footnote>
  <w:footnote w:id="3">
    <w:p w:rsidR="00453A01" w:rsidRPr="0019142F" w:rsidRDefault="00453A01" w:rsidP="0019142F">
      <w:pPr>
        <w:pStyle w:val="Testonotaapidipagina"/>
        <w:spacing w:after="120"/>
        <w:ind w:left="0" w:firstLine="0"/>
        <w:jc w:val="both"/>
        <w:rPr>
          <w:rStyle w:val="Rimandonotaapidipagina"/>
          <w:i/>
          <w:sz w:val="16"/>
          <w:szCs w:val="16"/>
          <w:vertAlign w:val="baseline"/>
        </w:rPr>
      </w:pPr>
      <w:r w:rsidRPr="0019142F">
        <w:rPr>
          <w:rStyle w:val="Rimandonotaapidipagina"/>
          <w:i/>
          <w:sz w:val="16"/>
          <w:szCs w:val="16"/>
          <w:vertAlign w:val="subscript"/>
        </w:rPr>
        <w:footnoteRef/>
      </w:r>
      <w:r w:rsidRPr="0019142F">
        <w:rPr>
          <w:rStyle w:val="Rimandonotaapidipagina"/>
          <w:i/>
          <w:sz w:val="16"/>
          <w:szCs w:val="16"/>
          <w:vertAlign w:val="subscript"/>
        </w:rPr>
        <w:t xml:space="preserve"> </w:t>
      </w:r>
      <w:r w:rsidRPr="0019142F">
        <w:rPr>
          <w:rStyle w:val="Rimandonotaapidipagina"/>
          <w:i/>
          <w:sz w:val="16"/>
          <w:szCs w:val="16"/>
          <w:vertAlign w:val="baseline"/>
        </w:rPr>
        <w:t>Per i soggetti stranieri si devono intendere istituti della stessa natura previsti dalla legislazione dello stato di appartenenza.</w:t>
      </w:r>
    </w:p>
  </w:footnote>
  <w:footnote w:id="4">
    <w:p w:rsidR="00453A01" w:rsidRPr="0019142F" w:rsidRDefault="00453A01">
      <w:pPr>
        <w:pStyle w:val="Testonotaapidipagina"/>
        <w:rPr>
          <w:sz w:val="16"/>
          <w:szCs w:val="16"/>
        </w:rPr>
      </w:pPr>
      <w:r>
        <w:rPr>
          <w:rStyle w:val="Rimandonotaapidipagina"/>
        </w:rPr>
        <w:footnoteRef/>
      </w:r>
      <w:r>
        <w:t xml:space="preserve"> </w:t>
      </w:r>
      <w:r w:rsidRPr="0019142F">
        <w:rPr>
          <w:i/>
          <w:sz w:val="16"/>
          <w:szCs w:val="16"/>
        </w:rPr>
        <w:t>La sottoscrizione deve essere autenticata con le modalità risultanti dagli articoli 21 e 38 del D.P.R. 28 dicembre 2000, n. 445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889" w:type="dxa"/>
      <w:tblLook w:val="04A0" w:firstRow="1" w:lastRow="0" w:firstColumn="1" w:lastColumn="0" w:noHBand="0" w:noVBand="1"/>
    </w:tblPr>
    <w:tblGrid>
      <w:gridCol w:w="2093"/>
      <w:gridCol w:w="5670"/>
      <w:gridCol w:w="2126"/>
    </w:tblGrid>
    <w:tr w:rsidR="003B0B31" w:rsidRPr="003B0B31" w:rsidTr="003B0B31">
      <w:trPr>
        <w:trHeight w:val="590"/>
      </w:trPr>
      <w:tc>
        <w:tcPr>
          <w:tcW w:w="2093" w:type="dxa"/>
          <w:vAlign w:val="center"/>
        </w:tcPr>
        <w:p w:rsidR="003B0B31" w:rsidRPr="00AE7357" w:rsidRDefault="003B0B31" w:rsidP="003B0B31">
          <w:pPr>
            <w:pStyle w:val="Intestazione"/>
            <w:jc w:val="center"/>
          </w:pPr>
          <w:r w:rsidRPr="00AE7357">
            <w:t>ALLEGATO A</w:t>
          </w:r>
        </w:p>
      </w:tc>
      <w:tc>
        <w:tcPr>
          <w:tcW w:w="5670" w:type="dxa"/>
          <w:vAlign w:val="center"/>
        </w:tcPr>
        <w:p w:rsidR="003B0B31" w:rsidRPr="00AE7357" w:rsidRDefault="003B0B31" w:rsidP="003B0B31">
          <w:pPr>
            <w:pStyle w:val="Intestazione"/>
            <w:tabs>
              <w:tab w:val="clear" w:pos="4819"/>
            </w:tabs>
            <w:jc w:val="center"/>
          </w:pPr>
          <w:r w:rsidRPr="00AE7357">
            <w:rPr>
              <w:lang w:eastAsia="en-US" w:bidi="ar-SA"/>
            </w:rPr>
            <w:t xml:space="preserve">AVVISO DI ASTA PUBBLICA ID </w:t>
          </w:r>
          <w:r w:rsidR="00EB1EA6" w:rsidRPr="00EB1EA6">
            <w:rPr>
              <w:lang w:eastAsia="en-US" w:bidi="ar-SA"/>
            </w:rPr>
            <w:t>IMMOBILI 14</w:t>
          </w:r>
        </w:p>
      </w:tc>
      <w:tc>
        <w:tcPr>
          <w:tcW w:w="2126" w:type="dxa"/>
          <w:vAlign w:val="center"/>
        </w:tcPr>
        <w:p w:rsidR="003B0B31" w:rsidRPr="00AE7357" w:rsidRDefault="003B0B31" w:rsidP="003B0B31">
          <w:pPr>
            <w:pStyle w:val="Intestazione"/>
            <w:jc w:val="center"/>
          </w:pPr>
          <w:r w:rsidRPr="00AE7357">
            <w:rPr>
              <w:lang w:eastAsia="en-US" w:bidi="ar-SA"/>
            </w:rPr>
            <w:t xml:space="preserve">PAGINA </w:t>
          </w:r>
          <w:r w:rsidRPr="00AE7357">
            <w:rPr>
              <w:lang w:eastAsia="en-US" w:bidi="ar-SA"/>
            </w:rPr>
            <w:fldChar w:fldCharType="begin"/>
          </w:r>
          <w:r w:rsidRPr="00AE7357">
            <w:rPr>
              <w:lang w:eastAsia="en-US" w:bidi="ar-SA"/>
            </w:rPr>
            <w:instrText xml:space="preserve"> PAGE  \* Arabic  \* MERGEFORMAT </w:instrText>
          </w:r>
          <w:r w:rsidRPr="00AE7357">
            <w:rPr>
              <w:lang w:eastAsia="en-US" w:bidi="ar-SA"/>
            </w:rPr>
            <w:fldChar w:fldCharType="separate"/>
          </w:r>
          <w:r w:rsidR="008723CF">
            <w:rPr>
              <w:noProof/>
              <w:lang w:eastAsia="en-US" w:bidi="ar-SA"/>
            </w:rPr>
            <w:t>1</w:t>
          </w:r>
          <w:r w:rsidRPr="00AE7357">
            <w:rPr>
              <w:lang w:eastAsia="en-US" w:bidi="ar-SA"/>
            </w:rPr>
            <w:fldChar w:fldCharType="end"/>
          </w:r>
          <w:r w:rsidRPr="00AE7357">
            <w:rPr>
              <w:lang w:eastAsia="en-US" w:bidi="ar-SA"/>
            </w:rPr>
            <w:t xml:space="preserve"> DI </w:t>
          </w:r>
          <w:r w:rsidRPr="00AE7357">
            <w:rPr>
              <w:lang w:eastAsia="en-US" w:bidi="ar-SA"/>
            </w:rPr>
            <w:fldChar w:fldCharType="begin"/>
          </w:r>
          <w:r w:rsidRPr="00AE7357">
            <w:rPr>
              <w:lang w:eastAsia="en-US" w:bidi="ar-SA"/>
            </w:rPr>
            <w:instrText xml:space="preserve"> NUMPAGES   \* MERGEFORMAT </w:instrText>
          </w:r>
          <w:r w:rsidRPr="00AE7357">
            <w:rPr>
              <w:lang w:eastAsia="en-US" w:bidi="ar-SA"/>
            </w:rPr>
            <w:fldChar w:fldCharType="separate"/>
          </w:r>
          <w:r w:rsidR="008723CF">
            <w:rPr>
              <w:noProof/>
              <w:lang w:eastAsia="en-US" w:bidi="ar-SA"/>
            </w:rPr>
            <w:t>4</w:t>
          </w:r>
          <w:r w:rsidRPr="00AE7357">
            <w:rPr>
              <w:lang w:eastAsia="en-US" w:bidi="ar-SA"/>
            </w:rPr>
            <w:fldChar w:fldCharType="end"/>
          </w:r>
        </w:p>
      </w:tc>
    </w:tr>
  </w:tbl>
  <w:p w:rsidR="003B0B31" w:rsidRPr="003B0B31" w:rsidRDefault="003B0B31">
    <w:pPr>
      <w:pStyle w:val="Intestazion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071"/>
    <w:multiLevelType w:val="multilevel"/>
    <w:tmpl w:val="1BDE6FC2"/>
    <w:lvl w:ilvl="0">
      <w:start w:val="1"/>
      <w:numFmt w:val="decimal"/>
      <w:lvlText w:val="%1)"/>
      <w:lvlJc w:val="left"/>
      <w:pPr>
        <w:ind w:left="906" w:hanging="428"/>
      </w:pPr>
      <w:rPr>
        <w:spacing w:val="-1"/>
        <w:w w:val="99"/>
        <w:sz w:val="20"/>
        <w:szCs w:val="20"/>
        <w:lang w:val="it-IT" w:eastAsia="it-IT" w:bidi="it-IT"/>
      </w:rPr>
    </w:lvl>
    <w:lvl w:ilvl="1">
      <w:start w:val="1"/>
      <w:numFmt w:val="bullet"/>
      <w:lvlText w:val=""/>
      <w:lvlJc w:val="left"/>
      <w:pPr>
        <w:ind w:left="1790" w:hanging="428"/>
      </w:pPr>
      <w:rPr>
        <w:rFonts w:ascii="Symbol" w:hAnsi="Symbol" w:cs="Symbol" w:hint="default"/>
        <w:lang w:val="it-IT" w:eastAsia="it-IT" w:bidi="it-IT"/>
      </w:rPr>
    </w:lvl>
    <w:lvl w:ilvl="2">
      <w:start w:val="1"/>
      <w:numFmt w:val="bullet"/>
      <w:lvlText w:val=""/>
      <w:lvlJc w:val="left"/>
      <w:pPr>
        <w:ind w:left="2681" w:hanging="428"/>
      </w:pPr>
      <w:rPr>
        <w:rFonts w:ascii="Symbol" w:hAnsi="Symbol" w:cs="Symbol" w:hint="default"/>
        <w:lang w:val="it-IT" w:eastAsia="it-IT" w:bidi="it-IT"/>
      </w:rPr>
    </w:lvl>
    <w:lvl w:ilvl="3">
      <w:start w:val="1"/>
      <w:numFmt w:val="bullet"/>
      <w:lvlText w:val=""/>
      <w:lvlJc w:val="left"/>
      <w:pPr>
        <w:ind w:left="3571" w:hanging="428"/>
      </w:pPr>
      <w:rPr>
        <w:rFonts w:ascii="Symbol" w:hAnsi="Symbol" w:cs="Symbol" w:hint="default"/>
        <w:lang w:val="it-IT" w:eastAsia="it-IT" w:bidi="it-IT"/>
      </w:rPr>
    </w:lvl>
    <w:lvl w:ilvl="4">
      <w:start w:val="1"/>
      <w:numFmt w:val="bullet"/>
      <w:lvlText w:val=""/>
      <w:lvlJc w:val="left"/>
      <w:pPr>
        <w:ind w:left="4462" w:hanging="428"/>
      </w:pPr>
      <w:rPr>
        <w:rFonts w:ascii="Symbol" w:hAnsi="Symbol" w:cs="Symbol" w:hint="default"/>
        <w:lang w:val="it-IT" w:eastAsia="it-IT" w:bidi="it-IT"/>
      </w:rPr>
    </w:lvl>
    <w:lvl w:ilvl="5">
      <w:start w:val="1"/>
      <w:numFmt w:val="bullet"/>
      <w:lvlText w:val=""/>
      <w:lvlJc w:val="left"/>
      <w:pPr>
        <w:ind w:left="5353" w:hanging="428"/>
      </w:pPr>
      <w:rPr>
        <w:rFonts w:ascii="Symbol" w:hAnsi="Symbol" w:cs="Symbol" w:hint="default"/>
        <w:lang w:val="it-IT" w:eastAsia="it-IT" w:bidi="it-IT"/>
      </w:rPr>
    </w:lvl>
    <w:lvl w:ilvl="6">
      <w:start w:val="1"/>
      <w:numFmt w:val="bullet"/>
      <w:lvlText w:val=""/>
      <w:lvlJc w:val="left"/>
      <w:pPr>
        <w:ind w:left="6243" w:hanging="428"/>
      </w:pPr>
      <w:rPr>
        <w:rFonts w:ascii="Symbol" w:hAnsi="Symbol" w:cs="Symbol" w:hint="default"/>
        <w:lang w:val="it-IT" w:eastAsia="it-IT" w:bidi="it-IT"/>
      </w:rPr>
    </w:lvl>
    <w:lvl w:ilvl="7">
      <w:start w:val="1"/>
      <w:numFmt w:val="bullet"/>
      <w:lvlText w:val=""/>
      <w:lvlJc w:val="left"/>
      <w:pPr>
        <w:ind w:left="7134" w:hanging="428"/>
      </w:pPr>
      <w:rPr>
        <w:rFonts w:ascii="Symbol" w:hAnsi="Symbol" w:cs="Symbol" w:hint="default"/>
        <w:lang w:val="it-IT" w:eastAsia="it-IT" w:bidi="it-IT"/>
      </w:rPr>
    </w:lvl>
    <w:lvl w:ilvl="8">
      <w:start w:val="1"/>
      <w:numFmt w:val="bullet"/>
      <w:lvlText w:val=""/>
      <w:lvlJc w:val="left"/>
      <w:pPr>
        <w:ind w:left="8025" w:hanging="428"/>
      </w:pPr>
      <w:rPr>
        <w:rFonts w:ascii="Symbol" w:hAnsi="Symbol" w:cs="Symbol" w:hint="default"/>
        <w:lang w:val="it-IT" w:eastAsia="it-IT" w:bidi="it-IT"/>
      </w:rPr>
    </w:lvl>
  </w:abstractNum>
  <w:abstractNum w:abstractNumId="1">
    <w:nsid w:val="10FC3908"/>
    <w:multiLevelType w:val="multilevel"/>
    <w:tmpl w:val="5A48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85006"/>
    <w:multiLevelType w:val="hybridMultilevel"/>
    <w:tmpl w:val="042C594E"/>
    <w:lvl w:ilvl="0" w:tplc="87404B5E">
      <w:start w:val="1"/>
      <w:numFmt w:val="lowerLetter"/>
      <w:lvlText w:val="(%1)"/>
      <w:lvlJc w:val="left"/>
      <w:pPr>
        <w:tabs>
          <w:tab w:val="num" w:pos="567"/>
        </w:tabs>
        <w:ind w:left="567" w:hanging="567"/>
      </w:pPr>
      <w:rPr>
        <w:rFonts w:hint="default"/>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4F11893"/>
    <w:multiLevelType w:val="multilevel"/>
    <w:tmpl w:val="FCA86D6C"/>
    <w:lvl w:ilvl="0">
      <w:start w:val="1"/>
      <w:numFmt w:val="upperLetter"/>
      <w:lvlText w:val="%1"/>
      <w:lvlJc w:val="left"/>
      <w:pPr>
        <w:ind w:left="1045" w:hanging="567"/>
      </w:pPr>
      <w:rPr>
        <w:rFonts w:ascii="Arial" w:eastAsia="Arial" w:hAnsi="Arial" w:cs="Arial"/>
        <w:b/>
        <w:bCs/>
        <w:spacing w:val="-5"/>
        <w:w w:val="99"/>
        <w:sz w:val="20"/>
        <w:szCs w:val="20"/>
        <w:lang w:val="it-IT" w:eastAsia="it-IT" w:bidi="it-IT"/>
      </w:rPr>
    </w:lvl>
    <w:lvl w:ilvl="1">
      <w:start w:val="1"/>
      <w:numFmt w:val="decimal"/>
      <w:lvlText w:val="%1.%2"/>
      <w:lvlJc w:val="left"/>
      <w:pPr>
        <w:ind w:left="1186" w:hanging="708"/>
      </w:pPr>
    </w:lvl>
    <w:lvl w:ilvl="2">
      <w:start w:val="1"/>
      <w:numFmt w:val="bullet"/>
      <w:lvlText w:val=""/>
      <w:lvlJc w:val="left"/>
      <w:pPr>
        <w:ind w:left="2138" w:hanging="708"/>
      </w:pPr>
      <w:rPr>
        <w:rFonts w:ascii="Symbol" w:hAnsi="Symbol" w:cs="Symbol" w:hint="default"/>
        <w:lang w:val="it-IT" w:eastAsia="it-IT" w:bidi="it-IT"/>
      </w:rPr>
    </w:lvl>
    <w:lvl w:ilvl="3">
      <w:start w:val="1"/>
      <w:numFmt w:val="bullet"/>
      <w:lvlText w:val=""/>
      <w:lvlJc w:val="left"/>
      <w:pPr>
        <w:ind w:left="3096" w:hanging="708"/>
      </w:pPr>
      <w:rPr>
        <w:rFonts w:ascii="Symbol" w:hAnsi="Symbol" w:cs="Symbol" w:hint="default"/>
        <w:lang w:val="it-IT" w:eastAsia="it-IT" w:bidi="it-IT"/>
      </w:rPr>
    </w:lvl>
    <w:lvl w:ilvl="4">
      <w:start w:val="1"/>
      <w:numFmt w:val="bullet"/>
      <w:lvlText w:val=""/>
      <w:lvlJc w:val="left"/>
      <w:pPr>
        <w:ind w:left="4055" w:hanging="708"/>
      </w:pPr>
      <w:rPr>
        <w:rFonts w:ascii="Symbol" w:hAnsi="Symbol" w:cs="Symbol" w:hint="default"/>
        <w:lang w:val="it-IT" w:eastAsia="it-IT" w:bidi="it-IT"/>
      </w:rPr>
    </w:lvl>
    <w:lvl w:ilvl="5">
      <w:start w:val="1"/>
      <w:numFmt w:val="bullet"/>
      <w:lvlText w:val=""/>
      <w:lvlJc w:val="left"/>
      <w:pPr>
        <w:ind w:left="5013" w:hanging="708"/>
      </w:pPr>
      <w:rPr>
        <w:rFonts w:ascii="Symbol" w:hAnsi="Symbol" w:cs="Symbol" w:hint="default"/>
        <w:lang w:val="it-IT" w:eastAsia="it-IT" w:bidi="it-IT"/>
      </w:rPr>
    </w:lvl>
    <w:lvl w:ilvl="6">
      <w:start w:val="1"/>
      <w:numFmt w:val="bullet"/>
      <w:lvlText w:val=""/>
      <w:lvlJc w:val="left"/>
      <w:pPr>
        <w:ind w:left="5972" w:hanging="708"/>
      </w:pPr>
      <w:rPr>
        <w:rFonts w:ascii="Symbol" w:hAnsi="Symbol" w:cs="Symbol" w:hint="default"/>
        <w:lang w:val="it-IT" w:eastAsia="it-IT" w:bidi="it-IT"/>
      </w:rPr>
    </w:lvl>
    <w:lvl w:ilvl="7">
      <w:start w:val="1"/>
      <w:numFmt w:val="bullet"/>
      <w:lvlText w:val=""/>
      <w:lvlJc w:val="left"/>
      <w:pPr>
        <w:ind w:left="6930" w:hanging="708"/>
      </w:pPr>
      <w:rPr>
        <w:rFonts w:ascii="Symbol" w:hAnsi="Symbol" w:cs="Symbol" w:hint="default"/>
        <w:lang w:val="it-IT" w:eastAsia="it-IT" w:bidi="it-IT"/>
      </w:rPr>
    </w:lvl>
    <w:lvl w:ilvl="8">
      <w:start w:val="1"/>
      <w:numFmt w:val="bullet"/>
      <w:lvlText w:val=""/>
      <w:lvlJc w:val="left"/>
      <w:pPr>
        <w:ind w:left="7889" w:hanging="708"/>
      </w:pPr>
      <w:rPr>
        <w:rFonts w:ascii="Symbol" w:hAnsi="Symbol" w:cs="Symbol" w:hint="default"/>
        <w:lang w:val="it-IT" w:eastAsia="it-IT" w:bidi="it-IT"/>
      </w:rPr>
    </w:lvl>
  </w:abstractNum>
  <w:abstractNum w:abstractNumId="4">
    <w:nsid w:val="1FA36C8F"/>
    <w:multiLevelType w:val="multilevel"/>
    <w:tmpl w:val="E7F2DF18"/>
    <w:lvl w:ilvl="0">
      <w:start w:val="1"/>
      <w:numFmt w:val="decimal"/>
      <w:lvlText w:val="%1"/>
      <w:lvlJc w:val="left"/>
      <w:pPr>
        <w:ind w:left="906" w:hanging="428"/>
      </w:pPr>
      <w:rPr>
        <w:rFonts w:ascii="Arial" w:eastAsia="Arial" w:hAnsi="Arial" w:cs="Arial"/>
        <w:spacing w:val="-1"/>
        <w:w w:val="99"/>
        <w:sz w:val="20"/>
        <w:szCs w:val="20"/>
        <w:lang w:val="it-IT" w:eastAsia="it-IT" w:bidi="it-IT"/>
      </w:rPr>
    </w:lvl>
    <w:lvl w:ilvl="1">
      <w:start w:val="1"/>
      <w:numFmt w:val="bullet"/>
      <w:lvlText w:val=""/>
      <w:lvlJc w:val="left"/>
      <w:pPr>
        <w:ind w:left="1790" w:hanging="428"/>
      </w:pPr>
      <w:rPr>
        <w:rFonts w:ascii="Symbol" w:hAnsi="Symbol" w:cs="Symbol" w:hint="default"/>
        <w:lang w:val="it-IT" w:eastAsia="it-IT" w:bidi="it-IT"/>
      </w:rPr>
    </w:lvl>
    <w:lvl w:ilvl="2">
      <w:start w:val="1"/>
      <w:numFmt w:val="bullet"/>
      <w:lvlText w:val=""/>
      <w:lvlJc w:val="left"/>
      <w:pPr>
        <w:ind w:left="2681" w:hanging="428"/>
      </w:pPr>
      <w:rPr>
        <w:rFonts w:ascii="Symbol" w:hAnsi="Symbol" w:cs="Symbol" w:hint="default"/>
        <w:lang w:val="it-IT" w:eastAsia="it-IT" w:bidi="it-IT"/>
      </w:rPr>
    </w:lvl>
    <w:lvl w:ilvl="3">
      <w:start w:val="1"/>
      <w:numFmt w:val="bullet"/>
      <w:lvlText w:val=""/>
      <w:lvlJc w:val="left"/>
      <w:pPr>
        <w:ind w:left="3571" w:hanging="428"/>
      </w:pPr>
      <w:rPr>
        <w:rFonts w:ascii="Symbol" w:hAnsi="Symbol" w:cs="Symbol" w:hint="default"/>
        <w:lang w:val="it-IT" w:eastAsia="it-IT" w:bidi="it-IT"/>
      </w:rPr>
    </w:lvl>
    <w:lvl w:ilvl="4">
      <w:start w:val="1"/>
      <w:numFmt w:val="bullet"/>
      <w:lvlText w:val=""/>
      <w:lvlJc w:val="left"/>
      <w:pPr>
        <w:ind w:left="4462" w:hanging="428"/>
      </w:pPr>
      <w:rPr>
        <w:rFonts w:ascii="Symbol" w:hAnsi="Symbol" w:cs="Symbol" w:hint="default"/>
        <w:lang w:val="it-IT" w:eastAsia="it-IT" w:bidi="it-IT"/>
      </w:rPr>
    </w:lvl>
    <w:lvl w:ilvl="5">
      <w:start w:val="1"/>
      <w:numFmt w:val="bullet"/>
      <w:lvlText w:val=""/>
      <w:lvlJc w:val="left"/>
      <w:pPr>
        <w:ind w:left="5353" w:hanging="428"/>
      </w:pPr>
      <w:rPr>
        <w:rFonts w:ascii="Symbol" w:hAnsi="Symbol" w:cs="Symbol" w:hint="default"/>
        <w:lang w:val="it-IT" w:eastAsia="it-IT" w:bidi="it-IT"/>
      </w:rPr>
    </w:lvl>
    <w:lvl w:ilvl="6">
      <w:start w:val="1"/>
      <w:numFmt w:val="bullet"/>
      <w:lvlText w:val=""/>
      <w:lvlJc w:val="left"/>
      <w:pPr>
        <w:ind w:left="6243" w:hanging="428"/>
      </w:pPr>
      <w:rPr>
        <w:rFonts w:ascii="Symbol" w:hAnsi="Symbol" w:cs="Symbol" w:hint="default"/>
        <w:lang w:val="it-IT" w:eastAsia="it-IT" w:bidi="it-IT"/>
      </w:rPr>
    </w:lvl>
    <w:lvl w:ilvl="7">
      <w:start w:val="1"/>
      <w:numFmt w:val="bullet"/>
      <w:lvlText w:val=""/>
      <w:lvlJc w:val="left"/>
      <w:pPr>
        <w:ind w:left="7134" w:hanging="428"/>
      </w:pPr>
      <w:rPr>
        <w:rFonts w:ascii="Symbol" w:hAnsi="Symbol" w:cs="Symbol" w:hint="default"/>
        <w:lang w:val="it-IT" w:eastAsia="it-IT" w:bidi="it-IT"/>
      </w:rPr>
    </w:lvl>
    <w:lvl w:ilvl="8">
      <w:start w:val="1"/>
      <w:numFmt w:val="bullet"/>
      <w:lvlText w:val=""/>
      <w:lvlJc w:val="left"/>
      <w:pPr>
        <w:ind w:left="8025" w:hanging="428"/>
      </w:pPr>
      <w:rPr>
        <w:rFonts w:ascii="Symbol" w:hAnsi="Symbol" w:cs="Symbol" w:hint="default"/>
        <w:lang w:val="it-IT" w:eastAsia="it-IT" w:bidi="it-IT"/>
      </w:rPr>
    </w:lvl>
  </w:abstractNum>
  <w:abstractNum w:abstractNumId="5">
    <w:nsid w:val="208D6E86"/>
    <w:multiLevelType w:val="multilevel"/>
    <w:tmpl w:val="D6A2B824"/>
    <w:lvl w:ilvl="0">
      <w:start w:val="1"/>
      <w:numFmt w:val="decimal"/>
      <w:lvlText w:val="%1"/>
      <w:lvlJc w:val="left"/>
      <w:pPr>
        <w:ind w:left="1186" w:hanging="708"/>
      </w:pPr>
      <w:rPr>
        <w:rFonts w:ascii="Arial" w:eastAsia="Arial" w:hAnsi="Arial" w:cs="Arial"/>
        <w:spacing w:val="-3"/>
        <w:w w:val="99"/>
        <w:sz w:val="18"/>
        <w:szCs w:val="18"/>
        <w:lang w:val="it-IT" w:eastAsia="it-IT" w:bidi="it-IT"/>
      </w:rPr>
    </w:lvl>
    <w:lvl w:ilvl="1">
      <w:start w:val="1"/>
      <w:numFmt w:val="bullet"/>
      <w:lvlText w:val=""/>
      <w:lvlJc w:val="left"/>
      <w:pPr>
        <w:ind w:left="2120" w:hanging="708"/>
      </w:pPr>
      <w:rPr>
        <w:rFonts w:ascii="Symbol" w:hAnsi="Symbol" w:cs="Symbol" w:hint="default"/>
        <w:lang w:val="it-IT" w:eastAsia="it-IT" w:bidi="it-IT"/>
      </w:rPr>
    </w:lvl>
    <w:lvl w:ilvl="2">
      <w:start w:val="1"/>
      <w:numFmt w:val="bullet"/>
      <w:lvlText w:val=""/>
      <w:lvlJc w:val="left"/>
      <w:pPr>
        <w:ind w:left="3053" w:hanging="708"/>
      </w:pPr>
      <w:rPr>
        <w:rFonts w:ascii="Symbol" w:hAnsi="Symbol" w:cs="Symbol" w:hint="default"/>
        <w:lang w:val="it-IT" w:eastAsia="it-IT" w:bidi="it-IT"/>
      </w:rPr>
    </w:lvl>
    <w:lvl w:ilvl="3">
      <w:start w:val="1"/>
      <w:numFmt w:val="bullet"/>
      <w:lvlText w:val=""/>
      <w:lvlJc w:val="left"/>
      <w:pPr>
        <w:ind w:left="3985" w:hanging="708"/>
      </w:pPr>
      <w:rPr>
        <w:rFonts w:ascii="Symbol" w:hAnsi="Symbol" w:cs="Symbol" w:hint="default"/>
        <w:lang w:val="it-IT" w:eastAsia="it-IT" w:bidi="it-IT"/>
      </w:rPr>
    </w:lvl>
    <w:lvl w:ilvl="4">
      <w:start w:val="1"/>
      <w:numFmt w:val="bullet"/>
      <w:lvlText w:val=""/>
      <w:lvlJc w:val="left"/>
      <w:pPr>
        <w:ind w:left="4918" w:hanging="708"/>
      </w:pPr>
      <w:rPr>
        <w:rFonts w:ascii="Symbol" w:hAnsi="Symbol" w:cs="Symbol" w:hint="default"/>
        <w:lang w:val="it-IT" w:eastAsia="it-IT" w:bidi="it-IT"/>
      </w:rPr>
    </w:lvl>
    <w:lvl w:ilvl="5">
      <w:start w:val="1"/>
      <w:numFmt w:val="bullet"/>
      <w:lvlText w:val=""/>
      <w:lvlJc w:val="left"/>
      <w:pPr>
        <w:ind w:left="5851" w:hanging="708"/>
      </w:pPr>
      <w:rPr>
        <w:rFonts w:ascii="Symbol" w:hAnsi="Symbol" w:cs="Symbol" w:hint="default"/>
        <w:lang w:val="it-IT" w:eastAsia="it-IT" w:bidi="it-IT"/>
      </w:rPr>
    </w:lvl>
    <w:lvl w:ilvl="6">
      <w:start w:val="1"/>
      <w:numFmt w:val="bullet"/>
      <w:lvlText w:val=""/>
      <w:lvlJc w:val="left"/>
      <w:pPr>
        <w:ind w:left="6783" w:hanging="708"/>
      </w:pPr>
      <w:rPr>
        <w:rFonts w:ascii="Symbol" w:hAnsi="Symbol" w:cs="Symbol" w:hint="default"/>
        <w:lang w:val="it-IT" w:eastAsia="it-IT" w:bidi="it-IT"/>
      </w:rPr>
    </w:lvl>
    <w:lvl w:ilvl="7">
      <w:start w:val="1"/>
      <w:numFmt w:val="bullet"/>
      <w:lvlText w:val=""/>
      <w:lvlJc w:val="left"/>
      <w:pPr>
        <w:ind w:left="7716" w:hanging="708"/>
      </w:pPr>
      <w:rPr>
        <w:rFonts w:ascii="Symbol" w:hAnsi="Symbol" w:cs="Symbol" w:hint="default"/>
        <w:lang w:val="it-IT" w:eastAsia="it-IT" w:bidi="it-IT"/>
      </w:rPr>
    </w:lvl>
    <w:lvl w:ilvl="8">
      <w:start w:val="1"/>
      <w:numFmt w:val="bullet"/>
      <w:lvlText w:val=""/>
      <w:lvlJc w:val="left"/>
      <w:pPr>
        <w:ind w:left="8649" w:hanging="708"/>
      </w:pPr>
      <w:rPr>
        <w:rFonts w:ascii="Symbol" w:hAnsi="Symbol" w:cs="Symbol" w:hint="default"/>
        <w:lang w:val="it-IT" w:eastAsia="it-IT" w:bidi="it-IT"/>
      </w:rPr>
    </w:lvl>
  </w:abstractNum>
  <w:abstractNum w:abstractNumId="6">
    <w:nsid w:val="227055E7"/>
    <w:multiLevelType w:val="multilevel"/>
    <w:tmpl w:val="8E3ACF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32D7F6D"/>
    <w:multiLevelType w:val="multilevel"/>
    <w:tmpl w:val="7904F02E"/>
    <w:lvl w:ilvl="0">
      <w:start w:val="1"/>
      <w:numFmt w:val="bullet"/>
      <w:lvlText w:val=""/>
      <w:lvlJc w:val="left"/>
      <w:pPr>
        <w:ind w:left="1186" w:hanging="708"/>
      </w:pPr>
      <w:rPr>
        <w:rFonts w:ascii="Wingdings" w:hAnsi="Wingdings" w:cs="Wingdings" w:hint="default"/>
        <w:w w:val="99"/>
        <w:sz w:val="20"/>
        <w:szCs w:val="20"/>
        <w:lang w:val="it-IT" w:eastAsia="it-IT" w:bidi="it-IT"/>
      </w:rPr>
    </w:lvl>
    <w:lvl w:ilvl="1">
      <w:start w:val="1"/>
      <w:numFmt w:val="bullet"/>
      <w:lvlText w:val=""/>
      <w:lvlJc w:val="left"/>
      <w:pPr>
        <w:ind w:left="2042" w:hanging="708"/>
      </w:pPr>
      <w:rPr>
        <w:rFonts w:ascii="Symbol" w:hAnsi="Symbol" w:cs="Symbol" w:hint="default"/>
        <w:lang w:val="it-IT" w:eastAsia="it-IT" w:bidi="it-IT"/>
      </w:rPr>
    </w:lvl>
    <w:lvl w:ilvl="2">
      <w:start w:val="1"/>
      <w:numFmt w:val="bullet"/>
      <w:lvlText w:val=""/>
      <w:lvlJc w:val="left"/>
      <w:pPr>
        <w:ind w:left="2905" w:hanging="708"/>
      </w:pPr>
      <w:rPr>
        <w:rFonts w:ascii="Symbol" w:hAnsi="Symbol" w:cs="Symbol" w:hint="default"/>
        <w:lang w:val="it-IT" w:eastAsia="it-IT" w:bidi="it-IT"/>
      </w:rPr>
    </w:lvl>
    <w:lvl w:ilvl="3">
      <w:start w:val="1"/>
      <w:numFmt w:val="bullet"/>
      <w:lvlText w:val=""/>
      <w:lvlJc w:val="left"/>
      <w:pPr>
        <w:ind w:left="3767" w:hanging="708"/>
      </w:pPr>
      <w:rPr>
        <w:rFonts w:ascii="Symbol" w:hAnsi="Symbol" w:cs="Symbol" w:hint="default"/>
        <w:lang w:val="it-IT" w:eastAsia="it-IT" w:bidi="it-IT"/>
      </w:rPr>
    </w:lvl>
    <w:lvl w:ilvl="4">
      <w:start w:val="1"/>
      <w:numFmt w:val="bullet"/>
      <w:lvlText w:val=""/>
      <w:lvlJc w:val="left"/>
      <w:pPr>
        <w:ind w:left="4630" w:hanging="708"/>
      </w:pPr>
      <w:rPr>
        <w:rFonts w:ascii="Symbol" w:hAnsi="Symbol" w:cs="Symbol" w:hint="default"/>
        <w:lang w:val="it-IT" w:eastAsia="it-IT" w:bidi="it-IT"/>
      </w:rPr>
    </w:lvl>
    <w:lvl w:ilvl="5">
      <w:start w:val="1"/>
      <w:numFmt w:val="bullet"/>
      <w:lvlText w:val=""/>
      <w:lvlJc w:val="left"/>
      <w:pPr>
        <w:ind w:left="5493" w:hanging="708"/>
      </w:pPr>
      <w:rPr>
        <w:rFonts w:ascii="Symbol" w:hAnsi="Symbol" w:cs="Symbol" w:hint="default"/>
        <w:lang w:val="it-IT" w:eastAsia="it-IT" w:bidi="it-IT"/>
      </w:rPr>
    </w:lvl>
    <w:lvl w:ilvl="6">
      <w:start w:val="1"/>
      <w:numFmt w:val="bullet"/>
      <w:lvlText w:val=""/>
      <w:lvlJc w:val="left"/>
      <w:pPr>
        <w:ind w:left="6355" w:hanging="708"/>
      </w:pPr>
      <w:rPr>
        <w:rFonts w:ascii="Symbol" w:hAnsi="Symbol" w:cs="Symbol" w:hint="default"/>
        <w:lang w:val="it-IT" w:eastAsia="it-IT" w:bidi="it-IT"/>
      </w:rPr>
    </w:lvl>
    <w:lvl w:ilvl="7">
      <w:start w:val="1"/>
      <w:numFmt w:val="bullet"/>
      <w:lvlText w:val=""/>
      <w:lvlJc w:val="left"/>
      <w:pPr>
        <w:ind w:left="7218" w:hanging="708"/>
      </w:pPr>
      <w:rPr>
        <w:rFonts w:ascii="Symbol" w:hAnsi="Symbol" w:cs="Symbol" w:hint="default"/>
        <w:lang w:val="it-IT" w:eastAsia="it-IT" w:bidi="it-IT"/>
      </w:rPr>
    </w:lvl>
    <w:lvl w:ilvl="8">
      <w:start w:val="1"/>
      <w:numFmt w:val="bullet"/>
      <w:lvlText w:val=""/>
      <w:lvlJc w:val="left"/>
      <w:pPr>
        <w:ind w:left="8081" w:hanging="708"/>
      </w:pPr>
      <w:rPr>
        <w:rFonts w:ascii="Symbol" w:hAnsi="Symbol" w:cs="Symbol" w:hint="default"/>
        <w:lang w:val="it-IT" w:eastAsia="it-IT" w:bidi="it-IT"/>
      </w:rPr>
    </w:lvl>
  </w:abstractNum>
  <w:abstractNum w:abstractNumId="8">
    <w:nsid w:val="74B92298"/>
    <w:multiLevelType w:val="multilevel"/>
    <w:tmpl w:val="A5E0FC14"/>
    <w:lvl w:ilvl="0">
      <w:start w:val="1"/>
      <w:numFmt w:val="lowerLetter"/>
      <w:lvlText w:val="%1"/>
      <w:lvlJc w:val="left"/>
      <w:pPr>
        <w:ind w:left="720" w:hanging="708"/>
      </w:pPr>
      <w:rPr>
        <w:rFonts w:ascii="Arial" w:eastAsia="Arial" w:hAnsi="Arial" w:cs="Arial"/>
        <w:spacing w:val="-18"/>
        <w:w w:val="99"/>
        <w:sz w:val="18"/>
        <w:szCs w:val="18"/>
        <w:lang w:val="it-IT" w:eastAsia="it-IT" w:bidi="it-IT"/>
      </w:rPr>
    </w:lvl>
    <w:lvl w:ilvl="1">
      <w:start w:val="1"/>
      <w:numFmt w:val="bullet"/>
      <w:lvlText w:val=""/>
      <w:lvlJc w:val="left"/>
      <w:pPr>
        <w:ind w:left="1654" w:hanging="708"/>
      </w:pPr>
      <w:rPr>
        <w:rFonts w:ascii="Symbol" w:hAnsi="Symbol" w:cs="Symbol" w:hint="default"/>
        <w:lang w:val="it-IT" w:eastAsia="it-IT" w:bidi="it-IT"/>
      </w:rPr>
    </w:lvl>
    <w:lvl w:ilvl="2">
      <w:start w:val="1"/>
      <w:numFmt w:val="bullet"/>
      <w:lvlText w:val=""/>
      <w:lvlJc w:val="left"/>
      <w:pPr>
        <w:ind w:left="2587" w:hanging="708"/>
      </w:pPr>
      <w:rPr>
        <w:rFonts w:ascii="Symbol" w:hAnsi="Symbol" w:cs="Symbol" w:hint="default"/>
        <w:lang w:val="it-IT" w:eastAsia="it-IT" w:bidi="it-IT"/>
      </w:rPr>
    </w:lvl>
    <w:lvl w:ilvl="3">
      <w:start w:val="1"/>
      <w:numFmt w:val="bullet"/>
      <w:lvlText w:val=""/>
      <w:lvlJc w:val="left"/>
      <w:pPr>
        <w:ind w:left="3519" w:hanging="708"/>
      </w:pPr>
      <w:rPr>
        <w:rFonts w:ascii="Symbol" w:hAnsi="Symbol" w:cs="Symbol" w:hint="default"/>
        <w:lang w:val="it-IT" w:eastAsia="it-IT" w:bidi="it-IT"/>
      </w:rPr>
    </w:lvl>
    <w:lvl w:ilvl="4">
      <w:start w:val="1"/>
      <w:numFmt w:val="bullet"/>
      <w:lvlText w:val=""/>
      <w:lvlJc w:val="left"/>
      <w:pPr>
        <w:ind w:left="4452" w:hanging="708"/>
      </w:pPr>
      <w:rPr>
        <w:rFonts w:ascii="Symbol" w:hAnsi="Symbol" w:cs="Symbol" w:hint="default"/>
        <w:lang w:val="it-IT" w:eastAsia="it-IT" w:bidi="it-IT"/>
      </w:rPr>
    </w:lvl>
    <w:lvl w:ilvl="5">
      <w:start w:val="1"/>
      <w:numFmt w:val="bullet"/>
      <w:lvlText w:val=""/>
      <w:lvlJc w:val="left"/>
      <w:pPr>
        <w:ind w:left="5385" w:hanging="708"/>
      </w:pPr>
      <w:rPr>
        <w:rFonts w:ascii="Symbol" w:hAnsi="Symbol" w:cs="Symbol" w:hint="default"/>
        <w:lang w:val="it-IT" w:eastAsia="it-IT" w:bidi="it-IT"/>
      </w:rPr>
    </w:lvl>
    <w:lvl w:ilvl="6">
      <w:start w:val="1"/>
      <w:numFmt w:val="bullet"/>
      <w:lvlText w:val=""/>
      <w:lvlJc w:val="left"/>
      <w:pPr>
        <w:ind w:left="6317" w:hanging="708"/>
      </w:pPr>
      <w:rPr>
        <w:rFonts w:ascii="Symbol" w:hAnsi="Symbol" w:cs="Symbol" w:hint="default"/>
        <w:lang w:val="it-IT" w:eastAsia="it-IT" w:bidi="it-IT"/>
      </w:rPr>
    </w:lvl>
    <w:lvl w:ilvl="7">
      <w:start w:val="1"/>
      <w:numFmt w:val="bullet"/>
      <w:lvlText w:val=""/>
      <w:lvlJc w:val="left"/>
      <w:pPr>
        <w:ind w:left="7250" w:hanging="708"/>
      </w:pPr>
      <w:rPr>
        <w:rFonts w:ascii="Symbol" w:hAnsi="Symbol" w:cs="Symbol" w:hint="default"/>
        <w:lang w:val="it-IT" w:eastAsia="it-IT" w:bidi="it-IT"/>
      </w:rPr>
    </w:lvl>
    <w:lvl w:ilvl="8">
      <w:start w:val="1"/>
      <w:numFmt w:val="bullet"/>
      <w:lvlText w:val=""/>
      <w:lvlJc w:val="left"/>
      <w:pPr>
        <w:ind w:left="8183" w:hanging="708"/>
      </w:pPr>
      <w:rPr>
        <w:rFonts w:ascii="Symbol" w:hAnsi="Symbol" w:cs="Symbol" w:hint="default"/>
        <w:lang w:val="it-IT" w:eastAsia="it-IT" w:bidi="it-IT"/>
      </w:rPr>
    </w:lvl>
  </w:abstractNum>
  <w:num w:numId="1">
    <w:abstractNumId w:val="6"/>
  </w:num>
  <w:num w:numId="2">
    <w:abstractNumId w:val="5"/>
  </w:num>
  <w:num w:numId="3">
    <w:abstractNumId w:val="8"/>
  </w:num>
  <w:num w:numId="4">
    <w:abstractNumId w:val="4"/>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84"/>
    <w:rsid w:val="0019142F"/>
    <w:rsid w:val="001C7B0D"/>
    <w:rsid w:val="002844AD"/>
    <w:rsid w:val="002A186D"/>
    <w:rsid w:val="003A0B84"/>
    <w:rsid w:val="003B0B31"/>
    <w:rsid w:val="00453A01"/>
    <w:rsid w:val="0051125A"/>
    <w:rsid w:val="008723CF"/>
    <w:rsid w:val="0098026A"/>
    <w:rsid w:val="009A3212"/>
    <w:rsid w:val="00A9403D"/>
    <w:rsid w:val="00AE7357"/>
    <w:rsid w:val="00B8278C"/>
    <w:rsid w:val="00CD07D9"/>
    <w:rsid w:val="00D62013"/>
    <w:rsid w:val="00D92764"/>
    <w:rsid w:val="00DD3293"/>
    <w:rsid w:val="00EB1E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Arial" w:hAnsi="Arial" w:cs="Arial"/>
      <w:lang w:val="it-IT" w:eastAsia="it-IT" w:bidi="it-IT"/>
    </w:rPr>
  </w:style>
  <w:style w:type="paragraph" w:styleId="Titolo1">
    <w:name w:val="heading 1"/>
    <w:basedOn w:val="Normale"/>
    <w:qFormat/>
    <w:pPr>
      <w:spacing w:before="93"/>
      <w:ind w:left="220" w:hanging="2847"/>
      <w:outlineLvl w:val="0"/>
    </w:pPr>
    <w:rPr>
      <w:b/>
      <w:bCs/>
      <w:sz w:val="20"/>
      <w:szCs w:val="20"/>
    </w:rPr>
  </w:style>
  <w:style w:type="paragraph" w:styleId="Titolo2">
    <w:name w:val="heading 2"/>
    <w:basedOn w:val="Normale"/>
    <w:qFormat/>
    <w:pPr>
      <w:ind w:left="478"/>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uiPriority w:val="99"/>
    <w:qFormat/>
    <w:rPr>
      <w:rFonts w:ascii="Arial" w:eastAsia="Arial" w:hAnsi="Arial" w:cs="Arial"/>
      <w:lang w:val="it-IT" w:eastAsia="it-IT" w:bidi="it-IT"/>
    </w:rPr>
  </w:style>
  <w:style w:type="character" w:customStyle="1" w:styleId="PidipaginaCarattere">
    <w:name w:val="Piè di pagina Carattere"/>
    <w:basedOn w:val="Carpredefinitoparagrafo"/>
    <w:uiPriority w:val="99"/>
    <w:qFormat/>
    <w:rPr>
      <w:rFonts w:ascii="Arial" w:eastAsia="Arial" w:hAnsi="Arial" w:cs="Arial"/>
      <w:lang w:val="it-IT" w:eastAsia="it-IT" w:bidi="it-IT"/>
    </w:rPr>
  </w:style>
  <w:style w:type="character" w:customStyle="1" w:styleId="CollegamentoInternet">
    <w:name w:val="Collegamento Internet"/>
    <w:rPr>
      <w:color w:val="000080"/>
      <w:u w:val="single"/>
    </w:rPr>
  </w:style>
  <w:style w:type="character" w:customStyle="1" w:styleId="ListLabel1">
    <w:name w:val="ListLabel 1"/>
    <w:qFormat/>
    <w:rPr>
      <w:rFonts w:ascii="Arial" w:eastAsia="Arial" w:hAnsi="Arial" w:cs="Arial"/>
      <w:spacing w:val="-3"/>
      <w:w w:val="99"/>
      <w:sz w:val="18"/>
      <w:szCs w:val="18"/>
      <w:lang w:val="it-IT" w:eastAsia="it-IT" w:bidi="it-IT"/>
    </w:rPr>
  </w:style>
  <w:style w:type="character" w:customStyle="1" w:styleId="ListLabel2">
    <w:name w:val="ListLabel 2"/>
    <w:qFormat/>
    <w:rPr>
      <w:rFonts w:cs="Symbol"/>
      <w:lang w:val="it-IT" w:eastAsia="it-IT" w:bidi="it-IT"/>
    </w:rPr>
  </w:style>
  <w:style w:type="character" w:customStyle="1" w:styleId="ListLabel3">
    <w:name w:val="ListLabel 3"/>
    <w:qFormat/>
    <w:rPr>
      <w:rFonts w:cs="Symbol"/>
      <w:lang w:val="it-IT" w:eastAsia="it-IT" w:bidi="it-IT"/>
    </w:rPr>
  </w:style>
  <w:style w:type="character" w:customStyle="1" w:styleId="ListLabel4">
    <w:name w:val="ListLabel 4"/>
    <w:qFormat/>
    <w:rPr>
      <w:rFonts w:cs="Symbol"/>
      <w:lang w:val="it-IT" w:eastAsia="it-IT" w:bidi="it-IT"/>
    </w:rPr>
  </w:style>
  <w:style w:type="character" w:customStyle="1" w:styleId="ListLabel5">
    <w:name w:val="ListLabel 5"/>
    <w:qFormat/>
    <w:rPr>
      <w:rFonts w:cs="Symbol"/>
      <w:lang w:val="it-IT" w:eastAsia="it-IT" w:bidi="it-IT"/>
    </w:rPr>
  </w:style>
  <w:style w:type="character" w:customStyle="1" w:styleId="ListLabel6">
    <w:name w:val="ListLabel 6"/>
    <w:qFormat/>
    <w:rPr>
      <w:rFonts w:cs="Symbol"/>
      <w:lang w:val="it-IT" w:eastAsia="it-IT" w:bidi="it-IT"/>
    </w:rPr>
  </w:style>
  <w:style w:type="character" w:customStyle="1" w:styleId="ListLabel7">
    <w:name w:val="ListLabel 7"/>
    <w:qFormat/>
    <w:rPr>
      <w:rFonts w:cs="Symbol"/>
      <w:lang w:val="it-IT" w:eastAsia="it-IT" w:bidi="it-IT"/>
    </w:rPr>
  </w:style>
  <w:style w:type="character" w:customStyle="1" w:styleId="ListLabel8">
    <w:name w:val="ListLabel 8"/>
    <w:qFormat/>
    <w:rPr>
      <w:rFonts w:cs="Symbol"/>
      <w:lang w:val="it-IT" w:eastAsia="it-IT" w:bidi="it-IT"/>
    </w:rPr>
  </w:style>
  <w:style w:type="character" w:customStyle="1" w:styleId="ListLabel9">
    <w:name w:val="ListLabel 9"/>
    <w:qFormat/>
    <w:rPr>
      <w:rFonts w:cs="Symbol"/>
      <w:lang w:val="it-IT" w:eastAsia="it-IT" w:bidi="it-IT"/>
    </w:rPr>
  </w:style>
  <w:style w:type="character" w:customStyle="1" w:styleId="ListLabel10">
    <w:name w:val="ListLabel 10"/>
    <w:qFormat/>
    <w:rPr>
      <w:rFonts w:ascii="Arial" w:eastAsia="Arial" w:hAnsi="Arial" w:cs="Arial"/>
      <w:spacing w:val="-18"/>
      <w:w w:val="99"/>
      <w:sz w:val="18"/>
      <w:szCs w:val="18"/>
      <w:lang w:val="it-IT" w:eastAsia="it-IT" w:bidi="it-IT"/>
    </w:rPr>
  </w:style>
  <w:style w:type="character" w:customStyle="1" w:styleId="ListLabel11">
    <w:name w:val="ListLabel 11"/>
    <w:qFormat/>
    <w:rPr>
      <w:rFonts w:cs="Symbol"/>
      <w:lang w:val="it-IT" w:eastAsia="it-IT" w:bidi="it-IT"/>
    </w:rPr>
  </w:style>
  <w:style w:type="character" w:customStyle="1" w:styleId="ListLabel12">
    <w:name w:val="ListLabel 12"/>
    <w:qFormat/>
    <w:rPr>
      <w:rFonts w:cs="Symbol"/>
      <w:lang w:val="it-IT" w:eastAsia="it-IT" w:bidi="it-IT"/>
    </w:rPr>
  </w:style>
  <w:style w:type="character" w:customStyle="1" w:styleId="ListLabel13">
    <w:name w:val="ListLabel 13"/>
    <w:qFormat/>
    <w:rPr>
      <w:rFonts w:cs="Symbol"/>
      <w:lang w:val="it-IT" w:eastAsia="it-IT" w:bidi="it-IT"/>
    </w:rPr>
  </w:style>
  <w:style w:type="character" w:customStyle="1" w:styleId="ListLabel14">
    <w:name w:val="ListLabel 14"/>
    <w:qFormat/>
    <w:rPr>
      <w:rFonts w:cs="Symbol"/>
      <w:lang w:val="it-IT" w:eastAsia="it-IT" w:bidi="it-IT"/>
    </w:rPr>
  </w:style>
  <w:style w:type="character" w:customStyle="1" w:styleId="ListLabel15">
    <w:name w:val="ListLabel 15"/>
    <w:qFormat/>
    <w:rPr>
      <w:rFonts w:cs="Symbol"/>
      <w:lang w:val="it-IT" w:eastAsia="it-IT" w:bidi="it-IT"/>
    </w:rPr>
  </w:style>
  <w:style w:type="character" w:customStyle="1" w:styleId="ListLabel16">
    <w:name w:val="ListLabel 16"/>
    <w:qFormat/>
    <w:rPr>
      <w:rFonts w:cs="Symbol"/>
      <w:lang w:val="it-IT" w:eastAsia="it-IT" w:bidi="it-IT"/>
    </w:rPr>
  </w:style>
  <w:style w:type="character" w:customStyle="1" w:styleId="ListLabel17">
    <w:name w:val="ListLabel 17"/>
    <w:qFormat/>
    <w:rPr>
      <w:rFonts w:cs="Symbol"/>
      <w:lang w:val="it-IT" w:eastAsia="it-IT" w:bidi="it-IT"/>
    </w:rPr>
  </w:style>
  <w:style w:type="character" w:customStyle="1" w:styleId="ListLabel18">
    <w:name w:val="ListLabel 18"/>
    <w:qFormat/>
    <w:rPr>
      <w:rFonts w:cs="Symbol"/>
      <w:lang w:val="it-IT" w:eastAsia="it-IT" w:bidi="it-IT"/>
    </w:rPr>
  </w:style>
  <w:style w:type="character" w:customStyle="1" w:styleId="ListLabel19">
    <w:name w:val="ListLabel 19"/>
    <w:qFormat/>
    <w:rPr>
      <w:rFonts w:ascii="Arial" w:eastAsia="Arial" w:hAnsi="Arial" w:cs="Arial"/>
      <w:spacing w:val="-1"/>
      <w:w w:val="99"/>
      <w:sz w:val="20"/>
      <w:szCs w:val="20"/>
      <w:lang w:val="it-IT" w:eastAsia="it-IT" w:bidi="it-IT"/>
    </w:rPr>
  </w:style>
  <w:style w:type="character" w:customStyle="1" w:styleId="ListLabel20">
    <w:name w:val="ListLabel 20"/>
    <w:qFormat/>
    <w:rPr>
      <w:rFonts w:cs="Symbol"/>
      <w:lang w:val="it-IT" w:eastAsia="it-IT" w:bidi="it-IT"/>
    </w:rPr>
  </w:style>
  <w:style w:type="character" w:customStyle="1" w:styleId="ListLabel21">
    <w:name w:val="ListLabel 21"/>
    <w:qFormat/>
    <w:rPr>
      <w:rFonts w:cs="Symbol"/>
      <w:lang w:val="it-IT" w:eastAsia="it-IT" w:bidi="it-IT"/>
    </w:rPr>
  </w:style>
  <w:style w:type="character" w:customStyle="1" w:styleId="ListLabel22">
    <w:name w:val="ListLabel 22"/>
    <w:qFormat/>
    <w:rPr>
      <w:rFonts w:cs="Symbol"/>
      <w:lang w:val="it-IT" w:eastAsia="it-IT" w:bidi="it-IT"/>
    </w:rPr>
  </w:style>
  <w:style w:type="character" w:customStyle="1" w:styleId="ListLabel23">
    <w:name w:val="ListLabel 23"/>
    <w:qFormat/>
    <w:rPr>
      <w:rFonts w:cs="Symbol"/>
      <w:lang w:val="it-IT" w:eastAsia="it-IT" w:bidi="it-IT"/>
    </w:rPr>
  </w:style>
  <w:style w:type="character" w:customStyle="1" w:styleId="ListLabel24">
    <w:name w:val="ListLabel 24"/>
    <w:qFormat/>
    <w:rPr>
      <w:rFonts w:cs="Symbol"/>
      <w:lang w:val="it-IT" w:eastAsia="it-IT" w:bidi="it-IT"/>
    </w:rPr>
  </w:style>
  <w:style w:type="character" w:customStyle="1" w:styleId="ListLabel25">
    <w:name w:val="ListLabel 25"/>
    <w:qFormat/>
    <w:rPr>
      <w:rFonts w:cs="Symbol"/>
      <w:lang w:val="it-IT" w:eastAsia="it-IT" w:bidi="it-IT"/>
    </w:rPr>
  </w:style>
  <w:style w:type="character" w:customStyle="1" w:styleId="ListLabel26">
    <w:name w:val="ListLabel 26"/>
    <w:qFormat/>
    <w:rPr>
      <w:rFonts w:cs="Symbol"/>
      <w:lang w:val="it-IT" w:eastAsia="it-IT" w:bidi="it-IT"/>
    </w:rPr>
  </w:style>
  <w:style w:type="character" w:customStyle="1" w:styleId="ListLabel27">
    <w:name w:val="ListLabel 27"/>
    <w:qFormat/>
    <w:rPr>
      <w:rFonts w:cs="Symbol"/>
      <w:lang w:val="it-IT" w:eastAsia="it-IT" w:bidi="it-IT"/>
    </w:rPr>
  </w:style>
  <w:style w:type="character" w:customStyle="1" w:styleId="ListLabel28">
    <w:name w:val="ListLabel 28"/>
    <w:qFormat/>
    <w:rPr>
      <w:rFonts w:ascii="Arial" w:eastAsia="Arial" w:hAnsi="Arial" w:cs="Arial"/>
      <w:b/>
      <w:bCs/>
      <w:spacing w:val="-5"/>
      <w:w w:val="99"/>
      <w:sz w:val="20"/>
      <w:szCs w:val="20"/>
      <w:lang w:val="it-IT" w:eastAsia="it-IT" w:bidi="it-IT"/>
    </w:rPr>
  </w:style>
  <w:style w:type="character" w:customStyle="1" w:styleId="ListLabel29">
    <w:name w:val="ListLabel 29"/>
    <w:qFormat/>
    <w:rPr>
      <w:rFonts w:ascii="Arial" w:eastAsia="Arial" w:hAnsi="Arial" w:cs="Arial"/>
      <w:spacing w:val="-1"/>
      <w:w w:val="99"/>
      <w:sz w:val="20"/>
      <w:szCs w:val="20"/>
      <w:lang w:val="it-IT" w:eastAsia="it-IT" w:bidi="it-IT"/>
    </w:rPr>
  </w:style>
  <w:style w:type="character" w:customStyle="1" w:styleId="ListLabel30">
    <w:name w:val="ListLabel 30"/>
    <w:qFormat/>
    <w:rPr>
      <w:rFonts w:cs="Symbol"/>
      <w:lang w:val="it-IT" w:eastAsia="it-IT" w:bidi="it-IT"/>
    </w:rPr>
  </w:style>
  <w:style w:type="character" w:customStyle="1" w:styleId="ListLabel31">
    <w:name w:val="ListLabel 31"/>
    <w:qFormat/>
    <w:rPr>
      <w:rFonts w:cs="Symbol"/>
      <w:lang w:val="it-IT" w:eastAsia="it-IT" w:bidi="it-IT"/>
    </w:rPr>
  </w:style>
  <w:style w:type="character" w:customStyle="1" w:styleId="ListLabel32">
    <w:name w:val="ListLabel 32"/>
    <w:qFormat/>
    <w:rPr>
      <w:rFonts w:cs="Symbol"/>
      <w:lang w:val="it-IT" w:eastAsia="it-IT" w:bidi="it-IT"/>
    </w:rPr>
  </w:style>
  <w:style w:type="character" w:customStyle="1" w:styleId="ListLabel33">
    <w:name w:val="ListLabel 33"/>
    <w:qFormat/>
    <w:rPr>
      <w:rFonts w:cs="Symbol"/>
      <w:lang w:val="it-IT" w:eastAsia="it-IT" w:bidi="it-IT"/>
    </w:rPr>
  </w:style>
  <w:style w:type="character" w:customStyle="1" w:styleId="ListLabel34">
    <w:name w:val="ListLabel 34"/>
    <w:qFormat/>
    <w:rPr>
      <w:rFonts w:cs="Symbol"/>
      <w:lang w:val="it-IT" w:eastAsia="it-IT" w:bidi="it-IT"/>
    </w:rPr>
  </w:style>
  <w:style w:type="character" w:customStyle="1" w:styleId="ListLabel35">
    <w:name w:val="ListLabel 35"/>
    <w:qFormat/>
    <w:rPr>
      <w:rFonts w:cs="Symbol"/>
      <w:lang w:val="it-IT" w:eastAsia="it-IT" w:bidi="it-IT"/>
    </w:rPr>
  </w:style>
  <w:style w:type="character" w:customStyle="1" w:styleId="ListLabel36">
    <w:name w:val="ListLabel 36"/>
    <w:qFormat/>
    <w:rPr>
      <w:rFonts w:cs="Symbol"/>
      <w:lang w:val="it-IT" w:eastAsia="it-IT" w:bidi="it-IT"/>
    </w:rPr>
  </w:style>
  <w:style w:type="character" w:customStyle="1" w:styleId="ListLabel37">
    <w:name w:val="ListLabel 37"/>
    <w:qFormat/>
    <w:rPr>
      <w:rFonts w:cs="Wingdings"/>
      <w:w w:val="99"/>
      <w:sz w:val="20"/>
      <w:szCs w:val="20"/>
      <w:lang w:val="it-IT" w:eastAsia="it-IT" w:bidi="it-IT"/>
    </w:rPr>
  </w:style>
  <w:style w:type="character" w:customStyle="1" w:styleId="ListLabel38">
    <w:name w:val="ListLabel 38"/>
    <w:qFormat/>
    <w:rPr>
      <w:rFonts w:cs="Symbol"/>
      <w:lang w:val="it-IT" w:eastAsia="it-IT" w:bidi="it-IT"/>
    </w:rPr>
  </w:style>
  <w:style w:type="character" w:customStyle="1" w:styleId="ListLabel39">
    <w:name w:val="ListLabel 39"/>
    <w:qFormat/>
    <w:rPr>
      <w:rFonts w:cs="Symbol"/>
      <w:lang w:val="it-IT" w:eastAsia="it-IT" w:bidi="it-IT"/>
    </w:rPr>
  </w:style>
  <w:style w:type="character" w:customStyle="1" w:styleId="ListLabel40">
    <w:name w:val="ListLabel 40"/>
    <w:qFormat/>
    <w:rPr>
      <w:rFonts w:cs="Symbol"/>
      <w:lang w:val="it-IT" w:eastAsia="it-IT" w:bidi="it-IT"/>
    </w:rPr>
  </w:style>
  <w:style w:type="character" w:customStyle="1" w:styleId="ListLabel41">
    <w:name w:val="ListLabel 41"/>
    <w:qFormat/>
    <w:rPr>
      <w:rFonts w:cs="Symbol"/>
      <w:lang w:val="it-IT" w:eastAsia="it-IT" w:bidi="it-IT"/>
    </w:rPr>
  </w:style>
  <w:style w:type="character" w:customStyle="1" w:styleId="ListLabel42">
    <w:name w:val="ListLabel 42"/>
    <w:qFormat/>
    <w:rPr>
      <w:rFonts w:cs="Symbol"/>
      <w:lang w:val="it-IT" w:eastAsia="it-IT" w:bidi="it-IT"/>
    </w:rPr>
  </w:style>
  <w:style w:type="character" w:customStyle="1" w:styleId="ListLabel43">
    <w:name w:val="ListLabel 43"/>
    <w:qFormat/>
    <w:rPr>
      <w:rFonts w:cs="Symbol"/>
      <w:lang w:val="it-IT" w:eastAsia="it-IT" w:bidi="it-IT"/>
    </w:rPr>
  </w:style>
  <w:style w:type="character" w:customStyle="1" w:styleId="ListLabel44">
    <w:name w:val="ListLabel 44"/>
    <w:qFormat/>
    <w:rPr>
      <w:rFonts w:cs="Symbol"/>
      <w:lang w:val="it-IT" w:eastAsia="it-IT" w:bidi="it-IT"/>
    </w:rPr>
  </w:style>
  <w:style w:type="character" w:customStyle="1" w:styleId="ListLabel45">
    <w:name w:val="ListLabel 45"/>
    <w:qFormat/>
    <w:rPr>
      <w:rFonts w:cs="Symbol"/>
      <w:lang w:val="it-IT" w:eastAsia="it-IT" w:bidi="it-IT"/>
    </w:rPr>
  </w:style>
  <w:style w:type="character" w:customStyle="1" w:styleId="Caratteridinumerazione">
    <w:name w:val="Caratteri di numerazione"/>
    <w:qFormat/>
  </w:style>
  <w:style w:type="character" w:customStyle="1" w:styleId="CollegamentoInternetvisitato">
    <w:name w:val="Collegamento Internet visitato"/>
    <w:rPr>
      <w:color w:val="800000"/>
      <w:u w:val="single"/>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rPr>
      <w:sz w:val="18"/>
      <w:szCs w:val="18"/>
    </w:r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Paragrafoelenco">
    <w:name w:val="List Paragraph"/>
    <w:basedOn w:val="Normale"/>
    <w:qFormat/>
    <w:pPr>
      <w:ind w:left="1186"/>
      <w:jc w:val="both"/>
    </w:pPr>
  </w:style>
  <w:style w:type="paragraph" w:customStyle="1" w:styleId="TableParagraph">
    <w:name w:val="Table Paragraph"/>
    <w:basedOn w:val="Normale"/>
    <w:uiPriority w:val="1"/>
    <w:qFormat/>
    <w:pPr>
      <w:ind w:left="200"/>
    </w:pPr>
  </w:style>
  <w:style w:type="paragraph" w:customStyle="1" w:styleId="HeaderandFooter">
    <w:name w:val="Header and Footer"/>
    <w:basedOn w:val="Normale"/>
    <w:qFormat/>
  </w:style>
  <w:style w:type="paragraph" w:styleId="Intestazione">
    <w:name w:val="header"/>
    <w:basedOn w:val="Normale"/>
    <w:uiPriority w:val="99"/>
    <w:pPr>
      <w:tabs>
        <w:tab w:val="center" w:pos="4819"/>
        <w:tab w:val="right" w:pos="9638"/>
      </w:tabs>
    </w:pPr>
  </w:style>
  <w:style w:type="paragraph" w:styleId="Pidipagina">
    <w:name w:val="footer"/>
    <w:basedOn w:val="Normale"/>
    <w:uiPriority w:val="99"/>
    <w:pPr>
      <w:tabs>
        <w:tab w:val="center" w:pos="4819"/>
        <w:tab w:val="right" w:pos="9638"/>
      </w:tabs>
    </w:p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DocumentMap">
    <w:name w:val="DocumentMap"/>
    <w:qFormat/>
    <w:pPr>
      <w:suppressAutoHyphens/>
    </w:pPr>
    <w:rPr>
      <w:rFonts w:ascii="Times New Roman" w:eastAsia="Times New Roman" w:hAnsi="Times New Roman" w:cs="Times New Roman"/>
      <w:sz w:val="20"/>
      <w:szCs w:val="20"/>
      <w:lang w:val="it-IT"/>
    </w:rPr>
  </w:style>
  <w:style w:type="paragraph" w:styleId="Testonotaapidipagina">
    <w:name w:val="footnote text"/>
    <w:basedOn w:val="Normale"/>
    <w:pPr>
      <w:suppressLineNumbers/>
      <w:ind w:left="339" w:hanging="339"/>
    </w:pPr>
    <w:rPr>
      <w:sz w:val="20"/>
      <w:szCs w:val="20"/>
    </w:rPr>
  </w:style>
  <w:style w:type="table" w:customStyle="1" w:styleId="TableNormal">
    <w:name w:val="Table Normal"/>
    <w:uiPriority w:val="2"/>
    <w:semiHidden/>
    <w:unhideWhenUsed/>
    <w:qFormat/>
    <w:rsid w:val="00D62013"/>
    <w:pPr>
      <w:suppressAutoHyphens/>
    </w:pPr>
    <w:rPr>
      <w:rFonts w:asciiTheme="minorHAnsi" w:eastAsiaTheme="minorHAnsi" w:hAnsiTheme="minorHAnsi" w:cstheme="minorBidi"/>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D620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2013"/>
    <w:rPr>
      <w:rFonts w:ascii="Tahoma" w:eastAsia="Arial" w:hAnsi="Tahoma"/>
      <w:sz w:val="16"/>
      <w:szCs w:val="16"/>
      <w:lang w:val="it-IT" w:eastAsia="it-IT" w:bidi="it-IT"/>
    </w:rPr>
  </w:style>
  <w:style w:type="character" w:styleId="Rimandonotaapidipagina">
    <w:name w:val="footnote reference"/>
    <w:basedOn w:val="Carpredefinitoparagrafo"/>
    <w:uiPriority w:val="99"/>
    <w:semiHidden/>
    <w:unhideWhenUsed/>
    <w:rsid w:val="00D62013"/>
    <w:rPr>
      <w:vertAlign w:val="superscript"/>
    </w:rPr>
  </w:style>
  <w:style w:type="paragraph" w:styleId="NormaleWeb">
    <w:name w:val="Normal (Web)"/>
    <w:basedOn w:val="Normale"/>
    <w:uiPriority w:val="99"/>
    <w:unhideWhenUsed/>
    <w:qFormat/>
    <w:rsid w:val="0019142F"/>
    <w:pPr>
      <w:widowControl/>
      <w:suppressAutoHyphens w:val="0"/>
      <w:overflowPunct w:val="0"/>
      <w:spacing w:beforeAutospacing="1" w:after="119"/>
    </w:pPr>
    <w:rPr>
      <w:rFonts w:ascii="Times New Roman" w:eastAsia="Times New Roman" w:hAnsi="Times New Roman" w:cs="Times New Roman"/>
      <w:sz w:val="24"/>
      <w:szCs w:val="24"/>
      <w:lang w:bidi="ar-SA"/>
    </w:rPr>
  </w:style>
  <w:style w:type="table" w:styleId="Grigliatabella">
    <w:name w:val="Table Grid"/>
    <w:basedOn w:val="Tabellanormale"/>
    <w:uiPriority w:val="59"/>
    <w:rsid w:val="003B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Arial" w:hAnsi="Arial" w:cs="Arial"/>
      <w:lang w:val="it-IT" w:eastAsia="it-IT" w:bidi="it-IT"/>
    </w:rPr>
  </w:style>
  <w:style w:type="paragraph" w:styleId="Titolo1">
    <w:name w:val="heading 1"/>
    <w:basedOn w:val="Normale"/>
    <w:qFormat/>
    <w:pPr>
      <w:spacing w:before="93"/>
      <w:ind w:left="220" w:hanging="2847"/>
      <w:outlineLvl w:val="0"/>
    </w:pPr>
    <w:rPr>
      <w:b/>
      <w:bCs/>
      <w:sz w:val="20"/>
      <w:szCs w:val="20"/>
    </w:rPr>
  </w:style>
  <w:style w:type="paragraph" w:styleId="Titolo2">
    <w:name w:val="heading 2"/>
    <w:basedOn w:val="Normale"/>
    <w:qFormat/>
    <w:pPr>
      <w:ind w:left="478"/>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uiPriority w:val="99"/>
    <w:qFormat/>
    <w:rPr>
      <w:rFonts w:ascii="Arial" w:eastAsia="Arial" w:hAnsi="Arial" w:cs="Arial"/>
      <w:lang w:val="it-IT" w:eastAsia="it-IT" w:bidi="it-IT"/>
    </w:rPr>
  </w:style>
  <w:style w:type="character" w:customStyle="1" w:styleId="PidipaginaCarattere">
    <w:name w:val="Piè di pagina Carattere"/>
    <w:basedOn w:val="Carpredefinitoparagrafo"/>
    <w:uiPriority w:val="99"/>
    <w:qFormat/>
    <w:rPr>
      <w:rFonts w:ascii="Arial" w:eastAsia="Arial" w:hAnsi="Arial" w:cs="Arial"/>
      <w:lang w:val="it-IT" w:eastAsia="it-IT" w:bidi="it-IT"/>
    </w:rPr>
  </w:style>
  <w:style w:type="character" w:customStyle="1" w:styleId="CollegamentoInternet">
    <w:name w:val="Collegamento Internet"/>
    <w:rPr>
      <w:color w:val="000080"/>
      <w:u w:val="single"/>
    </w:rPr>
  </w:style>
  <w:style w:type="character" w:customStyle="1" w:styleId="ListLabel1">
    <w:name w:val="ListLabel 1"/>
    <w:qFormat/>
    <w:rPr>
      <w:rFonts w:ascii="Arial" w:eastAsia="Arial" w:hAnsi="Arial" w:cs="Arial"/>
      <w:spacing w:val="-3"/>
      <w:w w:val="99"/>
      <w:sz w:val="18"/>
      <w:szCs w:val="18"/>
      <w:lang w:val="it-IT" w:eastAsia="it-IT" w:bidi="it-IT"/>
    </w:rPr>
  </w:style>
  <w:style w:type="character" w:customStyle="1" w:styleId="ListLabel2">
    <w:name w:val="ListLabel 2"/>
    <w:qFormat/>
    <w:rPr>
      <w:rFonts w:cs="Symbol"/>
      <w:lang w:val="it-IT" w:eastAsia="it-IT" w:bidi="it-IT"/>
    </w:rPr>
  </w:style>
  <w:style w:type="character" w:customStyle="1" w:styleId="ListLabel3">
    <w:name w:val="ListLabel 3"/>
    <w:qFormat/>
    <w:rPr>
      <w:rFonts w:cs="Symbol"/>
      <w:lang w:val="it-IT" w:eastAsia="it-IT" w:bidi="it-IT"/>
    </w:rPr>
  </w:style>
  <w:style w:type="character" w:customStyle="1" w:styleId="ListLabel4">
    <w:name w:val="ListLabel 4"/>
    <w:qFormat/>
    <w:rPr>
      <w:rFonts w:cs="Symbol"/>
      <w:lang w:val="it-IT" w:eastAsia="it-IT" w:bidi="it-IT"/>
    </w:rPr>
  </w:style>
  <w:style w:type="character" w:customStyle="1" w:styleId="ListLabel5">
    <w:name w:val="ListLabel 5"/>
    <w:qFormat/>
    <w:rPr>
      <w:rFonts w:cs="Symbol"/>
      <w:lang w:val="it-IT" w:eastAsia="it-IT" w:bidi="it-IT"/>
    </w:rPr>
  </w:style>
  <w:style w:type="character" w:customStyle="1" w:styleId="ListLabel6">
    <w:name w:val="ListLabel 6"/>
    <w:qFormat/>
    <w:rPr>
      <w:rFonts w:cs="Symbol"/>
      <w:lang w:val="it-IT" w:eastAsia="it-IT" w:bidi="it-IT"/>
    </w:rPr>
  </w:style>
  <w:style w:type="character" w:customStyle="1" w:styleId="ListLabel7">
    <w:name w:val="ListLabel 7"/>
    <w:qFormat/>
    <w:rPr>
      <w:rFonts w:cs="Symbol"/>
      <w:lang w:val="it-IT" w:eastAsia="it-IT" w:bidi="it-IT"/>
    </w:rPr>
  </w:style>
  <w:style w:type="character" w:customStyle="1" w:styleId="ListLabel8">
    <w:name w:val="ListLabel 8"/>
    <w:qFormat/>
    <w:rPr>
      <w:rFonts w:cs="Symbol"/>
      <w:lang w:val="it-IT" w:eastAsia="it-IT" w:bidi="it-IT"/>
    </w:rPr>
  </w:style>
  <w:style w:type="character" w:customStyle="1" w:styleId="ListLabel9">
    <w:name w:val="ListLabel 9"/>
    <w:qFormat/>
    <w:rPr>
      <w:rFonts w:cs="Symbol"/>
      <w:lang w:val="it-IT" w:eastAsia="it-IT" w:bidi="it-IT"/>
    </w:rPr>
  </w:style>
  <w:style w:type="character" w:customStyle="1" w:styleId="ListLabel10">
    <w:name w:val="ListLabel 10"/>
    <w:qFormat/>
    <w:rPr>
      <w:rFonts w:ascii="Arial" w:eastAsia="Arial" w:hAnsi="Arial" w:cs="Arial"/>
      <w:spacing w:val="-18"/>
      <w:w w:val="99"/>
      <w:sz w:val="18"/>
      <w:szCs w:val="18"/>
      <w:lang w:val="it-IT" w:eastAsia="it-IT" w:bidi="it-IT"/>
    </w:rPr>
  </w:style>
  <w:style w:type="character" w:customStyle="1" w:styleId="ListLabel11">
    <w:name w:val="ListLabel 11"/>
    <w:qFormat/>
    <w:rPr>
      <w:rFonts w:cs="Symbol"/>
      <w:lang w:val="it-IT" w:eastAsia="it-IT" w:bidi="it-IT"/>
    </w:rPr>
  </w:style>
  <w:style w:type="character" w:customStyle="1" w:styleId="ListLabel12">
    <w:name w:val="ListLabel 12"/>
    <w:qFormat/>
    <w:rPr>
      <w:rFonts w:cs="Symbol"/>
      <w:lang w:val="it-IT" w:eastAsia="it-IT" w:bidi="it-IT"/>
    </w:rPr>
  </w:style>
  <w:style w:type="character" w:customStyle="1" w:styleId="ListLabel13">
    <w:name w:val="ListLabel 13"/>
    <w:qFormat/>
    <w:rPr>
      <w:rFonts w:cs="Symbol"/>
      <w:lang w:val="it-IT" w:eastAsia="it-IT" w:bidi="it-IT"/>
    </w:rPr>
  </w:style>
  <w:style w:type="character" w:customStyle="1" w:styleId="ListLabel14">
    <w:name w:val="ListLabel 14"/>
    <w:qFormat/>
    <w:rPr>
      <w:rFonts w:cs="Symbol"/>
      <w:lang w:val="it-IT" w:eastAsia="it-IT" w:bidi="it-IT"/>
    </w:rPr>
  </w:style>
  <w:style w:type="character" w:customStyle="1" w:styleId="ListLabel15">
    <w:name w:val="ListLabel 15"/>
    <w:qFormat/>
    <w:rPr>
      <w:rFonts w:cs="Symbol"/>
      <w:lang w:val="it-IT" w:eastAsia="it-IT" w:bidi="it-IT"/>
    </w:rPr>
  </w:style>
  <w:style w:type="character" w:customStyle="1" w:styleId="ListLabel16">
    <w:name w:val="ListLabel 16"/>
    <w:qFormat/>
    <w:rPr>
      <w:rFonts w:cs="Symbol"/>
      <w:lang w:val="it-IT" w:eastAsia="it-IT" w:bidi="it-IT"/>
    </w:rPr>
  </w:style>
  <w:style w:type="character" w:customStyle="1" w:styleId="ListLabel17">
    <w:name w:val="ListLabel 17"/>
    <w:qFormat/>
    <w:rPr>
      <w:rFonts w:cs="Symbol"/>
      <w:lang w:val="it-IT" w:eastAsia="it-IT" w:bidi="it-IT"/>
    </w:rPr>
  </w:style>
  <w:style w:type="character" w:customStyle="1" w:styleId="ListLabel18">
    <w:name w:val="ListLabel 18"/>
    <w:qFormat/>
    <w:rPr>
      <w:rFonts w:cs="Symbol"/>
      <w:lang w:val="it-IT" w:eastAsia="it-IT" w:bidi="it-IT"/>
    </w:rPr>
  </w:style>
  <w:style w:type="character" w:customStyle="1" w:styleId="ListLabel19">
    <w:name w:val="ListLabel 19"/>
    <w:qFormat/>
    <w:rPr>
      <w:rFonts w:ascii="Arial" w:eastAsia="Arial" w:hAnsi="Arial" w:cs="Arial"/>
      <w:spacing w:val="-1"/>
      <w:w w:val="99"/>
      <w:sz w:val="20"/>
      <w:szCs w:val="20"/>
      <w:lang w:val="it-IT" w:eastAsia="it-IT" w:bidi="it-IT"/>
    </w:rPr>
  </w:style>
  <w:style w:type="character" w:customStyle="1" w:styleId="ListLabel20">
    <w:name w:val="ListLabel 20"/>
    <w:qFormat/>
    <w:rPr>
      <w:rFonts w:cs="Symbol"/>
      <w:lang w:val="it-IT" w:eastAsia="it-IT" w:bidi="it-IT"/>
    </w:rPr>
  </w:style>
  <w:style w:type="character" w:customStyle="1" w:styleId="ListLabel21">
    <w:name w:val="ListLabel 21"/>
    <w:qFormat/>
    <w:rPr>
      <w:rFonts w:cs="Symbol"/>
      <w:lang w:val="it-IT" w:eastAsia="it-IT" w:bidi="it-IT"/>
    </w:rPr>
  </w:style>
  <w:style w:type="character" w:customStyle="1" w:styleId="ListLabel22">
    <w:name w:val="ListLabel 22"/>
    <w:qFormat/>
    <w:rPr>
      <w:rFonts w:cs="Symbol"/>
      <w:lang w:val="it-IT" w:eastAsia="it-IT" w:bidi="it-IT"/>
    </w:rPr>
  </w:style>
  <w:style w:type="character" w:customStyle="1" w:styleId="ListLabel23">
    <w:name w:val="ListLabel 23"/>
    <w:qFormat/>
    <w:rPr>
      <w:rFonts w:cs="Symbol"/>
      <w:lang w:val="it-IT" w:eastAsia="it-IT" w:bidi="it-IT"/>
    </w:rPr>
  </w:style>
  <w:style w:type="character" w:customStyle="1" w:styleId="ListLabel24">
    <w:name w:val="ListLabel 24"/>
    <w:qFormat/>
    <w:rPr>
      <w:rFonts w:cs="Symbol"/>
      <w:lang w:val="it-IT" w:eastAsia="it-IT" w:bidi="it-IT"/>
    </w:rPr>
  </w:style>
  <w:style w:type="character" w:customStyle="1" w:styleId="ListLabel25">
    <w:name w:val="ListLabel 25"/>
    <w:qFormat/>
    <w:rPr>
      <w:rFonts w:cs="Symbol"/>
      <w:lang w:val="it-IT" w:eastAsia="it-IT" w:bidi="it-IT"/>
    </w:rPr>
  </w:style>
  <w:style w:type="character" w:customStyle="1" w:styleId="ListLabel26">
    <w:name w:val="ListLabel 26"/>
    <w:qFormat/>
    <w:rPr>
      <w:rFonts w:cs="Symbol"/>
      <w:lang w:val="it-IT" w:eastAsia="it-IT" w:bidi="it-IT"/>
    </w:rPr>
  </w:style>
  <w:style w:type="character" w:customStyle="1" w:styleId="ListLabel27">
    <w:name w:val="ListLabel 27"/>
    <w:qFormat/>
    <w:rPr>
      <w:rFonts w:cs="Symbol"/>
      <w:lang w:val="it-IT" w:eastAsia="it-IT" w:bidi="it-IT"/>
    </w:rPr>
  </w:style>
  <w:style w:type="character" w:customStyle="1" w:styleId="ListLabel28">
    <w:name w:val="ListLabel 28"/>
    <w:qFormat/>
    <w:rPr>
      <w:rFonts w:ascii="Arial" w:eastAsia="Arial" w:hAnsi="Arial" w:cs="Arial"/>
      <w:b/>
      <w:bCs/>
      <w:spacing w:val="-5"/>
      <w:w w:val="99"/>
      <w:sz w:val="20"/>
      <w:szCs w:val="20"/>
      <w:lang w:val="it-IT" w:eastAsia="it-IT" w:bidi="it-IT"/>
    </w:rPr>
  </w:style>
  <w:style w:type="character" w:customStyle="1" w:styleId="ListLabel29">
    <w:name w:val="ListLabel 29"/>
    <w:qFormat/>
    <w:rPr>
      <w:rFonts w:ascii="Arial" w:eastAsia="Arial" w:hAnsi="Arial" w:cs="Arial"/>
      <w:spacing w:val="-1"/>
      <w:w w:val="99"/>
      <w:sz w:val="20"/>
      <w:szCs w:val="20"/>
      <w:lang w:val="it-IT" w:eastAsia="it-IT" w:bidi="it-IT"/>
    </w:rPr>
  </w:style>
  <w:style w:type="character" w:customStyle="1" w:styleId="ListLabel30">
    <w:name w:val="ListLabel 30"/>
    <w:qFormat/>
    <w:rPr>
      <w:rFonts w:cs="Symbol"/>
      <w:lang w:val="it-IT" w:eastAsia="it-IT" w:bidi="it-IT"/>
    </w:rPr>
  </w:style>
  <w:style w:type="character" w:customStyle="1" w:styleId="ListLabel31">
    <w:name w:val="ListLabel 31"/>
    <w:qFormat/>
    <w:rPr>
      <w:rFonts w:cs="Symbol"/>
      <w:lang w:val="it-IT" w:eastAsia="it-IT" w:bidi="it-IT"/>
    </w:rPr>
  </w:style>
  <w:style w:type="character" w:customStyle="1" w:styleId="ListLabel32">
    <w:name w:val="ListLabel 32"/>
    <w:qFormat/>
    <w:rPr>
      <w:rFonts w:cs="Symbol"/>
      <w:lang w:val="it-IT" w:eastAsia="it-IT" w:bidi="it-IT"/>
    </w:rPr>
  </w:style>
  <w:style w:type="character" w:customStyle="1" w:styleId="ListLabel33">
    <w:name w:val="ListLabel 33"/>
    <w:qFormat/>
    <w:rPr>
      <w:rFonts w:cs="Symbol"/>
      <w:lang w:val="it-IT" w:eastAsia="it-IT" w:bidi="it-IT"/>
    </w:rPr>
  </w:style>
  <w:style w:type="character" w:customStyle="1" w:styleId="ListLabel34">
    <w:name w:val="ListLabel 34"/>
    <w:qFormat/>
    <w:rPr>
      <w:rFonts w:cs="Symbol"/>
      <w:lang w:val="it-IT" w:eastAsia="it-IT" w:bidi="it-IT"/>
    </w:rPr>
  </w:style>
  <w:style w:type="character" w:customStyle="1" w:styleId="ListLabel35">
    <w:name w:val="ListLabel 35"/>
    <w:qFormat/>
    <w:rPr>
      <w:rFonts w:cs="Symbol"/>
      <w:lang w:val="it-IT" w:eastAsia="it-IT" w:bidi="it-IT"/>
    </w:rPr>
  </w:style>
  <w:style w:type="character" w:customStyle="1" w:styleId="ListLabel36">
    <w:name w:val="ListLabel 36"/>
    <w:qFormat/>
    <w:rPr>
      <w:rFonts w:cs="Symbol"/>
      <w:lang w:val="it-IT" w:eastAsia="it-IT" w:bidi="it-IT"/>
    </w:rPr>
  </w:style>
  <w:style w:type="character" w:customStyle="1" w:styleId="ListLabel37">
    <w:name w:val="ListLabel 37"/>
    <w:qFormat/>
    <w:rPr>
      <w:rFonts w:cs="Wingdings"/>
      <w:w w:val="99"/>
      <w:sz w:val="20"/>
      <w:szCs w:val="20"/>
      <w:lang w:val="it-IT" w:eastAsia="it-IT" w:bidi="it-IT"/>
    </w:rPr>
  </w:style>
  <w:style w:type="character" w:customStyle="1" w:styleId="ListLabel38">
    <w:name w:val="ListLabel 38"/>
    <w:qFormat/>
    <w:rPr>
      <w:rFonts w:cs="Symbol"/>
      <w:lang w:val="it-IT" w:eastAsia="it-IT" w:bidi="it-IT"/>
    </w:rPr>
  </w:style>
  <w:style w:type="character" w:customStyle="1" w:styleId="ListLabel39">
    <w:name w:val="ListLabel 39"/>
    <w:qFormat/>
    <w:rPr>
      <w:rFonts w:cs="Symbol"/>
      <w:lang w:val="it-IT" w:eastAsia="it-IT" w:bidi="it-IT"/>
    </w:rPr>
  </w:style>
  <w:style w:type="character" w:customStyle="1" w:styleId="ListLabel40">
    <w:name w:val="ListLabel 40"/>
    <w:qFormat/>
    <w:rPr>
      <w:rFonts w:cs="Symbol"/>
      <w:lang w:val="it-IT" w:eastAsia="it-IT" w:bidi="it-IT"/>
    </w:rPr>
  </w:style>
  <w:style w:type="character" w:customStyle="1" w:styleId="ListLabel41">
    <w:name w:val="ListLabel 41"/>
    <w:qFormat/>
    <w:rPr>
      <w:rFonts w:cs="Symbol"/>
      <w:lang w:val="it-IT" w:eastAsia="it-IT" w:bidi="it-IT"/>
    </w:rPr>
  </w:style>
  <w:style w:type="character" w:customStyle="1" w:styleId="ListLabel42">
    <w:name w:val="ListLabel 42"/>
    <w:qFormat/>
    <w:rPr>
      <w:rFonts w:cs="Symbol"/>
      <w:lang w:val="it-IT" w:eastAsia="it-IT" w:bidi="it-IT"/>
    </w:rPr>
  </w:style>
  <w:style w:type="character" w:customStyle="1" w:styleId="ListLabel43">
    <w:name w:val="ListLabel 43"/>
    <w:qFormat/>
    <w:rPr>
      <w:rFonts w:cs="Symbol"/>
      <w:lang w:val="it-IT" w:eastAsia="it-IT" w:bidi="it-IT"/>
    </w:rPr>
  </w:style>
  <w:style w:type="character" w:customStyle="1" w:styleId="ListLabel44">
    <w:name w:val="ListLabel 44"/>
    <w:qFormat/>
    <w:rPr>
      <w:rFonts w:cs="Symbol"/>
      <w:lang w:val="it-IT" w:eastAsia="it-IT" w:bidi="it-IT"/>
    </w:rPr>
  </w:style>
  <w:style w:type="character" w:customStyle="1" w:styleId="ListLabel45">
    <w:name w:val="ListLabel 45"/>
    <w:qFormat/>
    <w:rPr>
      <w:rFonts w:cs="Symbol"/>
      <w:lang w:val="it-IT" w:eastAsia="it-IT" w:bidi="it-IT"/>
    </w:rPr>
  </w:style>
  <w:style w:type="character" w:customStyle="1" w:styleId="Caratteridinumerazione">
    <w:name w:val="Caratteri di numerazione"/>
    <w:qFormat/>
  </w:style>
  <w:style w:type="character" w:customStyle="1" w:styleId="CollegamentoInternetvisitato">
    <w:name w:val="Collegamento Internet visitato"/>
    <w:rPr>
      <w:color w:val="800000"/>
      <w:u w:val="single"/>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rPr>
      <w:sz w:val="18"/>
      <w:szCs w:val="18"/>
    </w:r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Paragrafoelenco">
    <w:name w:val="List Paragraph"/>
    <w:basedOn w:val="Normale"/>
    <w:qFormat/>
    <w:pPr>
      <w:ind w:left="1186"/>
      <w:jc w:val="both"/>
    </w:pPr>
  </w:style>
  <w:style w:type="paragraph" w:customStyle="1" w:styleId="TableParagraph">
    <w:name w:val="Table Paragraph"/>
    <w:basedOn w:val="Normale"/>
    <w:uiPriority w:val="1"/>
    <w:qFormat/>
    <w:pPr>
      <w:ind w:left="200"/>
    </w:pPr>
  </w:style>
  <w:style w:type="paragraph" w:customStyle="1" w:styleId="HeaderandFooter">
    <w:name w:val="Header and Footer"/>
    <w:basedOn w:val="Normale"/>
    <w:qFormat/>
  </w:style>
  <w:style w:type="paragraph" w:styleId="Intestazione">
    <w:name w:val="header"/>
    <w:basedOn w:val="Normale"/>
    <w:uiPriority w:val="99"/>
    <w:pPr>
      <w:tabs>
        <w:tab w:val="center" w:pos="4819"/>
        <w:tab w:val="right" w:pos="9638"/>
      </w:tabs>
    </w:pPr>
  </w:style>
  <w:style w:type="paragraph" w:styleId="Pidipagina">
    <w:name w:val="footer"/>
    <w:basedOn w:val="Normale"/>
    <w:uiPriority w:val="99"/>
    <w:pPr>
      <w:tabs>
        <w:tab w:val="center" w:pos="4819"/>
        <w:tab w:val="right" w:pos="9638"/>
      </w:tabs>
    </w:p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DocumentMap">
    <w:name w:val="DocumentMap"/>
    <w:qFormat/>
    <w:pPr>
      <w:suppressAutoHyphens/>
    </w:pPr>
    <w:rPr>
      <w:rFonts w:ascii="Times New Roman" w:eastAsia="Times New Roman" w:hAnsi="Times New Roman" w:cs="Times New Roman"/>
      <w:sz w:val="20"/>
      <w:szCs w:val="20"/>
      <w:lang w:val="it-IT"/>
    </w:rPr>
  </w:style>
  <w:style w:type="paragraph" w:styleId="Testonotaapidipagina">
    <w:name w:val="footnote text"/>
    <w:basedOn w:val="Normale"/>
    <w:pPr>
      <w:suppressLineNumbers/>
      <w:ind w:left="339" w:hanging="339"/>
    </w:pPr>
    <w:rPr>
      <w:sz w:val="20"/>
      <w:szCs w:val="20"/>
    </w:rPr>
  </w:style>
  <w:style w:type="table" w:customStyle="1" w:styleId="TableNormal">
    <w:name w:val="Table Normal"/>
    <w:uiPriority w:val="2"/>
    <w:semiHidden/>
    <w:unhideWhenUsed/>
    <w:qFormat/>
    <w:rsid w:val="00D62013"/>
    <w:pPr>
      <w:suppressAutoHyphens/>
    </w:pPr>
    <w:rPr>
      <w:rFonts w:asciiTheme="minorHAnsi" w:eastAsiaTheme="minorHAnsi" w:hAnsiTheme="minorHAnsi" w:cstheme="minorBidi"/>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D620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2013"/>
    <w:rPr>
      <w:rFonts w:ascii="Tahoma" w:eastAsia="Arial" w:hAnsi="Tahoma"/>
      <w:sz w:val="16"/>
      <w:szCs w:val="16"/>
      <w:lang w:val="it-IT" w:eastAsia="it-IT" w:bidi="it-IT"/>
    </w:rPr>
  </w:style>
  <w:style w:type="character" w:styleId="Rimandonotaapidipagina">
    <w:name w:val="footnote reference"/>
    <w:basedOn w:val="Carpredefinitoparagrafo"/>
    <w:uiPriority w:val="99"/>
    <w:semiHidden/>
    <w:unhideWhenUsed/>
    <w:rsid w:val="00D62013"/>
    <w:rPr>
      <w:vertAlign w:val="superscript"/>
    </w:rPr>
  </w:style>
  <w:style w:type="paragraph" w:styleId="NormaleWeb">
    <w:name w:val="Normal (Web)"/>
    <w:basedOn w:val="Normale"/>
    <w:uiPriority w:val="99"/>
    <w:unhideWhenUsed/>
    <w:qFormat/>
    <w:rsid w:val="0019142F"/>
    <w:pPr>
      <w:widowControl/>
      <w:suppressAutoHyphens w:val="0"/>
      <w:overflowPunct w:val="0"/>
      <w:spacing w:beforeAutospacing="1" w:after="119"/>
    </w:pPr>
    <w:rPr>
      <w:rFonts w:ascii="Times New Roman" w:eastAsia="Times New Roman" w:hAnsi="Times New Roman" w:cs="Times New Roman"/>
      <w:sz w:val="24"/>
      <w:szCs w:val="24"/>
      <w:lang w:bidi="ar-SA"/>
    </w:rPr>
  </w:style>
  <w:style w:type="table" w:styleId="Grigliatabella">
    <w:name w:val="Table Grid"/>
    <w:basedOn w:val="Tabellanormale"/>
    <w:uiPriority w:val="59"/>
    <w:rsid w:val="003B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histleblowing.cittametropolitana.genova.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pd@cittametropolitana.genov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info@cittametropolitana.genova.it"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ec@cert.cittametropolitana.gen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1A15-E6FD-4B94-B546-BB54D65E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1585</Words>
  <Characters>9036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DICHIARAZIONE DI OFFERTA</vt:lpstr>
    </vt:vector>
  </TitlesOfParts>
  <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OFFERTA</dc:title>
  <dc:subject/>
  <dc:creator>Servizi Sistemi Informatici</dc:creator>
  <dc:description/>
  <cp:lastModifiedBy>laura.rossi</cp:lastModifiedBy>
  <cp:revision>24</cp:revision>
  <cp:lastPrinted>2022-10-10T08:23:00Z</cp:lastPrinted>
  <dcterms:created xsi:type="dcterms:W3CDTF">2021-08-05T08:38:00Z</dcterms:created>
  <dcterms:modified xsi:type="dcterms:W3CDTF">2022-10-10T08:23:00Z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2020-06-03T00:00:00Z</vt:filetime>
  </property>
  <property fmtid="{D5CDD505-2E9C-101B-9397-08002B2CF9AE}" pid="4" name="Creator">
    <vt:lpwstr>Microsoft® Word 2016</vt:lpwstr>
  </property>
  <property fmtid="{D5CDD505-2E9C-101B-9397-08002B2CF9AE}" pid="5" name="LastSaved">
    <vt:filetime>2021-01-11T00:00:00Z</vt:filetime>
  </property>
</Properties>
</file>