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6E99" w:rsidRDefault="009D6E99">
      <w:pPr>
        <w:pStyle w:val="Corpotesto"/>
        <w:spacing w:before="9"/>
        <w:rPr>
          <w:rFonts w:ascii="Times New Roman" w:hAnsi="Times New Roman"/>
          <w:sz w:val="15"/>
        </w:rPr>
      </w:pPr>
    </w:p>
    <w:p w:rsidR="009D6E99" w:rsidRDefault="00CD7224">
      <w:pPr>
        <w:spacing w:before="88"/>
        <w:ind w:left="1818" w:right="1684"/>
        <w:jc w:val="center"/>
        <w:rPr>
          <w:b/>
          <w:sz w:val="29"/>
        </w:rPr>
      </w:pPr>
      <w:r>
        <w:rPr>
          <w:b/>
          <w:sz w:val="36"/>
        </w:rPr>
        <w:t>M</w:t>
      </w:r>
      <w:r>
        <w:rPr>
          <w:b/>
          <w:sz w:val="29"/>
        </w:rPr>
        <w:t xml:space="preserve">ODELLO PER </w:t>
      </w:r>
      <w:r>
        <w:rPr>
          <w:b/>
          <w:sz w:val="36"/>
        </w:rPr>
        <w:t>V</w:t>
      </w:r>
      <w:r>
        <w:rPr>
          <w:b/>
          <w:sz w:val="29"/>
        </w:rPr>
        <w:t xml:space="preserve">ERBALE DI </w:t>
      </w:r>
      <w:r>
        <w:rPr>
          <w:b/>
          <w:sz w:val="36"/>
        </w:rPr>
        <w:t>S</w:t>
      </w:r>
      <w:r>
        <w:rPr>
          <w:b/>
          <w:sz w:val="29"/>
        </w:rPr>
        <w:t>OPRALLUOGO</w:t>
      </w:r>
    </w:p>
    <w:p w:rsidR="009D6E99" w:rsidRDefault="009D6E99">
      <w:pPr>
        <w:pStyle w:val="Corpotesto"/>
        <w:rPr>
          <w:b/>
          <w:sz w:val="40"/>
        </w:rPr>
      </w:pPr>
    </w:p>
    <w:p w:rsidR="009D6E99" w:rsidRDefault="009D6E99">
      <w:pPr>
        <w:pStyle w:val="Corpotesto"/>
        <w:spacing w:before="1"/>
        <w:rPr>
          <w:b/>
          <w:sz w:val="47"/>
        </w:rPr>
      </w:pPr>
    </w:p>
    <w:p w:rsidR="009D6E99" w:rsidRPr="008873CC" w:rsidRDefault="00CD7224" w:rsidP="008873CC">
      <w:pPr>
        <w:spacing w:line="360" w:lineRule="auto"/>
        <w:ind w:left="253" w:right="418"/>
        <w:jc w:val="both"/>
      </w:pPr>
      <w:r w:rsidRPr="008873CC">
        <w:rPr>
          <w:b/>
        </w:rPr>
        <w:t xml:space="preserve">OGGETTO: </w:t>
      </w:r>
      <w:r w:rsidR="00474BC5">
        <w:rPr>
          <w:rFonts w:eastAsia="Times New Roman"/>
          <w:b/>
        </w:rPr>
        <w:t>ID. IMMOBILI 13</w:t>
      </w:r>
      <w:r w:rsidR="008873CC" w:rsidRPr="008873CC">
        <w:rPr>
          <w:rFonts w:eastAsia="Times New Roman"/>
        </w:rPr>
        <w:t xml:space="preserve"> </w:t>
      </w:r>
      <w:r w:rsidR="008873CC">
        <w:rPr>
          <w:rFonts w:eastAsia="Times New Roman"/>
          <w:b/>
        </w:rPr>
        <w:t>–</w:t>
      </w:r>
      <w:r w:rsidR="008873CC" w:rsidRPr="008873CC">
        <w:rPr>
          <w:rFonts w:eastAsia="Times New Roman"/>
          <w:b/>
        </w:rPr>
        <w:t xml:space="preserve"> Locazione di parcheggio ubicato a margine del complesso scolastico polivalente sito in via Allende 41-44 – 16138 Genova, con obbligo di pertinenzialità verso unità abitative limitrofe.</w:t>
      </w:r>
    </w:p>
    <w:p w:rsidR="009D6E99" w:rsidRDefault="009D6E99">
      <w:pPr>
        <w:pStyle w:val="Corpotesto"/>
        <w:rPr>
          <w:sz w:val="24"/>
        </w:rPr>
      </w:pPr>
    </w:p>
    <w:p w:rsidR="009D6E99" w:rsidRDefault="009D6E99">
      <w:pPr>
        <w:pStyle w:val="Corpotesto"/>
        <w:rPr>
          <w:sz w:val="24"/>
        </w:rPr>
      </w:pPr>
    </w:p>
    <w:p w:rsidR="009D6E99" w:rsidRDefault="009D6E99">
      <w:pPr>
        <w:pStyle w:val="Corpotesto"/>
        <w:spacing w:before="4"/>
        <w:rPr>
          <w:sz w:val="23"/>
        </w:rPr>
      </w:pPr>
    </w:p>
    <w:p w:rsidR="009D6E99" w:rsidRDefault="00CD7224">
      <w:pPr>
        <w:tabs>
          <w:tab w:val="left" w:pos="4708"/>
          <w:tab w:val="left" w:pos="5541"/>
          <w:tab w:val="left" w:pos="5912"/>
          <w:tab w:val="left" w:pos="6363"/>
        </w:tabs>
        <w:spacing w:line="360" w:lineRule="auto"/>
        <w:ind w:left="253" w:right="258"/>
        <w:jc w:val="both"/>
        <w:rPr>
          <w:sz w:val="20"/>
        </w:rPr>
      </w:pPr>
      <w:r>
        <w:rPr>
          <w:sz w:val="20"/>
        </w:rPr>
        <w:t>Il</w:t>
      </w:r>
      <w:r>
        <w:rPr>
          <w:spacing w:val="-4"/>
          <w:sz w:val="20"/>
        </w:rPr>
        <w:t xml:space="preserve"> </w:t>
      </w:r>
      <w:r>
        <w:rPr>
          <w:sz w:val="20"/>
        </w:rPr>
        <w:t>sottoscritto</w:t>
      </w:r>
      <w:r>
        <w:rPr>
          <w:sz w:val="20"/>
          <w:u w:val="single"/>
        </w:rPr>
        <w:t xml:space="preserve"> </w:t>
      </w:r>
      <w:r>
        <w:rPr>
          <w:sz w:val="20"/>
          <w:u w:val="single"/>
        </w:rPr>
        <w:tab/>
      </w:r>
      <w:r>
        <w:rPr>
          <w:sz w:val="20"/>
          <w:u w:val="single"/>
        </w:rPr>
        <w:tab/>
      </w:r>
      <w:r>
        <w:rPr>
          <w:sz w:val="20"/>
        </w:rPr>
        <w:t>, incaricato della Città Metropolitana di Genova, dichiara che</w:t>
      </w:r>
      <w:r>
        <w:rPr>
          <w:spacing w:val="-3"/>
          <w:sz w:val="20"/>
        </w:rPr>
        <w:t xml:space="preserve"> </w:t>
      </w:r>
      <w:r>
        <w:rPr>
          <w:sz w:val="20"/>
        </w:rPr>
        <w:t>in</w:t>
      </w:r>
      <w:r>
        <w:rPr>
          <w:spacing w:val="-1"/>
          <w:sz w:val="20"/>
        </w:rPr>
        <w:t xml:space="preserve"> </w:t>
      </w:r>
      <w:r>
        <w:rPr>
          <w:sz w:val="20"/>
        </w:rPr>
        <w:t>data</w:t>
      </w:r>
      <w:r>
        <w:rPr>
          <w:sz w:val="20"/>
          <w:u w:val="single"/>
        </w:rPr>
        <w:t xml:space="preserve"> </w:t>
      </w:r>
      <w:r>
        <w:rPr>
          <w:sz w:val="20"/>
          <w:u w:val="single"/>
        </w:rPr>
        <w:tab/>
      </w:r>
      <w:r>
        <w:rPr>
          <w:sz w:val="20"/>
        </w:rPr>
        <w:t>,</w:t>
      </w:r>
      <w:r>
        <w:rPr>
          <w:spacing w:val="-2"/>
          <w:sz w:val="20"/>
        </w:rPr>
        <w:t xml:space="preserve"> </w:t>
      </w:r>
      <w:r>
        <w:rPr>
          <w:sz w:val="20"/>
        </w:rPr>
        <w:t>alle</w:t>
      </w:r>
      <w:r>
        <w:rPr>
          <w:spacing w:val="-2"/>
          <w:sz w:val="20"/>
        </w:rPr>
        <w:t xml:space="preserve"> </w:t>
      </w:r>
      <w:r>
        <w:rPr>
          <w:sz w:val="20"/>
        </w:rPr>
        <w:t>ore</w:t>
      </w:r>
      <w:r>
        <w:rPr>
          <w:sz w:val="20"/>
          <w:u w:val="single"/>
        </w:rPr>
        <w:t xml:space="preserve"> </w:t>
      </w:r>
      <w:r>
        <w:rPr>
          <w:sz w:val="20"/>
          <w:u w:val="single"/>
        </w:rPr>
        <w:tab/>
      </w:r>
      <w:r>
        <w:rPr>
          <w:sz w:val="20"/>
          <w:u w:val="single"/>
        </w:rPr>
        <w:tab/>
      </w:r>
      <w:r>
        <w:rPr>
          <w:sz w:val="20"/>
        </w:rPr>
        <w:t>:</w:t>
      </w:r>
      <w:r>
        <w:rPr>
          <w:sz w:val="20"/>
          <w:u w:val="single"/>
        </w:rPr>
        <w:t xml:space="preserve"> </w:t>
      </w:r>
      <w:r>
        <w:rPr>
          <w:sz w:val="20"/>
          <w:u w:val="single"/>
        </w:rPr>
        <w:tab/>
      </w:r>
      <w:r>
        <w:rPr>
          <w:sz w:val="20"/>
        </w:rPr>
        <w:t>,</w:t>
      </w:r>
    </w:p>
    <w:p w:rsidR="009D6E99" w:rsidRDefault="00CD7224">
      <w:pPr>
        <w:tabs>
          <w:tab w:val="left" w:pos="9848"/>
        </w:tabs>
        <w:spacing w:line="229" w:lineRule="exact"/>
        <w:ind w:left="253"/>
        <w:jc w:val="both"/>
        <w:rPr>
          <w:sz w:val="20"/>
        </w:rPr>
      </w:pPr>
      <w:r>
        <w:rPr>
          <w:sz w:val="20"/>
        </w:rPr>
        <w:t>il</w:t>
      </w:r>
      <w:r>
        <w:rPr>
          <w:spacing w:val="-3"/>
          <w:sz w:val="20"/>
        </w:rPr>
        <w:t xml:space="preserve"> </w:t>
      </w:r>
      <w:r>
        <w:rPr>
          <w:sz w:val="20"/>
        </w:rPr>
        <w:t>Sig.</w:t>
      </w:r>
      <w:r>
        <w:rPr>
          <w:spacing w:val="-1"/>
          <w:sz w:val="20"/>
        </w:rPr>
        <w:t xml:space="preserve"> </w:t>
      </w:r>
      <w:r>
        <w:rPr>
          <w:w w:val="99"/>
          <w:sz w:val="20"/>
          <w:u w:val="single"/>
        </w:rPr>
        <w:t xml:space="preserve"> </w:t>
      </w:r>
      <w:r>
        <w:rPr>
          <w:sz w:val="20"/>
          <w:u w:val="single"/>
        </w:rPr>
        <w:tab/>
      </w:r>
    </w:p>
    <w:p w:rsidR="009D6E99" w:rsidRDefault="00CD7224">
      <w:pPr>
        <w:spacing w:before="116"/>
        <w:ind w:left="253"/>
        <w:jc w:val="both"/>
        <w:rPr>
          <w:sz w:val="20"/>
        </w:rPr>
      </w:pPr>
      <w:r>
        <w:rPr>
          <w:b/>
          <w:i/>
          <w:sz w:val="20"/>
        </w:rPr>
        <w:t>(specificare nome e cognome, data di nascita)</w:t>
      </w:r>
      <w:r>
        <w:rPr>
          <w:sz w:val="20"/>
        </w:rPr>
        <w:t>,</w:t>
      </w:r>
    </w:p>
    <w:p w:rsidR="009D6E99" w:rsidRDefault="009D6E99">
      <w:pPr>
        <w:pStyle w:val="Corpotesto"/>
        <w:spacing w:before="11"/>
        <w:jc w:val="both"/>
        <w:rPr>
          <w:sz w:val="30"/>
        </w:rPr>
      </w:pPr>
    </w:p>
    <w:p w:rsidR="009D6E99" w:rsidRDefault="00CD7224">
      <w:pPr>
        <w:tabs>
          <w:tab w:val="left" w:pos="6236"/>
        </w:tabs>
        <w:ind w:left="253"/>
        <w:jc w:val="both"/>
        <w:rPr>
          <w:sz w:val="20"/>
        </w:rPr>
      </w:pPr>
      <w:r>
        <w:rPr>
          <w:sz w:val="20"/>
        </w:rPr>
        <w:t>con qualifica</w:t>
      </w:r>
      <w:r>
        <w:rPr>
          <w:spacing w:val="-6"/>
          <w:sz w:val="20"/>
        </w:rPr>
        <w:t xml:space="preserve"> </w:t>
      </w:r>
      <w:r>
        <w:rPr>
          <w:sz w:val="20"/>
        </w:rPr>
        <w:t>di</w:t>
      </w:r>
      <w:r>
        <w:rPr>
          <w:spacing w:val="1"/>
          <w:sz w:val="20"/>
        </w:rPr>
        <w:t xml:space="preserve"> </w:t>
      </w:r>
      <w:r>
        <w:rPr>
          <w:w w:val="99"/>
          <w:sz w:val="20"/>
          <w:u w:val="single"/>
        </w:rPr>
        <w:t xml:space="preserve"> </w:t>
      </w:r>
      <w:r>
        <w:rPr>
          <w:sz w:val="20"/>
          <w:u w:val="single"/>
        </w:rPr>
        <w:tab/>
      </w:r>
    </w:p>
    <w:p w:rsidR="009D6E99" w:rsidRDefault="00CD7224">
      <w:pPr>
        <w:spacing w:before="113"/>
        <w:ind w:left="253"/>
        <w:jc w:val="both"/>
        <w:rPr>
          <w:b/>
          <w:i/>
          <w:sz w:val="20"/>
        </w:rPr>
      </w:pPr>
      <w:r>
        <w:rPr>
          <w:b/>
          <w:i/>
          <w:sz w:val="20"/>
        </w:rPr>
        <w:t>(legale rappresentante amministratore, direttore tecnico o altro</w:t>
      </w:r>
      <w:r>
        <w:rPr>
          <w:rStyle w:val="Richiamoallanotaapidipagina"/>
          <w:b/>
          <w:i/>
          <w:sz w:val="20"/>
        </w:rPr>
        <w:footnoteReference w:id="1"/>
      </w:r>
      <w:r>
        <w:rPr>
          <w:b/>
          <w:i/>
          <w:sz w:val="20"/>
        </w:rPr>
        <w:t>)</w:t>
      </w:r>
    </w:p>
    <w:p w:rsidR="009D6E99" w:rsidRDefault="009D6E99">
      <w:pPr>
        <w:pStyle w:val="Corpotesto"/>
        <w:spacing w:before="10"/>
        <w:jc w:val="both"/>
        <w:rPr>
          <w:b/>
          <w:i/>
          <w:sz w:val="30"/>
        </w:rPr>
      </w:pPr>
    </w:p>
    <w:p w:rsidR="009D6E99" w:rsidRDefault="00CD7224">
      <w:pPr>
        <w:tabs>
          <w:tab w:val="left" w:pos="7209"/>
        </w:tabs>
        <w:spacing w:before="1"/>
        <w:ind w:left="253"/>
        <w:jc w:val="both"/>
        <w:rPr>
          <w:sz w:val="20"/>
        </w:rPr>
      </w:pPr>
      <w:r>
        <w:rPr>
          <w:sz w:val="20"/>
        </w:rPr>
        <w:t>dell’operatore</w:t>
      </w:r>
      <w:r>
        <w:rPr>
          <w:spacing w:val="-4"/>
          <w:sz w:val="20"/>
        </w:rPr>
        <w:t xml:space="preserve"> </w:t>
      </w:r>
      <w:r>
        <w:rPr>
          <w:sz w:val="20"/>
        </w:rPr>
        <w:t>economico</w:t>
      </w:r>
      <w:r>
        <w:rPr>
          <w:sz w:val="20"/>
          <w:u w:val="single"/>
        </w:rPr>
        <w:t xml:space="preserve"> </w:t>
      </w:r>
      <w:r>
        <w:rPr>
          <w:sz w:val="20"/>
          <w:u w:val="single"/>
        </w:rPr>
        <w:tab/>
      </w:r>
      <w:r>
        <w:rPr>
          <w:sz w:val="20"/>
        </w:rPr>
        <w:t>,</w:t>
      </w:r>
    </w:p>
    <w:p w:rsidR="009D6E99" w:rsidRDefault="00CD7224">
      <w:pPr>
        <w:spacing w:before="115"/>
        <w:ind w:left="253"/>
        <w:jc w:val="both"/>
        <w:rPr>
          <w:b/>
          <w:i/>
          <w:sz w:val="20"/>
        </w:rPr>
      </w:pPr>
      <w:r>
        <w:rPr>
          <w:b/>
          <w:i/>
          <w:sz w:val="20"/>
        </w:rPr>
        <w:t>(indicare ragione sociale)</w:t>
      </w:r>
    </w:p>
    <w:p w:rsidR="009D6E99" w:rsidRDefault="00CD7224">
      <w:pPr>
        <w:spacing w:before="116"/>
        <w:ind w:left="253"/>
        <w:jc w:val="both"/>
        <w:rPr>
          <w:sz w:val="20"/>
        </w:rPr>
      </w:pPr>
      <w:r>
        <w:rPr>
          <w:sz w:val="20"/>
        </w:rPr>
        <w:t xml:space="preserve">e identificato </w:t>
      </w:r>
      <w:r>
        <w:rPr>
          <w:sz w:val="20"/>
          <w:u w:val="single"/>
        </w:rPr>
        <w:t>acquisendo copia del documento di identità</w:t>
      </w:r>
      <w:r>
        <w:rPr>
          <w:sz w:val="20"/>
        </w:rPr>
        <w:t>, come richiesto nell’avviso di asta pubblica:</w:t>
      </w:r>
    </w:p>
    <w:p w:rsidR="009D6E99" w:rsidRDefault="00CD7224">
      <w:pPr>
        <w:tabs>
          <w:tab w:val="left" w:pos="3637"/>
          <w:tab w:val="left" w:pos="6138"/>
        </w:tabs>
        <w:spacing w:before="116"/>
        <w:ind w:left="253"/>
        <w:jc w:val="both"/>
        <w:rPr>
          <w:sz w:val="20"/>
        </w:rPr>
      </w:pPr>
      <w:r>
        <w:rPr>
          <w:sz w:val="20"/>
        </w:rPr>
        <w:t xml:space="preserve">n.  </w:t>
      </w:r>
      <w:r>
        <w:rPr>
          <w:w w:val="99"/>
          <w:sz w:val="20"/>
        </w:rPr>
        <w:t xml:space="preserve"> </w:t>
      </w:r>
      <w:r>
        <w:rPr>
          <w:sz w:val="20"/>
        </w:rPr>
        <w:t>________________________</w:t>
      </w:r>
      <w:r>
        <w:rPr>
          <w:sz w:val="20"/>
        </w:rPr>
        <w:tab/>
        <w:t>rilasciata da ________________________ il</w:t>
      </w:r>
      <w:r>
        <w:rPr>
          <w:spacing w:val="-2"/>
          <w:sz w:val="20"/>
        </w:rPr>
        <w:t xml:space="preserve"> </w:t>
      </w:r>
      <w:r>
        <w:rPr>
          <w:w w:val="99"/>
          <w:sz w:val="20"/>
        </w:rPr>
        <w:t>_________________</w:t>
      </w:r>
    </w:p>
    <w:p w:rsidR="009D6E99" w:rsidRDefault="009D6E99">
      <w:pPr>
        <w:pStyle w:val="Corpotesto"/>
        <w:spacing w:before="10"/>
        <w:jc w:val="both"/>
        <w:rPr>
          <w:sz w:val="22"/>
        </w:rPr>
      </w:pPr>
    </w:p>
    <w:p w:rsidR="009D6E99" w:rsidRDefault="00CD7224">
      <w:pPr>
        <w:spacing w:before="93"/>
        <w:ind w:left="253"/>
        <w:jc w:val="both"/>
        <w:rPr>
          <w:sz w:val="20"/>
        </w:rPr>
      </w:pPr>
      <w:r>
        <w:rPr>
          <w:sz w:val="20"/>
        </w:rPr>
        <w:t>si è recato personalmente, da me accompagnato, presso l’immobile in oggetto.</w:t>
      </w:r>
    </w:p>
    <w:p w:rsidR="009D6E99" w:rsidRDefault="009D6E99">
      <w:pPr>
        <w:pStyle w:val="Corpotesto"/>
        <w:spacing w:before="1"/>
        <w:jc w:val="both"/>
        <w:rPr>
          <w:sz w:val="20"/>
        </w:rPr>
      </w:pPr>
    </w:p>
    <w:p w:rsidR="009D6E99" w:rsidRDefault="00CD7224">
      <w:pPr>
        <w:tabs>
          <w:tab w:val="left" w:pos="4525"/>
        </w:tabs>
        <w:ind w:left="253"/>
        <w:jc w:val="both"/>
        <w:rPr>
          <w:sz w:val="20"/>
        </w:rPr>
      </w:pPr>
      <w:r>
        <w:rPr>
          <w:sz w:val="20"/>
        </w:rPr>
        <w:t>Luogo e</w:t>
      </w:r>
      <w:r>
        <w:rPr>
          <w:spacing w:val="-4"/>
          <w:sz w:val="20"/>
        </w:rPr>
        <w:t xml:space="preserve"> </w:t>
      </w:r>
      <w:r>
        <w:rPr>
          <w:sz w:val="20"/>
        </w:rPr>
        <w:t>data</w:t>
      </w:r>
      <w:r>
        <w:rPr>
          <w:spacing w:val="-1"/>
          <w:sz w:val="20"/>
        </w:rPr>
        <w:t xml:space="preserve"> </w:t>
      </w:r>
      <w:r>
        <w:rPr>
          <w:w w:val="99"/>
          <w:sz w:val="20"/>
          <w:u w:val="single"/>
        </w:rPr>
        <w:t xml:space="preserve"> </w:t>
      </w:r>
      <w:r>
        <w:rPr>
          <w:sz w:val="20"/>
          <w:u w:val="single"/>
        </w:rPr>
        <w:tab/>
      </w:r>
    </w:p>
    <w:p w:rsidR="009D6E99" w:rsidRDefault="009D6E99">
      <w:pPr>
        <w:pStyle w:val="Corpotesto"/>
        <w:jc w:val="both"/>
        <w:rPr>
          <w:sz w:val="22"/>
        </w:rPr>
      </w:pPr>
    </w:p>
    <w:p w:rsidR="009D6E99" w:rsidRDefault="00CD7224">
      <w:pPr>
        <w:tabs>
          <w:tab w:val="center" w:pos="7371"/>
        </w:tabs>
        <w:ind w:left="234" w:right="87"/>
        <w:jc w:val="both"/>
        <w:rPr>
          <w:sz w:val="20"/>
        </w:rPr>
      </w:pPr>
      <w:r>
        <w:rPr>
          <w:sz w:val="20"/>
        </w:rPr>
        <w:tab/>
        <w:t>Firma dell’incaricato</w:t>
      </w:r>
    </w:p>
    <w:p w:rsidR="009D6E99" w:rsidRDefault="00CD7224">
      <w:pPr>
        <w:tabs>
          <w:tab w:val="center" w:pos="7371"/>
        </w:tabs>
        <w:spacing w:before="115"/>
        <w:ind w:left="234" w:right="87"/>
        <w:jc w:val="both"/>
        <w:rPr>
          <w:sz w:val="20"/>
        </w:rPr>
      </w:pPr>
      <w:r>
        <w:rPr>
          <w:sz w:val="20"/>
        </w:rPr>
        <w:tab/>
        <w:t>della Città Metropolitana di Genova</w:t>
      </w:r>
    </w:p>
    <w:p w:rsidR="009D6E99" w:rsidRDefault="009D6E99">
      <w:pPr>
        <w:pStyle w:val="Corpotesto"/>
        <w:spacing w:before="11"/>
        <w:jc w:val="both"/>
        <w:rPr>
          <w:sz w:val="27"/>
        </w:rPr>
      </w:pPr>
    </w:p>
    <w:p w:rsidR="009D6E99" w:rsidRDefault="009D6E99">
      <w:pPr>
        <w:pStyle w:val="Corpotesto"/>
        <w:jc w:val="both"/>
        <w:rPr>
          <w:sz w:val="20"/>
        </w:rPr>
      </w:pPr>
    </w:p>
    <w:p w:rsidR="009D6E99" w:rsidRDefault="009D6E99">
      <w:pPr>
        <w:pStyle w:val="Corpotesto"/>
        <w:spacing w:before="5"/>
        <w:jc w:val="both"/>
        <w:rPr>
          <w:sz w:val="22"/>
        </w:rPr>
      </w:pPr>
    </w:p>
    <w:p w:rsidR="009D6E99" w:rsidRDefault="00CD7224">
      <w:pPr>
        <w:tabs>
          <w:tab w:val="left" w:pos="5578"/>
        </w:tabs>
        <w:spacing w:before="93"/>
        <w:ind w:left="308"/>
        <w:jc w:val="both"/>
        <w:rPr>
          <w:sz w:val="20"/>
        </w:rPr>
      </w:pPr>
      <w:r>
        <w:rPr>
          <w:sz w:val="20"/>
        </w:rPr>
        <w:t>Il</w:t>
      </w:r>
      <w:r>
        <w:rPr>
          <w:spacing w:val="-1"/>
          <w:sz w:val="20"/>
        </w:rPr>
        <w:t xml:space="preserve"> </w:t>
      </w:r>
      <w:r>
        <w:rPr>
          <w:sz w:val="20"/>
        </w:rPr>
        <w:t>Sig.</w:t>
      </w:r>
      <w:r>
        <w:rPr>
          <w:sz w:val="20"/>
          <w:u w:val="single"/>
        </w:rPr>
        <w:t xml:space="preserve"> </w:t>
      </w:r>
      <w:r>
        <w:rPr>
          <w:sz w:val="20"/>
          <w:u w:val="single"/>
        </w:rPr>
        <w:tab/>
      </w:r>
      <w:r>
        <w:rPr>
          <w:sz w:val="20"/>
        </w:rPr>
        <w:t>al termine del sopralluogo</w:t>
      </w:r>
      <w:r>
        <w:rPr>
          <w:spacing w:val="-4"/>
          <w:sz w:val="20"/>
        </w:rPr>
        <w:t xml:space="preserve"> </w:t>
      </w:r>
      <w:r>
        <w:rPr>
          <w:sz w:val="20"/>
        </w:rPr>
        <w:t>dichiara:</w:t>
      </w:r>
    </w:p>
    <w:p w:rsidR="009D6E99" w:rsidRDefault="009D6E99">
      <w:pPr>
        <w:tabs>
          <w:tab w:val="left" w:pos="5578"/>
        </w:tabs>
        <w:spacing w:before="93"/>
        <w:ind w:left="308"/>
        <w:jc w:val="both"/>
        <w:rPr>
          <w:sz w:val="20"/>
        </w:rPr>
      </w:pPr>
    </w:p>
    <w:p w:rsidR="009D6E99" w:rsidRDefault="00CD7224" w:rsidP="008873CC">
      <w:pPr>
        <w:pStyle w:val="Paragrafoelenco"/>
        <w:numPr>
          <w:ilvl w:val="0"/>
          <w:numId w:val="2"/>
        </w:numPr>
        <w:tabs>
          <w:tab w:val="left" w:pos="553"/>
        </w:tabs>
        <w:spacing w:before="113"/>
        <w:ind w:right="-55" w:firstLine="0"/>
        <w:jc w:val="both"/>
        <w:rPr>
          <w:sz w:val="20"/>
        </w:rPr>
      </w:pPr>
      <w:r>
        <w:rPr>
          <w:sz w:val="20"/>
        </w:rPr>
        <w:t>di aver visitato e visionato accuratamente l’immobile, nonché ogni bene che lo compone ivi inclusi a mero titolo esemplificativo e non esaustivo</w:t>
      </w:r>
      <w:r w:rsidRPr="008873CC">
        <w:rPr>
          <w:sz w:val="20"/>
        </w:rPr>
        <w:t>:</w:t>
      </w:r>
      <w:r w:rsidR="008873CC" w:rsidRPr="008873CC">
        <w:rPr>
          <w:sz w:val="20"/>
        </w:rPr>
        <w:t xml:space="preserve"> il selciato, le opere di protezione a valle, la sbarra di accesso, ogni accessorio e/o ulteriore sua pertinenza;</w:t>
      </w:r>
    </w:p>
    <w:p w:rsidR="009D6E99" w:rsidRDefault="00CD7224">
      <w:pPr>
        <w:pStyle w:val="Paragrafoelenco"/>
        <w:numPr>
          <w:ilvl w:val="0"/>
          <w:numId w:val="2"/>
        </w:numPr>
        <w:tabs>
          <w:tab w:val="left" w:pos="544"/>
        </w:tabs>
        <w:spacing w:before="113"/>
        <w:ind w:right="-55" w:firstLine="0"/>
        <w:jc w:val="both"/>
        <w:rPr>
          <w:sz w:val="20"/>
        </w:rPr>
      </w:pPr>
      <w:r>
        <w:rPr>
          <w:sz w:val="20"/>
        </w:rPr>
        <w:t>di aver constatato puntualmente lo stato di conservazione e di manutenzione di quanto sopra indicato;</w:t>
      </w:r>
    </w:p>
    <w:p w:rsidR="009D6E99" w:rsidRDefault="00CD7224">
      <w:pPr>
        <w:pStyle w:val="Paragrafoelenco"/>
        <w:numPr>
          <w:ilvl w:val="0"/>
          <w:numId w:val="1"/>
        </w:numPr>
        <w:tabs>
          <w:tab w:val="left" w:pos="554"/>
        </w:tabs>
        <w:spacing w:before="116" w:line="360" w:lineRule="auto"/>
        <w:ind w:left="253" w:right="-55" w:firstLine="0"/>
        <w:jc w:val="both"/>
        <w:rPr>
          <w:sz w:val="20"/>
        </w:rPr>
      </w:pPr>
      <w:r>
        <w:rPr>
          <w:sz w:val="20"/>
        </w:rPr>
        <w:t xml:space="preserve">di essere stato completamente edotto su pesi e servitù dell’immobile a conoscenza del servizio Patrimonio. </w:t>
      </w:r>
    </w:p>
    <w:p w:rsidR="009D6E99" w:rsidRDefault="00CD7224">
      <w:pPr>
        <w:pStyle w:val="Paragrafoelenco"/>
        <w:numPr>
          <w:ilvl w:val="0"/>
          <w:numId w:val="1"/>
        </w:numPr>
        <w:tabs>
          <w:tab w:val="left" w:pos="554"/>
        </w:tabs>
        <w:spacing w:line="229" w:lineRule="exact"/>
        <w:ind w:right="-55" w:hanging="301"/>
        <w:rPr>
          <w:sz w:val="20"/>
        </w:rPr>
      </w:pPr>
      <w:r>
        <w:rPr>
          <w:sz w:val="20"/>
        </w:rPr>
        <w:t>di essere edotto di ogni circostanza di fatto e di luogo incidente sulla procedura in</w:t>
      </w:r>
      <w:r>
        <w:rPr>
          <w:spacing w:val="-7"/>
          <w:sz w:val="20"/>
        </w:rPr>
        <w:t xml:space="preserve"> </w:t>
      </w:r>
      <w:r>
        <w:rPr>
          <w:sz w:val="20"/>
        </w:rPr>
        <w:t>essere;</w:t>
      </w:r>
    </w:p>
    <w:p w:rsidR="009D6E99" w:rsidRDefault="009D6E99">
      <w:pPr>
        <w:pStyle w:val="Corpotesto"/>
        <w:ind w:right="-55"/>
        <w:rPr>
          <w:sz w:val="22"/>
        </w:rPr>
      </w:pPr>
    </w:p>
    <w:p w:rsidR="009D6E99" w:rsidRDefault="009D6E99">
      <w:pPr>
        <w:pStyle w:val="Corpotesto"/>
        <w:ind w:right="-55"/>
      </w:pPr>
    </w:p>
    <w:p w:rsidR="009D6E99" w:rsidRDefault="00CD7224" w:rsidP="0076684F">
      <w:pPr>
        <w:tabs>
          <w:tab w:val="left" w:pos="4525"/>
        </w:tabs>
        <w:ind w:left="253" w:right="-55"/>
        <w:rPr>
          <w:sz w:val="12"/>
        </w:rPr>
      </w:pPr>
      <w:r>
        <w:rPr>
          <w:sz w:val="20"/>
        </w:rPr>
        <w:t>Luogo e</w:t>
      </w:r>
      <w:r>
        <w:rPr>
          <w:spacing w:val="-4"/>
          <w:sz w:val="20"/>
        </w:rPr>
        <w:t xml:space="preserve"> </w:t>
      </w:r>
      <w:r>
        <w:rPr>
          <w:sz w:val="20"/>
        </w:rPr>
        <w:t>data</w:t>
      </w:r>
      <w:r>
        <w:rPr>
          <w:spacing w:val="-1"/>
          <w:sz w:val="20"/>
        </w:rPr>
        <w:t xml:space="preserve"> </w:t>
      </w:r>
      <w:r>
        <w:rPr>
          <w:w w:val="99"/>
          <w:sz w:val="20"/>
          <w:u w:val="single"/>
        </w:rPr>
        <w:t xml:space="preserve"> </w:t>
      </w:r>
      <w:r>
        <w:rPr>
          <w:sz w:val="20"/>
          <w:u w:val="single"/>
        </w:rPr>
        <w:tab/>
      </w:r>
    </w:p>
    <w:p w:rsidR="009D6E99" w:rsidRDefault="00CD7224">
      <w:pPr>
        <w:spacing w:before="93"/>
        <w:ind w:left="5529" w:right="-55"/>
        <w:jc w:val="center"/>
        <w:rPr>
          <w:sz w:val="20"/>
        </w:rPr>
      </w:pPr>
      <w:r>
        <w:rPr>
          <w:sz w:val="20"/>
        </w:rPr>
        <w:t>Firma</w:t>
      </w:r>
    </w:p>
    <w:p w:rsidR="009D6E99" w:rsidRDefault="009D6E99">
      <w:pPr>
        <w:pStyle w:val="Corpotesto"/>
        <w:ind w:left="5812" w:right="-55"/>
        <w:jc w:val="center"/>
        <w:rPr>
          <w:b/>
          <w:sz w:val="20"/>
        </w:rPr>
      </w:pPr>
    </w:p>
    <w:p w:rsidR="009D6E99" w:rsidRDefault="00474BC5">
      <w:pPr>
        <w:pStyle w:val="Corpotesto"/>
        <w:ind w:left="5812" w:right="-55"/>
        <w:jc w:val="center"/>
        <w:rPr>
          <w:b/>
          <w:sz w:val="20"/>
        </w:rPr>
      </w:pPr>
      <w:r>
        <w:rPr>
          <w:b/>
          <w:noProof/>
          <w:sz w:val="20"/>
          <w:lang w:bidi="ar-SA"/>
        </w:rPr>
        <mc:AlternateContent>
          <mc:Choice Requires="wps">
            <w:drawing>
              <wp:anchor distT="0" distB="0" distL="114300" distR="114300" simplePos="0" relativeHeight="251657216" behindDoc="0" locked="0" layoutInCell="1" allowOverlap="1">
                <wp:simplePos x="0" y="0"/>
                <wp:positionH relativeFrom="page">
                  <wp:posOffset>4411345</wp:posOffset>
                </wp:positionH>
                <wp:positionV relativeFrom="paragraph">
                  <wp:posOffset>144145</wp:posOffset>
                </wp:positionV>
                <wp:extent cx="1975485" cy="0"/>
                <wp:effectExtent l="10795" t="12065" r="13970" b="6985"/>
                <wp:wrapTopAndBottom/>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5485" cy="0"/>
                        </a:xfrm>
                        <a:prstGeom prst="line">
                          <a:avLst/>
                        </a:prstGeom>
                        <a:noFill/>
                        <a:ln w="75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0E5836" id="Line 4"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47.35pt,11.35pt" to="502.9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oCg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" strokeweight=".21mm">
                <v:fill o:detectmouseclick="t"/>
                <w10:wrap type="topAndBottom" anchorx="page"/>
              </v:line>
            </w:pict>
          </mc:Fallback>
        </mc:AlternateContent>
      </w:r>
    </w:p>
    <w:p w:rsidR="009D6E99" w:rsidRDefault="009D6E99">
      <w:pPr>
        <w:pStyle w:val="Titolo11"/>
        <w:ind w:left="3395" w:right="228"/>
      </w:pPr>
    </w:p>
    <w:p w:rsidR="0076684F" w:rsidRDefault="00CD7224" w:rsidP="0076684F">
      <w:pPr>
        <w:pStyle w:val="Corpotesto"/>
        <w:jc w:val="center"/>
        <w:rPr>
          <w:b/>
        </w:rPr>
      </w:pPr>
      <w:r>
        <w:rPr>
          <w:b/>
        </w:rPr>
        <w:t xml:space="preserve">INFORMATIVA </w:t>
      </w:r>
      <w:r>
        <w:rPr>
          <w:b/>
          <w:spacing w:val="-3"/>
        </w:rPr>
        <w:t xml:space="preserve">AI </w:t>
      </w:r>
      <w:r>
        <w:rPr>
          <w:b/>
        </w:rPr>
        <w:t>SENSI DELL’</w:t>
      </w:r>
      <w:r w:rsidR="0076684F">
        <w:rPr>
          <w:b/>
        </w:rPr>
        <w:t>ARTICOLO 13 REGOLAMENTO EUROPEO</w:t>
      </w:r>
    </w:p>
    <w:p w:rsidR="009D6E99" w:rsidRDefault="00CD7224" w:rsidP="0076684F">
      <w:pPr>
        <w:pStyle w:val="Corpotesto"/>
        <w:jc w:val="center"/>
        <w:rPr>
          <w:b/>
        </w:rPr>
      </w:pPr>
      <w:r>
        <w:rPr>
          <w:b/>
        </w:rPr>
        <w:t>SULLA PROTEZIONE DEI DATI PERSONALI, N. 2016/679</w:t>
      </w:r>
    </w:p>
    <w:p w:rsidR="009D6E99" w:rsidRDefault="00CD7224" w:rsidP="0076684F">
      <w:pPr>
        <w:pStyle w:val="Corpotesto"/>
        <w:spacing w:before="123"/>
        <w:ind w:left="720" w:right="265"/>
      </w:pPr>
      <w:r>
        <w:t>In conformità a quanto prescritto dall'articolo dell'art. 13 del Regolamento UE 679/2016 – Regolamento Generale sulla Protezione dei Dati, si informa che:</w:t>
      </w:r>
    </w:p>
    <w:p w:rsidR="009D6E99" w:rsidRDefault="00CD7224">
      <w:pPr>
        <w:pStyle w:val="Paragrafoelenco"/>
        <w:numPr>
          <w:ilvl w:val="0"/>
          <w:numId w:val="4"/>
        </w:numPr>
        <w:tabs>
          <w:tab w:val="left" w:pos="1187"/>
        </w:tabs>
        <w:spacing w:before="116"/>
        <w:ind w:right="252" w:firstLine="0"/>
        <w:jc w:val="both"/>
        <w:rPr>
          <w:sz w:val="18"/>
        </w:rPr>
      </w:pPr>
      <w:r>
        <w:rPr>
          <w:b/>
          <w:sz w:val="18"/>
        </w:rPr>
        <w:t xml:space="preserve">il titolare del trattamento </w:t>
      </w:r>
      <w:r>
        <w:rPr>
          <w:sz w:val="18"/>
        </w:rPr>
        <w:t>è la Città Metr</w:t>
      </w:r>
      <w:bookmarkStart w:id="0" w:name="_GoBack"/>
      <w:bookmarkEnd w:id="0"/>
      <w:r>
        <w:rPr>
          <w:sz w:val="18"/>
        </w:rPr>
        <w:t>opolitana di Genova - Piazzale Mazzini, 2 16122 Genova P.I. 00949170104 - CF: 80007350103 - Centralino 01054991 - Fax 0105499244 - URP 0105499456 Num.Verde 800509420</w:t>
      </w:r>
    </w:p>
    <w:p w:rsidR="009D6E99" w:rsidRDefault="00CD7224">
      <w:pPr>
        <w:pStyle w:val="Corpotesto"/>
        <w:spacing w:before="120"/>
        <w:ind w:left="478" w:firstLine="242"/>
      </w:pPr>
      <w:r>
        <w:t xml:space="preserve">PEC: </w:t>
      </w:r>
      <w:hyperlink r:id="rId8">
        <w:r>
          <w:t xml:space="preserve">pec@cert.cittametropolitana.genova.it </w:t>
        </w:r>
      </w:hyperlink>
      <w:r>
        <w:t xml:space="preserve">- email URP: </w:t>
      </w:r>
      <w:hyperlink r:id="rId9">
        <w:r>
          <w:rPr>
            <w:color w:val="0000FF"/>
          </w:rPr>
          <w:t>info@cittametropolitana.genova.it</w:t>
        </w:r>
        <w:r>
          <w:t>;</w:t>
        </w:r>
      </w:hyperlink>
    </w:p>
    <w:p w:rsidR="009D6E99" w:rsidRDefault="009D6E99">
      <w:pPr>
        <w:pStyle w:val="Corpotesto"/>
        <w:spacing w:line="20" w:lineRule="exact"/>
        <w:ind w:left="5091"/>
        <w:rPr>
          <w:sz w:val="2"/>
        </w:rPr>
      </w:pPr>
    </w:p>
    <w:p w:rsidR="009D6E99" w:rsidRDefault="009D6E99">
      <w:pPr>
        <w:pStyle w:val="Corpotesto"/>
        <w:spacing w:before="8"/>
        <w:rPr>
          <w:sz w:val="15"/>
        </w:rPr>
      </w:pPr>
    </w:p>
    <w:p w:rsidR="009D6E99" w:rsidRDefault="00CD7224">
      <w:pPr>
        <w:pStyle w:val="Paragrafoelenco"/>
        <w:numPr>
          <w:ilvl w:val="0"/>
          <w:numId w:val="4"/>
        </w:numPr>
        <w:tabs>
          <w:tab w:val="left" w:pos="1187"/>
        </w:tabs>
        <w:ind w:hanging="11"/>
        <w:jc w:val="both"/>
        <w:rPr>
          <w:sz w:val="18"/>
        </w:rPr>
      </w:pPr>
      <w:r>
        <w:rPr>
          <w:sz w:val="18"/>
        </w:rPr>
        <w:t xml:space="preserve">i dati di contatto del </w:t>
      </w:r>
      <w:r>
        <w:rPr>
          <w:b/>
          <w:sz w:val="18"/>
        </w:rPr>
        <w:t>Responsabile della Protezione dei dati</w:t>
      </w:r>
      <w:r>
        <w:rPr>
          <w:b/>
          <w:spacing w:val="1"/>
          <w:sz w:val="18"/>
        </w:rPr>
        <w:t xml:space="preserve"> </w:t>
      </w:r>
      <w:r>
        <w:rPr>
          <w:sz w:val="18"/>
        </w:rPr>
        <w:t>sono:</w:t>
      </w:r>
    </w:p>
    <w:p w:rsidR="009D6E99" w:rsidRDefault="00CD7224">
      <w:pPr>
        <w:pStyle w:val="Corpotesto"/>
        <w:spacing w:before="4"/>
        <w:ind w:left="720" w:right="1489"/>
      </w:pPr>
      <w:r>
        <w:t>Nominativo:</w:t>
      </w:r>
      <w:r>
        <w:rPr>
          <w:rFonts w:ascii="ABeeZee" w:hAnsi="ABeeZee"/>
          <w:color w:val="333333"/>
          <w:sz w:val="21"/>
          <w:szCs w:val="21"/>
          <w:shd w:val="clear" w:color="auto" w:fill="FFFFFF"/>
        </w:rPr>
        <w:t xml:space="preserve"> </w:t>
      </w:r>
      <w:r>
        <w:t> </w:t>
      </w:r>
      <w:r>
        <w:rPr>
          <w:b/>
          <w:bCs/>
        </w:rPr>
        <w:t>Avv. Massimo Ramello</w:t>
      </w:r>
      <w:r>
        <w:t xml:space="preserve">, Domiciliato per carica presso il titolare: Piazzale Mazzini 2, Genova E-mail: </w:t>
      </w:r>
      <w:hyperlink r:id="rId10">
        <w:r>
          <w:rPr>
            <w:color w:val="0000FF"/>
            <w:u w:val="single" w:color="0000FF"/>
          </w:rPr>
          <w:t>rpd@cittametropolitana.genova.it</w:t>
        </w:r>
      </w:hyperlink>
    </w:p>
    <w:p w:rsidR="009D6E99" w:rsidRDefault="00CD7224">
      <w:pPr>
        <w:pStyle w:val="Paragrafoelenco"/>
        <w:numPr>
          <w:ilvl w:val="0"/>
          <w:numId w:val="4"/>
        </w:numPr>
        <w:tabs>
          <w:tab w:val="left" w:pos="1187"/>
        </w:tabs>
        <w:spacing w:before="117"/>
        <w:ind w:right="255" w:firstLine="0"/>
        <w:jc w:val="both"/>
        <w:rPr>
          <w:sz w:val="18"/>
        </w:rPr>
      </w:pPr>
      <w:r>
        <w:rPr>
          <w:b/>
          <w:sz w:val="18"/>
        </w:rPr>
        <w:t>finalità del trattamento</w:t>
      </w:r>
      <w:r>
        <w:rPr>
          <w:sz w:val="18"/>
        </w:rPr>
        <w:t>: i dati forniti verranno trattati in modalità manuale e/o informatizzata al fine di accertare i requisiti di idoneità morale e di idoneità economico-finanziaria e tecnico-organizzativa di coloro che intendono partecipare a gare d’appalto, anche nella veste di consorziati esecutori, di ausiliari e di subappaltatori e di coloro che, risultati aggiudicatari, saranno chiamati a stipulare il relativo contratto d’appalto, in adempimento di quanto prescritto dalla normativa vigente in materia di appalti</w:t>
      </w:r>
      <w:r>
        <w:rPr>
          <w:spacing w:val="-12"/>
          <w:sz w:val="18"/>
        </w:rPr>
        <w:t xml:space="preserve"> </w:t>
      </w:r>
      <w:r>
        <w:rPr>
          <w:sz w:val="18"/>
        </w:rPr>
        <w:t>pubblici;</w:t>
      </w:r>
    </w:p>
    <w:p w:rsidR="009D6E99" w:rsidRDefault="00CD7224">
      <w:pPr>
        <w:pStyle w:val="Paragrafoelenco"/>
        <w:numPr>
          <w:ilvl w:val="0"/>
          <w:numId w:val="4"/>
        </w:numPr>
        <w:tabs>
          <w:tab w:val="left" w:pos="1187"/>
        </w:tabs>
        <w:spacing w:before="109"/>
        <w:ind w:right="261" w:firstLine="0"/>
        <w:jc w:val="both"/>
        <w:rPr>
          <w:sz w:val="18"/>
        </w:rPr>
      </w:pPr>
      <w:r>
        <w:rPr>
          <w:b/>
          <w:sz w:val="18"/>
        </w:rPr>
        <w:t>liceità del trattamento</w:t>
      </w:r>
      <w:r>
        <w:rPr>
          <w:sz w:val="18"/>
        </w:rPr>
        <w:t>: il conferimento dei dati è obbligatorio in quanto prescritto dalla normativa in materia di appalti pubblici ai fini della partecipazione alle gare d’appalto e della stipulazione dei relativi contratti; l'eventuale mancato conferimento comporterà la non ammissione alle stesse e/o l’impossibilità di contrattare con la Città Metropolitana di</w:t>
      </w:r>
      <w:r>
        <w:rPr>
          <w:spacing w:val="-3"/>
          <w:sz w:val="18"/>
        </w:rPr>
        <w:t xml:space="preserve"> </w:t>
      </w:r>
      <w:r>
        <w:rPr>
          <w:sz w:val="18"/>
        </w:rPr>
        <w:t>Genova;</w:t>
      </w:r>
    </w:p>
    <w:p w:rsidR="009D6E99" w:rsidRDefault="00CD7224">
      <w:pPr>
        <w:pStyle w:val="Paragrafoelenco"/>
        <w:numPr>
          <w:ilvl w:val="0"/>
          <w:numId w:val="4"/>
        </w:numPr>
        <w:tabs>
          <w:tab w:val="left" w:pos="1187"/>
        </w:tabs>
        <w:spacing w:before="112"/>
        <w:ind w:right="256" w:firstLine="0"/>
        <w:jc w:val="both"/>
        <w:rPr>
          <w:sz w:val="18"/>
          <w:szCs w:val="18"/>
        </w:rPr>
      </w:pPr>
      <w:r>
        <w:rPr>
          <w:b/>
          <w:sz w:val="18"/>
        </w:rPr>
        <w:t>destinatari</w:t>
      </w:r>
      <w:r>
        <w:rPr>
          <w:sz w:val="18"/>
        </w:rPr>
        <w:t xml:space="preserve">: i dati saranno trasmessi alle direzioni committenti della Città Metropolitana di Genova e/o alle </w:t>
      </w:r>
      <w:r>
        <w:rPr>
          <w:sz w:val="18"/>
          <w:szCs w:val="18"/>
        </w:rPr>
        <w:t>amministrazioni aggiudicatrici committenti per gli adempimenti di legge. I dati potranno essere comunicati all’Osservatorio per i contratti pubblici e ad altri soggetti pubblici, esclusi gli enti pubblici economici, ogni qualvolta sia prescritto da specifiche disposizione di legge e/o regolamenti o risulti essere necessario per lo svolgimento delle funzioni istituzionali, quali in particolare il combinato disposto degli articoli 43 e 71 del D.P.R. 28 dicembre 2000, n. 445, al fine di appurare la veridicità delle dichiarazioni sostitutive di cui agli articoli 46 e 47 dello stesso D.P.R.,</w:t>
      </w:r>
      <w:r>
        <w:rPr>
          <w:spacing w:val="5"/>
          <w:sz w:val="18"/>
          <w:szCs w:val="18"/>
        </w:rPr>
        <w:t xml:space="preserve"> </w:t>
      </w:r>
      <w:r>
        <w:rPr>
          <w:sz w:val="18"/>
          <w:szCs w:val="18"/>
        </w:rPr>
        <w:t>e</w:t>
      </w:r>
      <w:r>
        <w:rPr>
          <w:spacing w:val="5"/>
          <w:sz w:val="18"/>
          <w:szCs w:val="18"/>
        </w:rPr>
        <w:t xml:space="preserve"> </w:t>
      </w:r>
      <w:r>
        <w:rPr>
          <w:sz w:val="18"/>
          <w:szCs w:val="18"/>
        </w:rPr>
        <w:t>comunque</w:t>
      </w:r>
      <w:r>
        <w:rPr>
          <w:spacing w:val="5"/>
          <w:sz w:val="18"/>
          <w:szCs w:val="18"/>
        </w:rPr>
        <w:t xml:space="preserve"> </w:t>
      </w:r>
      <w:r>
        <w:rPr>
          <w:sz w:val="18"/>
          <w:szCs w:val="18"/>
        </w:rPr>
        <w:t>nel</w:t>
      </w:r>
      <w:r>
        <w:rPr>
          <w:spacing w:val="7"/>
          <w:sz w:val="18"/>
          <w:szCs w:val="18"/>
        </w:rPr>
        <w:t xml:space="preserve"> </w:t>
      </w:r>
      <w:r>
        <w:rPr>
          <w:sz w:val="18"/>
          <w:szCs w:val="18"/>
        </w:rPr>
        <w:t>rispetto</w:t>
      </w:r>
      <w:r>
        <w:rPr>
          <w:spacing w:val="6"/>
          <w:sz w:val="18"/>
          <w:szCs w:val="18"/>
        </w:rPr>
        <w:t xml:space="preserve"> </w:t>
      </w:r>
      <w:r>
        <w:rPr>
          <w:sz w:val="18"/>
          <w:szCs w:val="18"/>
        </w:rPr>
        <w:t>di</w:t>
      </w:r>
      <w:r>
        <w:rPr>
          <w:spacing w:val="6"/>
          <w:sz w:val="18"/>
          <w:szCs w:val="18"/>
        </w:rPr>
        <w:t xml:space="preserve"> </w:t>
      </w:r>
      <w:r>
        <w:rPr>
          <w:sz w:val="18"/>
          <w:szCs w:val="18"/>
        </w:rPr>
        <w:t>quanto</w:t>
      </w:r>
      <w:r>
        <w:rPr>
          <w:spacing w:val="6"/>
          <w:sz w:val="18"/>
          <w:szCs w:val="18"/>
        </w:rPr>
        <w:t xml:space="preserve"> </w:t>
      </w:r>
      <w:r>
        <w:rPr>
          <w:sz w:val="18"/>
          <w:szCs w:val="18"/>
        </w:rPr>
        <w:t>previsto</w:t>
      </w:r>
      <w:r>
        <w:rPr>
          <w:spacing w:val="7"/>
          <w:sz w:val="18"/>
          <w:szCs w:val="18"/>
        </w:rPr>
        <w:t xml:space="preserve"> </w:t>
      </w:r>
      <w:r>
        <w:rPr>
          <w:sz w:val="18"/>
          <w:szCs w:val="18"/>
        </w:rPr>
        <w:t>dal</w:t>
      </w:r>
      <w:r>
        <w:rPr>
          <w:spacing w:val="6"/>
          <w:sz w:val="18"/>
          <w:szCs w:val="18"/>
        </w:rPr>
        <w:t xml:space="preserve"> </w:t>
      </w:r>
      <w:r>
        <w:rPr>
          <w:sz w:val="18"/>
          <w:szCs w:val="18"/>
        </w:rPr>
        <w:t>Regolamento</w:t>
      </w:r>
      <w:r>
        <w:rPr>
          <w:spacing w:val="6"/>
          <w:sz w:val="18"/>
          <w:szCs w:val="18"/>
        </w:rPr>
        <w:t xml:space="preserve"> </w:t>
      </w:r>
      <w:r>
        <w:rPr>
          <w:sz w:val="18"/>
          <w:szCs w:val="18"/>
        </w:rPr>
        <w:t>Europeo</w:t>
      </w:r>
      <w:r>
        <w:rPr>
          <w:spacing w:val="5"/>
          <w:sz w:val="18"/>
          <w:szCs w:val="18"/>
        </w:rPr>
        <w:t xml:space="preserve"> </w:t>
      </w:r>
      <w:r>
        <w:rPr>
          <w:sz w:val="18"/>
          <w:szCs w:val="18"/>
        </w:rPr>
        <w:t>sulla</w:t>
      </w:r>
      <w:r>
        <w:rPr>
          <w:spacing w:val="6"/>
          <w:sz w:val="18"/>
          <w:szCs w:val="18"/>
        </w:rPr>
        <w:t xml:space="preserve"> </w:t>
      </w:r>
      <w:r>
        <w:rPr>
          <w:sz w:val="18"/>
          <w:szCs w:val="18"/>
        </w:rPr>
        <w:t>protezione</w:t>
      </w:r>
      <w:r>
        <w:rPr>
          <w:spacing w:val="5"/>
          <w:sz w:val="18"/>
          <w:szCs w:val="18"/>
        </w:rPr>
        <w:t xml:space="preserve"> </w:t>
      </w:r>
      <w:r>
        <w:rPr>
          <w:sz w:val="18"/>
          <w:szCs w:val="18"/>
        </w:rPr>
        <w:t>dei</w:t>
      </w:r>
      <w:r>
        <w:rPr>
          <w:spacing w:val="6"/>
          <w:sz w:val="18"/>
          <w:szCs w:val="18"/>
        </w:rPr>
        <w:t xml:space="preserve"> </w:t>
      </w:r>
      <w:r>
        <w:rPr>
          <w:sz w:val="18"/>
          <w:szCs w:val="18"/>
        </w:rPr>
        <w:t>dato</w:t>
      </w:r>
      <w:r>
        <w:rPr>
          <w:spacing w:val="6"/>
          <w:sz w:val="18"/>
          <w:szCs w:val="18"/>
        </w:rPr>
        <w:t xml:space="preserve"> </w:t>
      </w:r>
      <w:r>
        <w:rPr>
          <w:sz w:val="18"/>
          <w:szCs w:val="18"/>
        </w:rPr>
        <w:t>personali n. 679 del 27 aprile 2016. I dati dell’operatore economico potranno essere comunicati ad altri operatori o a cittadini che abbiano esercitato il diritto di accesso agli atti della procedura di gara ai sensi dell’articolo 53 del Decreto Legislativo 18 aprile 2016, n. 50 o l’accesso civico, semplice o generalizzato ai sensi degli articoli 5 e 5 bis del Decreto Legislativo 14 marzo 2013, n. 33, “Riordino della disciplina riguardante il diritto di accesso civico e gli obblighi di pubblicità, trasparenza e diffusione di informazioni da parte delle pubbliche amministrazioni”. E prevista la diffusione dei dati relativi all’operatore economico mediante pubblicazione sul sito istituzionale della Città Metropolitana di Genova degli atti e delle informazioni relativi alla procedura di gara e al relativo contratto, in ottemperanza agli obblighi di pubblicità e trasparenza previsti dagli articoli 29 e 76 del Decreto Legislativo 18 aprile 2016,n. 50 e dal Decreto Legislativo 14 marzo 2013, n.</w:t>
      </w:r>
      <w:r>
        <w:rPr>
          <w:spacing w:val="-7"/>
          <w:sz w:val="18"/>
          <w:szCs w:val="18"/>
        </w:rPr>
        <w:t xml:space="preserve"> </w:t>
      </w:r>
      <w:r>
        <w:rPr>
          <w:sz w:val="18"/>
          <w:szCs w:val="18"/>
        </w:rPr>
        <w:t>33.</w:t>
      </w:r>
    </w:p>
    <w:p w:rsidR="009D6E99" w:rsidRDefault="00CD7224">
      <w:pPr>
        <w:pStyle w:val="Paragrafoelenco"/>
        <w:numPr>
          <w:ilvl w:val="0"/>
          <w:numId w:val="4"/>
        </w:numPr>
        <w:tabs>
          <w:tab w:val="left" w:pos="1186"/>
          <w:tab w:val="left" w:pos="1187"/>
        </w:tabs>
        <w:spacing w:before="115"/>
        <w:ind w:hanging="11"/>
        <w:jc w:val="both"/>
        <w:rPr>
          <w:sz w:val="18"/>
        </w:rPr>
      </w:pPr>
      <w:r>
        <w:rPr>
          <w:b/>
          <w:sz w:val="18"/>
        </w:rPr>
        <w:t xml:space="preserve">ulteriori informazioni fornite agli interessati: </w:t>
      </w:r>
      <w:r>
        <w:rPr>
          <w:sz w:val="18"/>
        </w:rPr>
        <w:t>(comma 2, articolo 13 del Regolamento</w:t>
      </w:r>
      <w:r>
        <w:rPr>
          <w:spacing w:val="-12"/>
          <w:sz w:val="18"/>
        </w:rPr>
        <w:t xml:space="preserve"> </w:t>
      </w:r>
      <w:r>
        <w:rPr>
          <w:sz w:val="18"/>
        </w:rPr>
        <w:t>679/2016)</w:t>
      </w:r>
    </w:p>
    <w:p w:rsidR="009D6E99" w:rsidRDefault="00CD7224" w:rsidP="008873CC">
      <w:pPr>
        <w:pStyle w:val="Paragrafoelenco"/>
        <w:numPr>
          <w:ilvl w:val="0"/>
          <w:numId w:val="3"/>
        </w:numPr>
        <w:tabs>
          <w:tab w:val="left" w:pos="1276"/>
        </w:tabs>
        <w:spacing w:before="124"/>
        <w:ind w:right="255" w:hanging="477"/>
        <w:jc w:val="both"/>
        <w:rPr>
          <w:sz w:val="18"/>
        </w:rPr>
      </w:pPr>
      <w:r>
        <w:rPr>
          <w:sz w:val="18"/>
        </w:rPr>
        <w:t>il periodo di conservazione dei dati coincide con il tempo strettamente necessario a conseguire gli scopi per i quali gli stessi sono stati ottenuti; per i dati contenuti nelle comunicazioni con l’operatore economico, nei provvedimenti e nei documenti relativi alla gara, alla selezione degli operatori e all'aggiudicazione dell'appalto, il periodo di conservazione è fissato in cinque anni, ai sensi dell’articolo 99, comma 4 del Decreto Legislativo 18 aprile 2016, n.</w:t>
      </w:r>
      <w:r>
        <w:rPr>
          <w:spacing w:val="-1"/>
          <w:sz w:val="18"/>
        </w:rPr>
        <w:t xml:space="preserve"> </w:t>
      </w:r>
      <w:r>
        <w:rPr>
          <w:sz w:val="18"/>
        </w:rPr>
        <w:t>50;</w:t>
      </w:r>
    </w:p>
    <w:p w:rsidR="009D6E99" w:rsidRDefault="00CD7224" w:rsidP="008873CC">
      <w:pPr>
        <w:pStyle w:val="Paragrafoelenco"/>
        <w:numPr>
          <w:ilvl w:val="0"/>
          <w:numId w:val="3"/>
        </w:numPr>
        <w:tabs>
          <w:tab w:val="left" w:pos="1276"/>
        </w:tabs>
        <w:spacing w:before="120"/>
        <w:ind w:right="255" w:hanging="477"/>
        <w:jc w:val="both"/>
        <w:rPr>
          <w:sz w:val="18"/>
        </w:rPr>
      </w:pPr>
      <w:r>
        <w:rPr>
          <w:sz w:val="18"/>
        </w:rPr>
        <w:t xml:space="preserve">l’interessato può esercitare il proprio diritto di richiedere al titolare del trattamento l'accesso ai dati personali e la rettifica o la cancellazione degli stessi o la limitazione </w:t>
      </w:r>
      <w:r>
        <w:rPr>
          <w:spacing w:val="3"/>
          <w:sz w:val="18"/>
        </w:rPr>
        <w:t xml:space="preserve">del </w:t>
      </w:r>
      <w:r>
        <w:rPr>
          <w:sz w:val="18"/>
        </w:rPr>
        <w:t>trattamento che lo riguardano o di opporsi al loro trattamento, oltre al diritto alla portabilità dei dati, rivolgendosi al Titolare agli indirizzi sopra</w:t>
      </w:r>
      <w:r>
        <w:rPr>
          <w:spacing w:val="-35"/>
          <w:sz w:val="18"/>
        </w:rPr>
        <w:t xml:space="preserve"> </w:t>
      </w:r>
      <w:r>
        <w:rPr>
          <w:sz w:val="18"/>
        </w:rPr>
        <w:t>riportati;</w:t>
      </w:r>
    </w:p>
    <w:p w:rsidR="009D6E99" w:rsidRDefault="00CD7224" w:rsidP="008873CC">
      <w:pPr>
        <w:pStyle w:val="Paragrafoelenco"/>
        <w:numPr>
          <w:ilvl w:val="0"/>
          <w:numId w:val="3"/>
        </w:numPr>
        <w:tabs>
          <w:tab w:val="left" w:pos="1276"/>
        </w:tabs>
        <w:spacing w:before="120"/>
        <w:ind w:right="254" w:hanging="477"/>
        <w:jc w:val="both"/>
        <w:rPr>
          <w:sz w:val="18"/>
        </w:rPr>
      </w:pPr>
      <w:r>
        <w:rPr>
          <w:sz w:val="18"/>
        </w:rPr>
        <w:t>l’interessato può proporre reclamo ad un’autorità di controllo. Per l’Italia si può rivolgere al Garante per la protezione dei dati personali, che ha sede in Roma (Italia), Piazza Venezia n. 11,</w:t>
      </w:r>
      <w:r>
        <w:rPr>
          <w:spacing w:val="-9"/>
          <w:sz w:val="18"/>
        </w:rPr>
        <w:t xml:space="preserve"> </w:t>
      </w:r>
      <w:r>
        <w:rPr>
          <w:sz w:val="18"/>
        </w:rPr>
        <w:t>00187;</w:t>
      </w:r>
    </w:p>
    <w:p w:rsidR="009D6E99" w:rsidRDefault="00CD7224" w:rsidP="008873CC">
      <w:pPr>
        <w:pStyle w:val="Paragrafoelenco"/>
        <w:numPr>
          <w:ilvl w:val="0"/>
          <w:numId w:val="3"/>
        </w:numPr>
        <w:tabs>
          <w:tab w:val="left" w:pos="1276"/>
        </w:tabs>
        <w:spacing w:before="122"/>
        <w:ind w:right="267" w:hanging="477"/>
        <w:jc w:val="both"/>
        <w:rPr>
          <w:sz w:val="18"/>
        </w:rPr>
      </w:pPr>
      <w:r>
        <w:rPr>
          <w:sz w:val="18"/>
        </w:rPr>
        <w:t>l’interessato è soggetto ad un processo di decisione automatizzato e a logiche di profilazione nel caso richieda l’accreditamento al sistema Equal</w:t>
      </w:r>
      <w:r>
        <w:rPr>
          <w:spacing w:val="-7"/>
          <w:sz w:val="18"/>
        </w:rPr>
        <w:t xml:space="preserve"> </w:t>
      </w:r>
      <w:r>
        <w:rPr>
          <w:sz w:val="18"/>
        </w:rPr>
        <w:t>+.</w:t>
      </w:r>
    </w:p>
    <w:p w:rsidR="009D6E99" w:rsidRDefault="009D6E99">
      <w:pPr>
        <w:pStyle w:val="Corpotesto"/>
        <w:spacing w:before="125"/>
        <w:ind w:left="253" w:right="258"/>
      </w:pPr>
    </w:p>
    <w:sectPr w:rsidR="009D6E99" w:rsidSect="009D6E99">
      <w:headerReference w:type="even" r:id="rId11"/>
      <w:headerReference w:type="default" r:id="rId12"/>
      <w:headerReference w:type="first" r:id="rId13"/>
      <w:pgSz w:w="11906" w:h="16850"/>
      <w:pgMar w:top="1140" w:right="1020" w:bottom="280" w:left="880" w:header="288" w:footer="0" w:gutter="0"/>
      <w:cols w:space="720"/>
      <w:formProt w:val="0"/>
      <w:titlePg/>
      <w:docGrid w:linePitch="299"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6E99" w:rsidRDefault="009D6E99" w:rsidP="009D6E99">
      <w:r>
        <w:separator/>
      </w:r>
    </w:p>
  </w:endnote>
  <w:endnote w:type="continuationSeparator" w:id="0">
    <w:p w:rsidR="009D6E99" w:rsidRDefault="009D6E99" w:rsidP="009D6E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BeeZee">
    <w:altName w:val="Times New Roman"/>
    <w:charset w:val="00"/>
    <w:family w:val="roman"/>
    <w:pitch w:val="variable"/>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6E99" w:rsidRDefault="00CD7224">
      <w:pPr>
        <w:rPr>
          <w:sz w:val="12"/>
        </w:rPr>
      </w:pPr>
      <w:r>
        <w:separator/>
      </w:r>
    </w:p>
  </w:footnote>
  <w:footnote w:type="continuationSeparator" w:id="0">
    <w:p w:rsidR="009D6E99" w:rsidRDefault="00CD7224">
      <w:pPr>
        <w:rPr>
          <w:sz w:val="12"/>
        </w:rPr>
      </w:pPr>
      <w:r>
        <w:continuationSeparator/>
      </w:r>
    </w:p>
  </w:footnote>
  <w:footnote w:id="1">
    <w:p w:rsidR="009D6E99" w:rsidRDefault="00CD7224">
      <w:pPr>
        <w:pStyle w:val="Testonotaapidipagina1"/>
      </w:pPr>
      <w:r>
        <w:rPr>
          <w:rStyle w:val="Caratterinotaapidipagina"/>
        </w:rPr>
        <w:footnoteRef/>
      </w:r>
      <w:r>
        <w:t xml:space="preserve"> </w:t>
      </w:r>
      <w:r>
        <w:rPr>
          <w:i/>
          <w:sz w:val="18"/>
        </w:rPr>
        <w:t>Il sopralluogo può essere effettuato anche da un dipendente dell’operatore economico a ciò specificatamente autorizzato con delega scritta, ovvero da altro soggetto munito di procura notarile speciale.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Normal"/>
      <w:tblW w:w="9781" w:type="dxa"/>
      <w:tblInd w:w="116" w:type="dxa"/>
      <w:tblLayout w:type="fixed"/>
      <w:tblCellMar>
        <w:left w:w="5" w:type="dxa"/>
        <w:right w:w="5" w:type="dxa"/>
      </w:tblCellMar>
      <w:tblLook w:val="01E0" w:firstRow="1" w:lastRow="1" w:firstColumn="1" w:lastColumn="1" w:noHBand="0" w:noVBand="0"/>
    </w:tblPr>
    <w:tblGrid>
      <w:gridCol w:w="1983"/>
      <w:gridCol w:w="5389"/>
      <w:gridCol w:w="2409"/>
    </w:tblGrid>
    <w:tr w:rsidR="009D6E99">
      <w:trPr>
        <w:trHeight w:val="842"/>
      </w:trPr>
      <w:tc>
        <w:tcPr>
          <w:tcW w:w="1983" w:type="dxa"/>
          <w:tcBorders>
            <w:top w:val="single" w:sz="4" w:space="0" w:color="000000"/>
            <w:left w:val="single" w:sz="4" w:space="0" w:color="000000"/>
            <w:bottom w:val="single" w:sz="4" w:space="0" w:color="000000"/>
            <w:right w:val="single" w:sz="4" w:space="0" w:color="000000"/>
          </w:tcBorders>
        </w:tcPr>
        <w:p w:rsidR="009D6E99" w:rsidRDefault="009D6E99">
          <w:pPr>
            <w:pStyle w:val="TableParagraph"/>
            <w:spacing w:before="2"/>
            <w:rPr>
              <w:rFonts w:ascii="Times New Roman" w:hAnsi="Times New Roman"/>
              <w:sz w:val="24"/>
            </w:rPr>
          </w:pPr>
        </w:p>
        <w:p w:rsidR="009D6E99" w:rsidRDefault="00CD7224">
          <w:pPr>
            <w:pStyle w:val="TableParagraph"/>
            <w:ind w:left="218"/>
            <w:rPr>
              <w:b/>
              <w:sz w:val="24"/>
            </w:rPr>
          </w:pPr>
          <w:r>
            <w:rPr>
              <w:b/>
              <w:sz w:val="24"/>
            </w:rPr>
            <w:t>ALLEGATO C</w:t>
          </w:r>
        </w:p>
      </w:tc>
      <w:tc>
        <w:tcPr>
          <w:tcW w:w="5389" w:type="dxa"/>
          <w:tcBorders>
            <w:top w:val="single" w:sz="4" w:space="0" w:color="000000"/>
            <w:left w:val="single" w:sz="4" w:space="0" w:color="000000"/>
            <w:bottom w:val="single" w:sz="4" w:space="0" w:color="000000"/>
            <w:right w:val="single" w:sz="4" w:space="0" w:color="000000"/>
          </w:tcBorders>
        </w:tcPr>
        <w:p w:rsidR="009D6E99" w:rsidRDefault="00CD7224">
          <w:pPr>
            <w:pStyle w:val="TableParagraph"/>
            <w:spacing w:before="97"/>
            <w:ind w:left="2165" w:right="774" w:hanging="1361"/>
            <w:rPr>
              <w:b/>
              <w:sz w:val="28"/>
            </w:rPr>
          </w:pPr>
          <w:r>
            <w:rPr>
              <w:b/>
              <w:sz w:val="28"/>
            </w:rPr>
            <w:t>AVVIS</w:t>
          </w:r>
          <w:r w:rsidR="00474BC5">
            <w:rPr>
              <w:b/>
              <w:sz w:val="28"/>
            </w:rPr>
            <w:t>O DI ASTA PUBBLICA ID.IMMOBILI 13</w:t>
          </w:r>
        </w:p>
      </w:tc>
      <w:tc>
        <w:tcPr>
          <w:tcW w:w="2409" w:type="dxa"/>
          <w:tcBorders>
            <w:top w:val="single" w:sz="4" w:space="0" w:color="000000"/>
            <w:left w:val="single" w:sz="4" w:space="0" w:color="000000"/>
            <w:bottom w:val="single" w:sz="4" w:space="0" w:color="000000"/>
            <w:right w:val="single" w:sz="4" w:space="0" w:color="000000"/>
          </w:tcBorders>
        </w:tcPr>
        <w:p w:rsidR="009D6E99" w:rsidRDefault="009D6E99">
          <w:pPr>
            <w:pStyle w:val="TableParagraph"/>
            <w:spacing w:before="2"/>
            <w:rPr>
              <w:rFonts w:ascii="Times New Roman" w:hAnsi="Times New Roman"/>
              <w:sz w:val="24"/>
            </w:rPr>
          </w:pPr>
        </w:p>
        <w:p w:rsidR="009D6E99" w:rsidRDefault="00CD7224">
          <w:pPr>
            <w:pStyle w:val="TableParagraph"/>
            <w:ind w:left="509"/>
            <w:rPr>
              <w:b/>
              <w:sz w:val="24"/>
            </w:rPr>
          </w:pPr>
          <w:r>
            <w:rPr>
              <w:b/>
              <w:sz w:val="24"/>
            </w:rPr>
            <w:t>P</w:t>
          </w:r>
          <w:r>
            <w:rPr>
              <w:b/>
              <w:sz w:val="19"/>
            </w:rPr>
            <w:t xml:space="preserve">AGINA </w:t>
          </w:r>
          <w:r>
            <w:rPr>
              <w:b/>
              <w:sz w:val="24"/>
            </w:rPr>
            <w:t xml:space="preserve">2 </w:t>
          </w:r>
          <w:r>
            <w:rPr>
              <w:b/>
              <w:sz w:val="19"/>
            </w:rPr>
            <w:t xml:space="preserve">DI </w:t>
          </w:r>
          <w:r>
            <w:rPr>
              <w:b/>
              <w:sz w:val="24"/>
            </w:rPr>
            <w:t>2</w:t>
          </w:r>
        </w:p>
      </w:tc>
    </w:tr>
  </w:tbl>
  <w:p w:rsidR="009D6E99" w:rsidRDefault="009D6E99">
    <w:pPr>
      <w:pStyle w:val="Intestazione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Normal"/>
      <w:tblW w:w="9781" w:type="dxa"/>
      <w:tblInd w:w="116" w:type="dxa"/>
      <w:tblLayout w:type="fixed"/>
      <w:tblCellMar>
        <w:left w:w="5" w:type="dxa"/>
        <w:right w:w="5" w:type="dxa"/>
      </w:tblCellMar>
      <w:tblLook w:val="01E0" w:firstRow="1" w:lastRow="1" w:firstColumn="1" w:lastColumn="1" w:noHBand="0" w:noVBand="0"/>
    </w:tblPr>
    <w:tblGrid>
      <w:gridCol w:w="1983"/>
      <w:gridCol w:w="5389"/>
      <w:gridCol w:w="2409"/>
    </w:tblGrid>
    <w:tr w:rsidR="009D6E99">
      <w:trPr>
        <w:trHeight w:val="842"/>
      </w:trPr>
      <w:tc>
        <w:tcPr>
          <w:tcW w:w="1983" w:type="dxa"/>
          <w:tcBorders>
            <w:top w:val="single" w:sz="4" w:space="0" w:color="000000"/>
            <w:left w:val="single" w:sz="4" w:space="0" w:color="000000"/>
            <w:bottom w:val="single" w:sz="4" w:space="0" w:color="000000"/>
            <w:right w:val="single" w:sz="4" w:space="0" w:color="000000"/>
          </w:tcBorders>
        </w:tcPr>
        <w:p w:rsidR="009D6E99" w:rsidRDefault="009D6E99">
          <w:pPr>
            <w:pStyle w:val="TableParagraph"/>
            <w:spacing w:before="2"/>
            <w:rPr>
              <w:rFonts w:ascii="Times New Roman" w:hAnsi="Times New Roman"/>
              <w:sz w:val="24"/>
            </w:rPr>
          </w:pPr>
        </w:p>
        <w:p w:rsidR="009D6E99" w:rsidRDefault="00CD7224">
          <w:pPr>
            <w:pStyle w:val="TableParagraph"/>
            <w:ind w:left="218"/>
            <w:rPr>
              <w:b/>
              <w:sz w:val="24"/>
            </w:rPr>
          </w:pPr>
          <w:r>
            <w:rPr>
              <w:b/>
              <w:sz w:val="24"/>
            </w:rPr>
            <w:t>ALLEGATO C</w:t>
          </w:r>
        </w:p>
      </w:tc>
      <w:tc>
        <w:tcPr>
          <w:tcW w:w="5389" w:type="dxa"/>
          <w:tcBorders>
            <w:top w:val="single" w:sz="4" w:space="0" w:color="000000"/>
            <w:left w:val="single" w:sz="4" w:space="0" w:color="000000"/>
            <w:bottom w:val="single" w:sz="4" w:space="0" w:color="000000"/>
            <w:right w:val="single" w:sz="4" w:space="0" w:color="000000"/>
          </w:tcBorders>
        </w:tcPr>
        <w:p w:rsidR="009D6E99" w:rsidRDefault="00CD7224">
          <w:pPr>
            <w:pStyle w:val="TableParagraph"/>
            <w:spacing w:before="97"/>
            <w:ind w:left="2165" w:right="774" w:hanging="1361"/>
            <w:rPr>
              <w:b/>
              <w:sz w:val="28"/>
            </w:rPr>
          </w:pPr>
          <w:r>
            <w:rPr>
              <w:b/>
              <w:sz w:val="28"/>
            </w:rPr>
            <w:t>AVVISO DI ASTA PUBBLICA ID.IMMOBILI 2</w:t>
          </w:r>
        </w:p>
      </w:tc>
      <w:tc>
        <w:tcPr>
          <w:tcW w:w="2409" w:type="dxa"/>
          <w:tcBorders>
            <w:top w:val="single" w:sz="4" w:space="0" w:color="000000"/>
            <w:left w:val="single" w:sz="4" w:space="0" w:color="000000"/>
            <w:bottom w:val="single" w:sz="4" w:space="0" w:color="000000"/>
            <w:right w:val="single" w:sz="4" w:space="0" w:color="000000"/>
          </w:tcBorders>
        </w:tcPr>
        <w:p w:rsidR="009D6E99" w:rsidRDefault="009D6E99">
          <w:pPr>
            <w:pStyle w:val="TableParagraph"/>
            <w:spacing w:before="2"/>
            <w:rPr>
              <w:rFonts w:ascii="Times New Roman" w:hAnsi="Times New Roman"/>
              <w:sz w:val="24"/>
            </w:rPr>
          </w:pPr>
        </w:p>
        <w:p w:rsidR="009D6E99" w:rsidRDefault="00CD7224">
          <w:pPr>
            <w:pStyle w:val="TableParagraph"/>
            <w:ind w:left="509"/>
            <w:rPr>
              <w:b/>
              <w:sz w:val="24"/>
            </w:rPr>
          </w:pPr>
          <w:r>
            <w:rPr>
              <w:b/>
              <w:sz w:val="24"/>
            </w:rPr>
            <w:t>P</w:t>
          </w:r>
          <w:r>
            <w:rPr>
              <w:b/>
              <w:sz w:val="19"/>
            </w:rPr>
            <w:t xml:space="preserve">AGINA </w:t>
          </w:r>
          <w:r>
            <w:rPr>
              <w:b/>
              <w:sz w:val="24"/>
            </w:rPr>
            <w:t xml:space="preserve">3 </w:t>
          </w:r>
          <w:r>
            <w:rPr>
              <w:b/>
              <w:sz w:val="19"/>
            </w:rPr>
            <w:t xml:space="preserve">DI </w:t>
          </w:r>
          <w:r>
            <w:rPr>
              <w:b/>
              <w:sz w:val="24"/>
            </w:rPr>
            <w:t>3</w:t>
          </w:r>
        </w:p>
      </w:tc>
    </w:tr>
  </w:tbl>
  <w:p w:rsidR="009D6E99" w:rsidRDefault="009D6E99">
    <w:pPr>
      <w:pStyle w:val="Intestazione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Normal"/>
      <w:tblW w:w="9781" w:type="dxa"/>
      <w:tblInd w:w="116" w:type="dxa"/>
      <w:tblLayout w:type="fixed"/>
      <w:tblCellMar>
        <w:left w:w="5" w:type="dxa"/>
        <w:right w:w="5" w:type="dxa"/>
      </w:tblCellMar>
      <w:tblLook w:val="01E0" w:firstRow="1" w:lastRow="1" w:firstColumn="1" w:lastColumn="1" w:noHBand="0" w:noVBand="0"/>
    </w:tblPr>
    <w:tblGrid>
      <w:gridCol w:w="1983"/>
      <w:gridCol w:w="5389"/>
      <w:gridCol w:w="2409"/>
    </w:tblGrid>
    <w:tr w:rsidR="009D6E99" w:rsidTr="008873CC">
      <w:trPr>
        <w:trHeight w:val="842"/>
      </w:trPr>
      <w:tc>
        <w:tcPr>
          <w:tcW w:w="1983" w:type="dxa"/>
          <w:tcBorders>
            <w:top w:val="single" w:sz="4" w:space="0" w:color="000000"/>
            <w:left w:val="single" w:sz="4" w:space="0" w:color="000000"/>
            <w:bottom w:val="single" w:sz="4" w:space="0" w:color="000000"/>
            <w:right w:val="single" w:sz="4" w:space="0" w:color="000000"/>
          </w:tcBorders>
          <w:vAlign w:val="center"/>
        </w:tcPr>
        <w:p w:rsidR="009D6E99" w:rsidRDefault="00CD7224" w:rsidP="008873CC">
          <w:pPr>
            <w:pStyle w:val="TableParagraph"/>
            <w:ind w:left="218"/>
            <w:jc w:val="center"/>
            <w:rPr>
              <w:b/>
              <w:sz w:val="24"/>
            </w:rPr>
          </w:pPr>
          <w:r>
            <w:rPr>
              <w:b/>
              <w:sz w:val="24"/>
            </w:rPr>
            <w:t>ALLEGATO C</w:t>
          </w:r>
        </w:p>
      </w:tc>
      <w:tc>
        <w:tcPr>
          <w:tcW w:w="5389" w:type="dxa"/>
          <w:tcBorders>
            <w:top w:val="single" w:sz="4" w:space="0" w:color="000000"/>
            <w:left w:val="single" w:sz="4" w:space="0" w:color="000000"/>
            <w:bottom w:val="single" w:sz="4" w:space="0" w:color="000000"/>
            <w:right w:val="single" w:sz="4" w:space="0" w:color="000000"/>
          </w:tcBorders>
          <w:vAlign w:val="center"/>
        </w:tcPr>
        <w:p w:rsidR="008873CC" w:rsidRPr="008873CC" w:rsidRDefault="008873CC" w:rsidP="008873CC">
          <w:pPr>
            <w:pStyle w:val="TableParagraph"/>
            <w:ind w:left="218"/>
            <w:jc w:val="center"/>
            <w:rPr>
              <w:b/>
              <w:sz w:val="24"/>
            </w:rPr>
          </w:pPr>
          <w:r w:rsidRPr="008873CC">
            <w:rPr>
              <w:b/>
              <w:sz w:val="24"/>
            </w:rPr>
            <w:t>AVVISO DI ASTA PUBBLICA</w:t>
          </w:r>
        </w:p>
        <w:p w:rsidR="009D6E99" w:rsidRPr="008873CC" w:rsidRDefault="008873CC" w:rsidP="00474BC5">
          <w:pPr>
            <w:pStyle w:val="TableParagraph"/>
            <w:ind w:left="218"/>
            <w:jc w:val="center"/>
          </w:pPr>
          <w:r w:rsidRPr="008873CC">
            <w:rPr>
              <w:b/>
              <w:sz w:val="24"/>
            </w:rPr>
            <w:t>D. IMMOBILI 1</w:t>
          </w:r>
          <w:r w:rsidR="00474BC5">
            <w:rPr>
              <w:b/>
              <w:sz w:val="24"/>
            </w:rPr>
            <w:t>3</w:t>
          </w:r>
        </w:p>
      </w:tc>
      <w:tc>
        <w:tcPr>
          <w:tcW w:w="2409" w:type="dxa"/>
          <w:tcBorders>
            <w:top w:val="single" w:sz="4" w:space="0" w:color="000000"/>
            <w:left w:val="single" w:sz="4" w:space="0" w:color="000000"/>
            <w:bottom w:val="single" w:sz="4" w:space="0" w:color="000000"/>
            <w:right w:val="single" w:sz="4" w:space="0" w:color="000000"/>
          </w:tcBorders>
          <w:vAlign w:val="center"/>
        </w:tcPr>
        <w:p w:rsidR="009D6E99" w:rsidRDefault="00CD7224" w:rsidP="008873CC">
          <w:pPr>
            <w:pStyle w:val="TableParagraph"/>
            <w:ind w:left="509"/>
            <w:rPr>
              <w:b/>
              <w:sz w:val="24"/>
            </w:rPr>
          </w:pPr>
          <w:r>
            <w:rPr>
              <w:b/>
              <w:sz w:val="24"/>
            </w:rPr>
            <w:t>P</w:t>
          </w:r>
          <w:r>
            <w:rPr>
              <w:b/>
              <w:sz w:val="19"/>
            </w:rPr>
            <w:t xml:space="preserve">AGINA </w:t>
          </w:r>
          <w:r>
            <w:rPr>
              <w:b/>
              <w:sz w:val="24"/>
            </w:rPr>
            <w:t xml:space="preserve">1 </w:t>
          </w:r>
          <w:r>
            <w:rPr>
              <w:b/>
              <w:sz w:val="19"/>
            </w:rPr>
            <w:t xml:space="preserve">DI </w:t>
          </w:r>
          <w:r>
            <w:rPr>
              <w:b/>
              <w:sz w:val="24"/>
            </w:rPr>
            <w:t>2</w:t>
          </w:r>
        </w:p>
      </w:tc>
    </w:tr>
  </w:tbl>
  <w:p w:rsidR="009D6E99" w:rsidRDefault="009D6E99">
    <w:pPr>
      <w:pStyle w:val="Intestazione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1A6A83"/>
    <w:multiLevelType w:val="multilevel"/>
    <w:tmpl w:val="DC22C86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2D6F4714"/>
    <w:multiLevelType w:val="multilevel"/>
    <w:tmpl w:val="2466D6F6"/>
    <w:lvl w:ilvl="0">
      <w:start w:val="1"/>
      <w:numFmt w:val="lowerLetter"/>
      <w:lvlText w:val="(%1)"/>
      <w:lvlJc w:val="left"/>
      <w:pPr>
        <w:tabs>
          <w:tab w:val="num" w:pos="0"/>
        </w:tabs>
        <w:ind w:left="720" w:hanging="708"/>
      </w:pPr>
      <w:rPr>
        <w:rFonts w:ascii="Arial" w:eastAsia="Arial" w:hAnsi="Arial" w:cs="Arial"/>
        <w:spacing w:val="-18"/>
        <w:w w:val="99"/>
        <w:sz w:val="18"/>
        <w:szCs w:val="18"/>
        <w:lang w:val="it-IT" w:eastAsia="it-IT" w:bidi="it-IT"/>
      </w:rPr>
    </w:lvl>
    <w:lvl w:ilvl="1">
      <w:numFmt w:val="bullet"/>
      <w:lvlText w:val=""/>
      <w:lvlJc w:val="left"/>
      <w:pPr>
        <w:tabs>
          <w:tab w:val="num" w:pos="0"/>
        </w:tabs>
        <w:ind w:left="1654" w:hanging="708"/>
      </w:pPr>
      <w:rPr>
        <w:rFonts w:ascii="Symbol" w:hAnsi="Symbol" w:cs="Symbol" w:hint="default"/>
        <w:lang w:val="it-IT" w:eastAsia="it-IT" w:bidi="it-IT"/>
      </w:rPr>
    </w:lvl>
    <w:lvl w:ilvl="2">
      <w:numFmt w:val="bullet"/>
      <w:lvlText w:val=""/>
      <w:lvlJc w:val="left"/>
      <w:pPr>
        <w:tabs>
          <w:tab w:val="num" w:pos="0"/>
        </w:tabs>
        <w:ind w:left="2587" w:hanging="708"/>
      </w:pPr>
      <w:rPr>
        <w:rFonts w:ascii="Symbol" w:hAnsi="Symbol" w:cs="Symbol" w:hint="default"/>
        <w:lang w:val="it-IT" w:eastAsia="it-IT" w:bidi="it-IT"/>
      </w:rPr>
    </w:lvl>
    <w:lvl w:ilvl="3">
      <w:numFmt w:val="bullet"/>
      <w:lvlText w:val=""/>
      <w:lvlJc w:val="left"/>
      <w:pPr>
        <w:tabs>
          <w:tab w:val="num" w:pos="0"/>
        </w:tabs>
        <w:ind w:left="3519" w:hanging="708"/>
      </w:pPr>
      <w:rPr>
        <w:rFonts w:ascii="Symbol" w:hAnsi="Symbol" w:cs="Symbol" w:hint="default"/>
        <w:lang w:val="it-IT" w:eastAsia="it-IT" w:bidi="it-IT"/>
      </w:rPr>
    </w:lvl>
    <w:lvl w:ilvl="4">
      <w:numFmt w:val="bullet"/>
      <w:lvlText w:val=""/>
      <w:lvlJc w:val="left"/>
      <w:pPr>
        <w:tabs>
          <w:tab w:val="num" w:pos="0"/>
        </w:tabs>
        <w:ind w:left="4452" w:hanging="708"/>
      </w:pPr>
      <w:rPr>
        <w:rFonts w:ascii="Symbol" w:hAnsi="Symbol" w:cs="Symbol" w:hint="default"/>
        <w:lang w:val="it-IT" w:eastAsia="it-IT" w:bidi="it-IT"/>
      </w:rPr>
    </w:lvl>
    <w:lvl w:ilvl="5">
      <w:numFmt w:val="bullet"/>
      <w:lvlText w:val=""/>
      <w:lvlJc w:val="left"/>
      <w:pPr>
        <w:tabs>
          <w:tab w:val="num" w:pos="0"/>
        </w:tabs>
        <w:ind w:left="5385" w:hanging="708"/>
      </w:pPr>
      <w:rPr>
        <w:rFonts w:ascii="Symbol" w:hAnsi="Symbol" w:cs="Symbol" w:hint="default"/>
        <w:lang w:val="it-IT" w:eastAsia="it-IT" w:bidi="it-IT"/>
      </w:rPr>
    </w:lvl>
    <w:lvl w:ilvl="6">
      <w:numFmt w:val="bullet"/>
      <w:lvlText w:val=""/>
      <w:lvlJc w:val="left"/>
      <w:pPr>
        <w:tabs>
          <w:tab w:val="num" w:pos="0"/>
        </w:tabs>
        <w:ind w:left="6317" w:hanging="708"/>
      </w:pPr>
      <w:rPr>
        <w:rFonts w:ascii="Symbol" w:hAnsi="Symbol" w:cs="Symbol" w:hint="default"/>
        <w:lang w:val="it-IT" w:eastAsia="it-IT" w:bidi="it-IT"/>
      </w:rPr>
    </w:lvl>
    <w:lvl w:ilvl="7">
      <w:numFmt w:val="bullet"/>
      <w:lvlText w:val=""/>
      <w:lvlJc w:val="left"/>
      <w:pPr>
        <w:tabs>
          <w:tab w:val="num" w:pos="0"/>
        </w:tabs>
        <w:ind w:left="7250" w:hanging="708"/>
      </w:pPr>
      <w:rPr>
        <w:rFonts w:ascii="Symbol" w:hAnsi="Symbol" w:cs="Symbol" w:hint="default"/>
        <w:lang w:val="it-IT" w:eastAsia="it-IT" w:bidi="it-IT"/>
      </w:rPr>
    </w:lvl>
    <w:lvl w:ilvl="8">
      <w:numFmt w:val="bullet"/>
      <w:lvlText w:val=""/>
      <w:lvlJc w:val="left"/>
      <w:pPr>
        <w:tabs>
          <w:tab w:val="num" w:pos="0"/>
        </w:tabs>
        <w:ind w:left="8183" w:hanging="708"/>
      </w:pPr>
      <w:rPr>
        <w:rFonts w:ascii="Symbol" w:hAnsi="Symbol" w:cs="Symbol" w:hint="default"/>
        <w:lang w:val="it-IT" w:eastAsia="it-IT" w:bidi="it-IT"/>
      </w:rPr>
    </w:lvl>
  </w:abstractNum>
  <w:abstractNum w:abstractNumId="2" w15:restartNumberingAfterBreak="0">
    <w:nsid w:val="37B44308"/>
    <w:multiLevelType w:val="multilevel"/>
    <w:tmpl w:val="B32E8398"/>
    <w:lvl w:ilvl="0">
      <w:start w:val="4"/>
      <w:numFmt w:val="lowerLetter"/>
      <w:lvlText w:val="(%1)"/>
      <w:lvlJc w:val="left"/>
      <w:pPr>
        <w:tabs>
          <w:tab w:val="num" w:pos="0"/>
        </w:tabs>
        <w:ind w:left="553" w:hanging="300"/>
      </w:pPr>
      <w:rPr>
        <w:rFonts w:ascii="Arial" w:eastAsia="Arial" w:hAnsi="Arial" w:cs="Arial"/>
        <w:spacing w:val="-1"/>
        <w:w w:val="99"/>
        <w:sz w:val="20"/>
        <w:szCs w:val="20"/>
        <w:lang w:val="it-IT" w:eastAsia="it-IT" w:bidi="it-IT"/>
      </w:rPr>
    </w:lvl>
    <w:lvl w:ilvl="1">
      <w:numFmt w:val="bullet"/>
      <w:lvlText w:val=""/>
      <w:lvlJc w:val="left"/>
      <w:pPr>
        <w:tabs>
          <w:tab w:val="num" w:pos="0"/>
        </w:tabs>
        <w:ind w:left="1504" w:hanging="300"/>
      </w:pPr>
      <w:rPr>
        <w:rFonts w:ascii="Symbol" w:hAnsi="Symbol" w:cs="Symbol" w:hint="default"/>
        <w:lang w:val="it-IT" w:eastAsia="it-IT" w:bidi="it-IT"/>
      </w:rPr>
    </w:lvl>
    <w:lvl w:ilvl="2">
      <w:numFmt w:val="bullet"/>
      <w:lvlText w:val=""/>
      <w:lvlJc w:val="left"/>
      <w:pPr>
        <w:tabs>
          <w:tab w:val="num" w:pos="0"/>
        </w:tabs>
        <w:ind w:left="2449" w:hanging="300"/>
      </w:pPr>
      <w:rPr>
        <w:rFonts w:ascii="Symbol" w:hAnsi="Symbol" w:cs="Symbol" w:hint="default"/>
        <w:lang w:val="it-IT" w:eastAsia="it-IT" w:bidi="it-IT"/>
      </w:rPr>
    </w:lvl>
    <w:lvl w:ilvl="3">
      <w:numFmt w:val="bullet"/>
      <w:lvlText w:val=""/>
      <w:lvlJc w:val="left"/>
      <w:pPr>
        <w:tabs>
          <w:tab w:val="num" w:pos="0"/>
        </w:tabs>
        <w:ind w:left="3393" w:hanging="300"/>
      </w:pPr>
      <w:rPr>
        <w:rFonts w:ascii="Symbol" w:hAnsi="Symbol" w:cs="Symbol" w:hint="default"/>
        <w:lang w:val="it-IT" w:eastAsia="it-IT" w:bidi="it-IT"/>
      </w:rPr>
    </w:lvl>
    <w:lvl w:ilvl="4">
      <w:numFmt w:val="bullet"/>
      <w:lvlText w:val=""/>
      <w:lvlJc w:val="left"/>
      <w:pPr>
        <w:tabs>
          <w:tab w:val="num" w:pos="0"/>
        </w:tabs>
        <w:ind w:left="4338" w:hanging="300"/>
      </w:pPr>
      <w:rPr>
        <w:rFonts w:ascii="Symbol" w:hAnsi="Symbol" w:cs="Symbol" w:hint="default"/>
        <w:lang w:val="it-IT" w:eastAsia="it-IT" w:bidi="it-IT"/>
      </w:rPr>
    </w:lvl>
    <w:lvl w:ilvl="5">
      <w:numFmt w:val="bullet"/>
      <w:lvlText w:val=""/>
      <w:lvlJc w:val="left"/>
      <w:pPr>
        <w:tabs>
          <w:tab w:val="num" w:pos="0"/>
        </w:tabs>
        <w:ind w:left="5283" w:hanging="300"/>
      </w:pPr>
      <w:rPr>
        <w:rFonts w:ascii="Symbol" w:hAnsi="Symbol" w:cs="Symbol" w:hint="default"/>
        <w:lang w:val="it-IT" w:eastAsia="it-IT" w:bidi="it-IT"/>
      </w:rPr>
    </w:lvl>
    <w:lvl w:ilvl="6">
      <w:numFmt w:val="bullet"/>
      <w:lvlText w:val=""/>
      <w:lvlJc w:val="left"/>
      <w:pPr>
        <w:tabs>
          <w:tab w:val="num" w:pos="0"/>
        </w:tabs>
        <w:ind w:left="6227" w:hanging="300"/>
      </w:pPr>
      <w:rPr>
        <w:rFonts w:ascii="Symbol" w:hAnsi="Symbol" w:cs="Symbol" w:hint="default"/>
        <w:lang w:val="it-IT" w:eastAsia="it-IT" w:bidi="it-IT"/>
      </w:rPr>
    </w:lvl>
    <w:lvl w:ilvl="7">
      <w:numFmt w:val="bullet"/>
      <w:lvlText w:val=""/>
      <w:lvlJc w:val="left"/>
      <w:pPr>
        <w:tabs>
          <w:tab w:val="num" w:pos="0"/>
        </w:tabs>
        <w:ind w:left="7172" w:hanging="300"/>
      </w:pPr>
      <w:rPr>
        <w:rFonts w:ascii="Symbol" w:hAnsi="Symbol" w:cs="Symbol" w:hint="default"/>
        <w:lang w:val="it-IT" w:eastAsia="it-IT" w:bidi="it-IT"/>
      </w:rPr>
    </w:lvl>
    <w:lvl w:ilvl="8">
      <w:numFmt w:val="bullet"/>
      <w:lvlText w:val=""/>
      <w:lvlJc w:val="left"/>
      <w:pPr>
        <w:tabs>
          <w:tab w:val="num" w:pos="0"/>
        </w:tabs>
        <w:ind w:left="8117" w:hanging="300"/>
      </w:pPr>
      <w:rPr>
        <w:rFonts w:ascii="Symbol" w:hAnsi="Symbol" w:cs="Symbol" w:hint="default"/>
        <w:lang w:val="it-IT" w:eastAsia="it-IT" w:bidi="it-IT"/>
      </w:rPr>
    </w:lvl>
  </w:abstractNum>
  <w:abstractNum w:abstractNumId="3" w15:restartNumberingAfterBreak="0">
    <w:nsid w:val="60207BB1"/>
    <w:multiLevelType w:val="multilevel"/>
    <w:tmpl w:val="1C868980"/>
    <w:lvl w:ilvl="0">
      <w:start w:val="1"/>
      <w:numFmt w:val="decimal"/>
      <w:lvlText w:val="%1."/>
      <w:lvlJc w:val="left"/>
      <w:pPr>
        <w:tabs>
          <w:tab w:val="num" w:pos="0"/>
        </w:tabs>
        <w:ind w:left="1186" w:hanging="708"/>
      </w:pPr>
      <w:rPr>
        <w:rFonts w:ascii="Arial" w:eastAsia="Arial" w:hAnsi="Arial" w:cs="Arial"/>
        <w:spacing w:val="-3"/>
        <w:w w:val="99"/>
        <w:sz w:val="18"/>
        <w:szCs w:val="18"/>
        <w:lang w:val="it-IT" w:eastAsia="it-IT" w:bidi="it-IT"/>
      </w:rPr>
    </w:lvl>
    <w:lvl w:ilvl="1">
      <w:numFmt w:val="bullet"/>
      <w:lvlText w:val=""/>
      <w:lvlJc w:val="left"/>
      <w:pPr>
        <w:tabs>
          <w:tab w:val="num" w:pos="0"/>
        </w:tabs>
        <w:ind w:left="2120" w:hanging="708"/>
      </w:pPr>
      <w:rPr>
        <w:rFonts w:ascii="Symbol" w:hAnsi="Symbol" w:cs="Symbol" w:hint="default"/>
        <w:lang w:val="it-IT" w:eastAsia="it-IT" w:bidi="it-IT"/>
      </w:rPr>
    </w:lvl>
    <w:lvl w:ilvl="2">
      <w:numFmt w:val="bullet"/>
      <w:lvlText w:val=""/>
      <w:lvlJc w:val="left"/>
      <w:pPr>
        <w:tabs>
          <w:tab w:val="num" w:pos="0"/>
        </w:tabs>
        <w:ind w:left="3053" w:hanging="708"/>
      </w:pPr>
      <w:rPr>
        <w:rFonts w:ascii="Symbol" w:hAnsi="Symbol" w:cs="Symbol" w:hint="default"/>
        <w:lang w:val="it-IT" w:eastAsia="it-IT" w:bidi="it-IT"/>
      </w:rPr>
    </w:lvl>
    <w:lvl w:ilvl="3">
      <w:numFmt w:val="bullet"/>
      <w:lvlText w:val=""/>
      <w:lvlJc w:val="left"/>
      <w:pPr>
        <w:tabs>
          <w:tab w:val="num" w:pos="0"/>
        </w:tabs>
        <w:ind w:left="3985" w:hanging="708"/>
      </w:pPr>
      <w:rPr>
        <w:rFonts w:ascii="Symbol" w:hAnsi="Symbol" w:cs="Symbol" w:hint="default"/>
        <w:lang w:val="it-IT" w:eastAsia="it-IT" w:bidi="it-IT"/>
      </w:rPr>
    </w:lvl>
    <w:lvl w:ilvl="4">
      <w:numFmt w:val="bullet"/>
      <w:lvlText w:val=""/>
      <w:lvlJc w:val="left"/>
      <w:pPr>
        <w:tabs>
          <w:tab w:val="num" w:pos="0"/>
        </w:tabs>
        <w:ind w:left="4918" w:hanging="708"/>
      </w:pPr>
      <w:rPr>
        <w:rFonts w:ascii="Symbol" w:hAnsi="Symbol" w:cs="Symbol" w:hint="default"/>
        <w:lang w:val="it-IT" w:eastAsia="it-IT" w:bidi="it-IT"/>
      </w:rPr>
    </w:lvl>
    <w:lvl w:ilvl="5">
      <w:numFmt w:val="bullet"/>
      <w:lvlText w:val=""/>
      <w:lvlJc w:val="left"/>
      <w:pPr>
        <w:tabs>
          <w:tab w:val="num" w:pos="0"/>
        </w:tabs>
        <w:ind w:left="5851" w:hanging="708"/>
      </w:pPr>
      <w:rPr>
        <w:rFonts w:ascii="Symbol" w:hAnsi="Symbol" w:cs="Symbol" w:hint="default"/>
        <w:lang w:val="it-IT" w:eastAsia="it-IT" w:bidi="it-IT"/>
      </w:rPr>
    </w:lvl>
    <w:lvl w:ilvl="6">
      <w:numFmt w:val="bullet"/>
      <w:lvlText w:val=""/>
      <w:lvlJc w:val="left"/>
      <w:pPr>
        <w:tabs>
          <w:tab w:val="num" w:pos="0"/>
        </w:tabs>
        <w:ind w:left="6783" w:hanging="708"/>
      </w:pPr>
      <w:rPr>
        <w:rFonts w:ascii="Symbol" w:hAnsi="Symbol" w:cs="Symbol" w:hint="default"/>
        <w:lang w:val="it-IT" w:eastAsia="it-IT" w:bidi="it-IT"/>
      </w:rPr>
    </w:lvl>
    <w:lvl w:ilvl="7">
      <w:numFmt w:val="bullet"/>
      <w:lvlText w:val=""/>
      <w:lvlJc w:val="left"/>
      <w:pPr>
        <w:tabs>
          <w:tab w:val="num" w:pos="0"/>
        </w:tabs>
        <w:ind w:left="7716" w:hanging="708"/>
      </w:pPr>
      <w:rPr>
        <w:rFonts w:ascii="Symbol" w:hAnsi="Symbol" w:cs="Symbol" w:hint="default"/>
        <w:lang w:val="it-IT" w:eastAsia="it-IT" w:bidi="it-IT"/>
      </w:rPr>
    </w:lvl>
    <w:lvl w:ilvl="8">
      <w:numFmt w:val="bullet"/>
      <w:lvlText w:val=""/>
      <w:lvlJc w:val="left"/>
      <w:pPr>
        <w:tabs>
          <w:tab w:val="num" w:pos="0"/>
        </w:tabs>
        <w:ind w:left="8649" w:hanging="708"/>
      </w:pPr>
      <w:rPr>
        <w:rFonts w:ascii="Symbol" w:hAnsi="Symbol" w:cs="Symbol" w:hint="default"/>
        <w:lang w:val="it-IT" w:eastAsia="it-IT" w:bidi="it-IT"/>
      </w:rPr>
    </w:lvl>
  </w:abstractNum>
  <w:abstractNum w:abstractNumId="4" w15:restartNumberingAfterBreak="0">
    <w:nsid w:val="793B31CF"/>
    <w:multiLevelType w:val="multilevel"/>
    <w:tmpl w:val="0C64C644"/>
    <w:lvl w:ilvl="0">
      <w:start w:val="1"/>
      <w:numFmt w:val="lowerLetter"/>
      <w:lvlText w:val="(%1)"/>
      <w:lvlJc w:val="left"/>
      <w:pPr>
        <w:tabs>
          <w:tab w:val="num" w:pos="0"/>
        </w:tabs>
        <w:ind w:left="253" w:hanging="300"/>
      </w:pPr>
      <w:rPr>
        <w:rFonts w:ascii="Arial" w:eastAsia="Arial" w:hAnsi="Arial" w:cs="Arial"/>
        <w:w w:val="99"/>
        <w:sz w:val="20"/>
        <w:szCs w:val="20"/>
        <w:lang w:val="it-IT" w:eastAsia="it-IT" w:bidi="it-IT"/>
      </w:rPr>
    </w:lvl>
    <w:lvl w:ilvl="1">
      <w:numFmt w:val="bullet"/>
      <w:lvlText w:val=""/>
      <w:lvlJc w:val="left"/>
      <w:pPr>
        <w:tabs>
          <w:tab w:val="num" w:pos="0"/>
        </w:tabs>
        <w:ind w:left="1234" w:hanging="300"/>
      </w:pPr>
      <w:rPr>
        <w:rFonts w:ascii="Symbol" w:hAnsi="Symbol" w:cs="Symbol" w:hint="default"/>
        <w:lang w:val="it-IT" w:eastAsia="it-IT" w:bidi="it-IT"/>
      </w:rPr>
    </w:lvl>
    <w:lvl w:ilvl="2">
      <w:numFmt w:val="bullet"/>
      <w:lvlText w:val=""/>
      <w:lvlJc w:val="left"/>
      <w:pPr>
        <w:tabs>
          <w:tab w:val="num" w:pos="0"/>
        </w:tabs>
        <w:ind w:left="2209" w:hanging="300"/>
      </w:pPr>
      <w:rPr>
        <w:rFonts w:ascii="Symbol" w:hAnsi="Symbol" w:cs="Symbol" w:hint="default"/>
        <w:lang w:val="it-IT" w:eastAsia="it-IT" w:bidi="it-IT"/>
      </w:rPr>
    </w:lvl>
    <w:lvl w:ilvl="3">
      <w:numFmt w:val="bullet"/>
      <w:lvlText w:val=""/>
      <w:lvlJc w:val="left"/>
      <w:pPr>
        <w:tabs>
          <w:tab w:val="num" w:pos="0"/>
        </w:tabs>
        <w:ind w:left="3183" w:hanging="300"/>
      </w:pPr>
      <w:rPr>
        <w:rFonts w:ascii="Symbol" w:hAnsi="Symbol" w:cs="Symbol" w:hint="default"/>
        <w:lang w:val="it-IT" w:eastAsia="it-IT" w:bidi="it-IT"/>
      </w:rPr>
    </w:lvl>
    <w:lvl w:ilvl="4">
      <w:numFmt w:val="bullet"/>
      <w:lvlText w:val=""/>
      <w:lvlJc w:val="left"/>
      <w:pPr>
        <w:tabs>
          <w:tab w:val="num" w:pos="0"/>
        </w:tabs>
        <w:ind w:left="4158" w:hanging="300"/>
      </w:pPr>
      <w:rPr>
        <w:rFonts w:ascii="Symbol" w:hAnsi="Symbol" w:cs="Symbol" w:hint="default"/>
        <w:lang w:val="it-IT" w:eastAsia="it-IT" w:bidi="it-IT"/>
      </w:rPr>
    </w:lvl>
    <w:lvl w:ilvl="5">
      <w:numFmt w:val="bullet"/>
      <w:lvlText w:val=""/>
      <w:lvlJc w:val="left"/>
      <w:pPr>
        <w:tabs>
          <w:tab w:val="num" w:pos="0"/>
        </w:tabs>
        <w:ind w:left="5133" w:hanging="300"/>
      </w:pPr>
      <w:rPr>
        <w:rFonts w:ascii="Symbol" w:hAnsi="Symbol" w:cs="Symbol" w:hint="default"/>
        <w:lang w:val="it-IT" w:eastAsia="it-IT" w:bidi="it-IT"/>
      </w:rPr>
    </w:lvl>
    <w:lvl w:ilvl="6">
      <w:numFmt w:val="bullet"/>
      <w:lvlText w:val=""/>
      <w:lvlJc w:val="left"/>
      <w:pPr>
        <w:tabs>
          <w:tab w:val="num" w:pos="0"/>
        </w:tabs>
        <w:ind w:left="6107" w:hanging="300"/>
      </w:pPr>
      <w:rPr>
        <w:rFonts w:ascii="Symbol" w:hAnsi="Symbol" w:cs="Symbol" w:hint="default"/>
        <w:lang w:val="it-IT" w:eastAsia="it-IT" w:bidi="it-IT"/>
      </w:rPr>
    </w:lvl>
    <w:lvl w:ilvl="7">
      <w:numFmt w:val="bullet"/>
      <w:lvlText w:val=""/>
      <w:lvlJc w:val="left"/>
      <w:pPr>
        <w:tabs>
          <w:tab w:val="num" w:pos="0"/>
        </w:tabs>
        <w:ind w:left="7082" w:hanging="300"/>
      </w:pPr>
      <w:rPr>
        <w:rFonts w:ascii="Symbol" w:hAnsi="Symbol" w:cs="Symbol" w:hint="default"/>
        <w:lang w:val="it-IT" w:eastAsia="it-IT" w:bidi="it-IT"/>
      </w:rPr>
    </w:lvl>
    <w:lvl w:ilvl="8">
      <w:numFmt w:val="bullet"/>
      <w:lvlText w:val=""/>
      <w:lvlJc w:val="left"/>
      <w:pPr>
        <w:tabs>
          <w:tab w:val="num" w:pos="0"/>
        </w:tabs>
        <w:ind w:left="8057" w:hanging="300"/>
      </w:pPr>
      <w:rPr>
        <w:rFonts w:ascii="Symbol" w:hAnsi="Symbol" w:cs="Symbol" w:hint="default"/>
        <w:lang w:val="it-IT" w:eastAsia="it-IT" w:bidi="it-IT"/>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autoHyphenation/>
  <w:hyphenationZone w:val="283"/>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E99"/>
    <w:rsid w:val="00474BC5"/>
    <w:rsid w:val="0076684F"/>
    <w:rsid w:val="008873CC"/>
    <w:rsid w:val="009D6E99"/>
    <w:rsid w:val="00CD722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5FFB030F-B519-4EC5-971E-78FD008C5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sid w:val="009D6E99"/>
    <w:pPr>
      <w:widowControl w:val="0"/>
    </w:pPr>
    <w:rPr>
      <w:rFonts w:ascii="Arial" w:eastAsia="Arial" w:hAnsi="Arial" w:cs="Arial"/>
      <w:lang w:val="it-IT"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itolo11">
    <w:name w:val="Titolo 11"/>
    <w:basedOn w:val="Normale"/>
    <w:link w:val="Titolo1Carattere"/>
    <w:uiPriority w:val="1"/>
    <w:qFormat/>
    <w:rsid w:val="009D1148"/>
    <w:pPr>
      <w:spacing w:before="93"/>
      <w:ind w:left="220" w:hanging="2847"/>
      <w:outlineLvl w:val="0"/>
    </w:pPr>
    <w:rPr>
      <w:b/>
      <w:bCs/>
      <w:sz w:val="20"/>
      <w:szCs w:val="20"/>
    </w:rPr>
  </w:style>
  <w:style w:type="character" w:customStyle="1" w:styleId="IntestazioneCarattere">
    <w:name w:val="Intestazione Carattere"/>
    <w:basedOn w:val="Carpredefinitoparagrafo"/>
    <w:link w:val="Intestazione1"/>
    <w:uiPriority w:val="99"/>
    <w:qFormat/>
    <w:rsid w:val="00B73172"/>
    <w:rPr>
      <w:rFonts w:ascii="Arial" w:eastAsia="Arial" w:hAnsi="Arial" w:cs="Arial"/>
      <w:lang w:val="it-IT" w:eastAsia="it-IT" w:bidi="it-IT"/>
    </w:rPr>
  </w:style>
  <w:style w:type="character" w:customStyle="1" w:styleId="PidipaginaCarattere">
    <w:name w:val="Piè di pagina Carattere"/>
    <w:basedOn w:val="Carpredefinitoparagrafo"/>
    <w:link w:val="Pidipagina1"/>
    <w:uiPriority w:val="99"/>
    <w:qFormat/>
    <w:rsid w:val="00B73172"/>
    <w:rPr>
      <w:rFonts w:ascii="Arial" w:eastAsia="Arial" w:hAnsi="Arial" w:cs="Arial"/>
      <w:lang w:val="it-IT" w:eastAsia="it-IT" w:bidi="it-IT"/>
    </w:rPr>
  </w:style>
  <w:style w:type="character" w:customStyle="1" w:styleId="TestonotaapidipaginaCarattere">
    <w:name w:val="Testo nota a piè di pagina Carattere"/>
    <w:basedOn w:val="Carpredefinitoparagrafo"/>
    <w:link w:val="Testonotaapidipagina1"/>
    <w:uiPriority w:val="99"/>
    <w:semiHidden/>
    <w:qFormat/>
    <w:rsid w:val="009D1148"/>
    <w:rPr>
      <w:rFonts w:ascii="Arial" w:eastAsia="Arial" w:hAnsi="Arial" w:cs="Arial"/>
      <w:sz w:val="20"/>
      <w:szCs w:val="20"/>
      <w:lang w:val="it-IT" w:eastAsia="it-IT" w:bidi="it-IT"/>
    </w:rPr>
  </w:style>
  <w:style w:type="character" w:customStyle="1" w:styleId="Richiamoallanotaapidipagina">
    <w:name w:val="Richiamo alla nota a piè di pagina"/>
    <w:rsid w:val="009D6E99"/>
    <w:rPr>
      <w:vertAlign w:val="superscript"/>
    </w:rPr>
  </w:style>
  <w:style w:type="character" w:customStyle="1" w:styleId="FootnoteCharacters">
    <w:name w:val="Footnote Characters"/>
    <w:basedOn w:val="Carpredefinitoparagrafo"/>
    <w:uiPriority w:val="99"/>
    <w:semiHidden/>
    <w:unhideWhenUsed/>
    <w:qFormat/>
    <w:rsid w:val="009D1148"/>
    <w:rPr>
      <w:vertAlign w:val="superscript"/>
    </w:rPr>
  </w:style>
  <w:style w:type="character" w:customStyle="1" w:styleId="Titolo1Carattere">
    <w:name w:val="Titolo 1 Carattere"/>
    <w:basedOn w:val="Carpredefinitoparagrafo"/>
    <w:link w:val="Titolo11"/>
    <w:uiPriority w:val="1"/>
    <w:qFormat/>
    <w:rsid w:val="009D1148"/>
    <w:rPr>
      <w:rFonts w:ascii="Arial" w:eastAsia="Arial" w:hAnsi="Arial" w:cs="Arial"/>
      <w:b/>
      <w:bCs/>
      <w:sz w:val="20"/>
      <w:szCs w:val="20"/>
      <w:lang w:val="it-IT" w:eastAsia="it-IT" w:bidi="it-IT"/>
    </w:rPr>
  </w:style>
  <w:style w:type="character" w:customStyle="1" w:styleId="CollegamentoInternet">
    <w:name w:val="Collegamento Internet"/>
    <w:rsid w:val="009D6E99"/>
    <w:rPr>
      <w:color w:val="000080"/>
      <w:u w:val="single"/>
    </w:rPr>
  </w:style>
  <w:style w:type="character" w:customStyle="1" w:styleId="Caratterinotaapidipagina">
    <w:name w:val="Caratteri nota a piè di pagina"/>
    <w:qFormat/>
    <w:rsid w:val="009D6E99"/>
  </w:style>
  <w:style w:type="character" w:customStyle="1" w:styleId="Richiamoallanotadichiusura">
    <w:name w:val="Richiamo alla nota di chiusura"/>
    <w:rsid w:val="009D6E99"/>
    <w:rPr>
      <w:vertAlign w:val="superscript"/>
    </w:rPr>
  </w:style>
  <w:style w:type="character" w:customStyle="1" w:styleId="Caratterinotadichiusura">
    <w:name w:val="Caratteri nota di chiusura"/>
    <w:qFormat/>
    <w:rsid w:val="009D6E99"/>
  </w:style>
  <w:style w:type="paragraph" w:styleId="Titolo">
    <w:name w:val="Title"/>
    <w:basedOn w:val="Normale"/>
    <w:next w:val="Corpotesto"/>
    <w:qFormat/>
    <w:rsid w:val="009D6E99"/>
    <w:pPr>
      <w:keepNext/>
      <w:spacing w:before="240" w:after="120"/>
    </w:pPr>
    <w:rPr>
      <w:rFonts w:ascii="Liberation Sans" w:eastAsia="Microsoft YaHei" w:hAnsi="Liberation Sans"/>
      <w:sz w:val="28"/>
      <w:szCs w:val="28"/>
    </w:rPr>
  </w:style>
  <w:style w:type="paragraph" w:styleId="Corpotesto">
    <w:name w:val="Body Text"/>
    <w:basedOn w:val="Normale"/>
    <w:uiPriority w:val="1"/>
    <w:qFormat/>
    <w:rsid w:val="009D6E99"/>
    <w:rPr>
      <w:sz w:val="18"/>
      <w:szCs w:val="18"/>
    </w:rPr>
  </w:style>
  <w:style w:type="paragraph" w:styleId="Elenco">
    <w:name w:val="List"/>
    <w:basedOn w:val="Corpotesto"/>
    <w:rsid w:val="009D6E99"/>
  </w:style>
  <w:style w:type="paragraph" w:customStyle="1" w:styleId="Didascalia1">
    <w:name w:val="Didascalia1"/>
    <w:basedOn w:val="Normale"/>
    <w:qFormat/>
    <w:rsid w:val="009D6E99"/>
    <w:pPr>
      <w:suppressLineNumbers/>
      <w:spacing w:before="120" w:after="120"/>
    </w:pPr>
    <w:rPr>
      <w:i/>
      <w:iCs/>
      <w:sz w:val="24"/>
      <w:szCs w:val="24"/>
    </w:rPr>
  </w:style>
  <w:style w:type="paragraph" w:customStyle="1" w:styleId="Indice">
    <w:name w:val="Indice"/>
    <w:basedOn w:val="Normale"/>
    <w:qFormat/>
    <w:rsid w:val="009D6E99"/>
    <w:pPr>
      <w:suppressLineNumbers/>
    </w:pPr>
  </w:style>
  <w:style w:type="paragraph" w:styleId="Didascalia">
    <w:name w:val="caption"/>
    <w:basedOn w:val="Normale"/>
    <w:qFormat/>
    <w:rsid w:val="009D6E99"/>
    <w:pPr>
      <w:suppressLineNumbers/>
      <w:spacing w:before="120" w:after="120"/>
    </w:pPr>
    <w:rPr>
      <w:i/>
      <w:iCs/>
      <w:sz w:val="24"/>
      <w:szCs w:val="24"/>
    </w:rPr>
  </w:style>
  <w:style w:type="paragraph" w:styleId="Paragrafoelenco">
    <w:name w:val="List Paragraph"/>
    <w:basedOn w:val="Normale"/>
    <w:uiPriority w:val="1"/>
    <w:qFormat/>
    <w:rsid w:val="009D6E99"/>
    <w:pPr>
      <w:ind w:left="253"/>
    </w:pPr>
  </w:style>
  <w:style w:type="paragraph" w:customStyle="1" w:styleId="TableParagraph">
    <w:name w:val="Table Paragraph"/>
    <w:basedOn w:val="Normale"/>
    <w:uiPriority w:val="1"/>
    <w:qFormat/>
    <w:rsid w:val="009D6E99"/>
  </w:style>
  <w:style w:type="paragraph" w:customStyle="1" w:styleId="Intestazioneepidipagina">
    <w:name w:val="Intestazione e piè di pagina"/>
    <w:basedOn w:val="Normale"/>
    <w:qFormat/>
    <w:rsid w:val="009D6E99"/>
  </w:style>
  <w:style w:type="paragraph" w:customStyle="1" w:styleId="Intestazione1">
    <w:name w:val="Intestazione1"/>
    <w:basedOn w:val="Normale"/>
    <w:link w:val="IntestazioneCarattere"/>
    <w:uiPriority w:val="99"/>
    <w:unhideWhenUsed/>
    <w:rsid w:val="00B73172"/>
    <w:pPr>
      <w:tabs>
        <w:tab w:val="center" w:pos="4819"/>
        <w:tab w:val="right" w:pos="9638"/>
      </w:tabs>
    </w:pPr>
  </w:style>
  <w:style w:type="paragraph" w:customStyle="1" w:styleId="Pidipagina1">
    <w:name w:val="Piè di pagina1"/>
    <w:basedOn w:val="Normale"/>
    <w:link w:val="PidipaginaCarattere"/>
    <w:uiPriority w:val="99"/>
    <w:unhideWhenUsed/>
    <w:rsid w:val="00B73172"/>
    <w:pPr>
      <w:tabs>
        <w:tab w:val="center" w:pos="4819"/>
        <w:tab w:val="right" w:pos="9638"/>
      </w:tabs>
    </w:pPr>
  </w:style>
  <w:style w:type="paragraph" w:customStyle="1" w:styleId="Testonotaapidipagina1">
    <w:name w:val="Testo nota a piè di pagina1"/>
    <w:basedOn w:val="Normale"/>
    <w:link w:val="TestonotaapidipaginaCarattere"/>
    <w:uiPriority w:val="99"/>
    <w:semiHidden/>
    <w:unhideWhenUsed/>
    <w:rsid w:val="009D1148"/>
    <w:rPr>
      <w:sz w:val="20"/>
      <w:szCs w:val="20"/>
    </w:rPr>
  </w:style>
  <w:style w:type="table" w:customStyle="1" w:styleId="TableNormal">
    <w:name w:val="Table Normal"/>
    <w:uiPriority w:val="2"/>
    <w:semiHidden/>
    <w:unhideWhenUsed/>
    <w:qFormat/>
    <w:rsid w:val="009D6E99"/>
    <w:tblPr>
      <w:tblCellMar>
        <w:top w:w="0" w:type="dxa"/>
        <w:left w:w="0" w:type="dxa"/>
        <w:bottom w:w="0" w:type="dxa"/>
        <w:right w:w="0" w:type="dxa"/>
      </w:tblCellMar>
    </w:tblPr>
  </w:style>
  <w:style w:type="paragraph" w:styleId="Pidipagina">
    <w:name w:val="footer"/>
    <w:basedOn w:val="Normale"/>
    <w:link w:val="PidipaginaCarattere1"/>
    <w:uiPriority w:val="99"/>
    <w:unhideWhenUsed/>
    <w:rsid w:val="00CD7224"/>
    <w:pPr>
      <w:tabs>
        <w:tab w:val="center" w:pos="4819"/>
        <w:tab w:val="right" w:pos="9638"/>
      </w:tabs>
    </w:pPr>
  </w:style>
  <w:style w:type="character" w:customStyle="1" w:styleId="PidipaginaCarattere1">
    <w:name w:val="Piè di pagina Carattere1"/>
    <w:basedOn w:val="Carpredefinitoparagrafo"/>
    <w:link w:val="Pidipagina"/>
    <w:uiPriority w:val="99"/>
    <w:rsid w:val="00CD7224"/>
    <w:rPr>
      <w:rFonts w:ascii="Arial" w:eastAsia="Arial" w:hAnsi="Arial" w:cs="Arial"/>
      <w:lang w:val="it-IT"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pec@cert.cittametropolitana.genova.i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rpd@cittametropolitana.genova.it" TargetMode="External"/><Relationship Id="rId4" Type="http://schemas.openxmlformats.org/officeDocument/2006/relationships/settings" Target="settings.xml"/><Relationship Id="rId9" Type="http://schemas.openxmlformats.org/officeDocument/2006/relationships/hyperlink" Target="mailto:info@cittametropolitana.genova.i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CE02F1-9387-48D4-A879-DFD618EB8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971</Words>
  <Characters>5535</Characters>
  <Application>Microsoft Office Word</Application>
  <DocSecurity>0</DocSecurity>
  <Lines>46</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2216</dc:creator>
  <dc:description/>
  <cp:lastModifiedBy>Mazzino Ivo</cp:lastModifiedBy>
  <cp:revision>2</cp:revision>
  <cp:lastPrinted>2022-08-01T11:51:00Z</cp:lastPrinted>
  <dcterms:created xsi:type="dcterms:W3CDTF">2022-08-04T08:28:00Z</dcterms:created>
  <dcterms:modified xsi:type="dcterms:W3CDTF">2022-08-04T08:28:00Z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2020-06-03T00:00:00Z</vt:filetime>
  </property>
  <property fmtid="{D5CDD505-2E9C-101B-9397-08002B2CF9AE}" pid="3" name="Creator">
    <vt:lpwstr>Microsoft® Word 2016</vt:lpwstr>
  </property>
  <property fmtid="{D5CDD505-2E9C-101B-9397-08002B2CF9AE}" pid="4" name="LastSaved">
    <vt:filetime>2021-01-11T00:00:00Z</vt:filetime>
  </property>
</Properties>
</file>