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C9B89" w14:textId="77777777" w:rsidR="00F04FE6" w:rsidRPr="00403E72" w:rsidRDefault="00403E72" w:rsidP="007D4888">
      <w:pPr>
        <w:spacing w:after="120"/>
        <w:ind w:left="4820"/>
      </w:pPr>
      <w:r w:rsidRPr="00403E72">
        <w:t>ALLA CITT</w:t>
      </w:r>
      <w:r>
        <w:t>À</w:t>
      </w:r>
      <w:r w:rsidRPr="00403E72">
        <w:t xml:space="preserve"> METROPOLITANA DI GENOVA</w:t>
      </w:r>
    </w:p>
    <w:p w14:paraId="5DB7D8EB" w14:textId="77777777" w:rsidR="00403E72" w:rsidRPr="00403E72" w:rsidRDefault="00403E72" w:rsidP="007D4888">
      <w:pPr>
        <w:spacing w:after="120"/>
        <w:ind w:left="4820"/>
      </w:pPr>
      <w:r w:rsidRPr="00403E72">
        <w:t>Piazzale G. Mazzini 2</w:t>
      </w:r>
    </w:p>
    <w:p w14:paraId="71099CD7" w14:textId="77777777" w:rsidR="00403E72" w:rsidRDefault="00403E72" w:rsidP="007D4888">
      <w:pPr>
        <w:spacing w:after="120"/>
        <w:ind w:left="4820"/>
      </w:pPr>
      <w:r w:rsidRPr="00403E72">
        <w:t>16122</w:t>
      </w:r>
      <w:proofErr w:type="gramStart"/>
      <w:r w:rsidRPr="00403E72">
        <w:t xml:space="preserve"> </w:t>
      </w:r>
      <w:r>
        <w:t xml:space="preserve"> </w:t>
      </w:r>
      <w:proofErr w:type="gramEnd"/>
      <w:r w:rsidRPr="00403E72">
        <w:t>GENOVA</w:t>
      </w:r>
    </w:p>
    <w:p w14:paraId="18D2CC69" w14:textId="77777777" w:rsidR="00403E72" w:rsidRDefault="00AE7320" w:rsidP="007D4888">
      <w:pPr>
        <w:spacing w:after="120"/>
        <w:ind w:left="4820"/>
      </w:pPr>
      <w:hyperlink r:id="rId9" w:history="1">
        <w:r w:rsidR="00403E72" w:rsidRPr="00CC55A4">
          <w:rPr>
            <w:rStyle w:val="Collegamentoipertestuale"/>
          </w:rPr>
          <w:t>pec@cert.cittametropolitana.genova.it</w:t>
        </w:r>
      </w:hyperlink>
    </w:p>
    <w:p w14:paraId="59AE7876" w14:textId="029DAB0F" w:rsidR="00403E72" w:rsidRPr="00372E64" w:rsidRDefault="00372E64" w:rsidP="00AE7320">
      <w:pPr>
        <w:spacing w:before="840" w:after="480"/>
        <w:ind w:left="1440" w:hanging="1440"/>
        <w:rPr>
          <w:szCs w:val="20"/>
        </w:rPr>
      </w:pPr>
      <w:bookmarkStart w:id="0" w:name="_GoBack"/>
      <w:r w:rsidRPr="00372E64">
        <w:rPr>
          <w:b/>
          <w:szCs w:val="20"/>
        </w:rPr>
        <w:t xml:space="preserve">OGGETTO: </w:t>
      </w:r>
      <w:r w:rsidRPr="00372E64">
        <w:rPr>
          <w:b/>
          <w:szCs w:val="20"/>
        </w:rPr>
        <w:tab/>
      </w:r>
      <w:r w:rsidRPr="00372E64">
        <w:rPr>
          <w:szCs w:val="20"/>
        </w:rPr>
        <w:t xml:space="preserve">Avviso pubblico per la selezione di progetti volti allo sviluppo del tessuto imprenditoriale territoriale soggetti al finanziamento di cui all’art. </w:t>
      </w:r>
      <w:proofErr w:type="gramStart"/>
      <w:r w:rsidRPr="00372E64">
        <w:rPr>
          <w:szCs w:val="20"/>
        </w:rPr>
        <w:t>28 del Decreto-Legge 30 aprile 2019, n. 34, convertito, con modificazioni, dal</w:t>
      </w:r>
      <w:r w:rsidR="001B1CC2">
        <w:rPr>
          <w:szCs w:val="20"/>
        </w:rPr>
        <w:t>la legge 28 giugno 2019, n. 58.</w:t>
      </w:r>
      <w:proofErr w:type="gramEnd"/>
    </w:p>
    <w:bookmarkEnd w:id="0"/>
    <w:p w14:paraId="15501D90" w14:textId="77777777" w:rsidR="00624B82" w:rsidRDefault="00624B82" w:rsidP="00624B82">
      <w:pPr>
        <w:tabs>
          <w:tab w:val="right" w:leader="underscore" w:pos="9639"/>
        </w:tabs>
        <w:rPr>
          <w:rFonts w:cs="Arial"/>
        </w:rPr>
      </w:pPr>
      <w:r w:rsidRPr="002A60FA">
        <w:rPr>
          <w:rFonts w:cs="Arial"/>
        </w:rPr>
        <w:t>Il sottoscritto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7"/>
        <w:gridCol w:w="7618"/>
      </w:tblGrid>
      <w:tr w:rsidR="00624B82" w14:paraId="40F51E9F" w14:textId="77777777" w:rsidTr="003B7760">
        <w:tc>
          <w:tcPr>
            <w:tcW w:w="1135" w:type="pct"/>
          </w:tcPr>
          <w:p w14:paraId="3D8AD6DC" w14:textId="77777777" w:rsidR="00624B82" w:rsidRDefault="00624B82" w:rsidP="006A13A8">
            <w:pPr>
              <w:tabs>
                <w:tab w:val="right" w:pos="1026"/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Nome e Cognome</w:t>
            </w:r>
          </w:p>
        </w:tc>
        <w:tc>
          <w:tcPr>
            <w:tcW w:w="3865" w:type="pct"/>
          </w:tcPr>
          <w:p w14:paraId="12617C95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624B82" w14:paraId="63DAC36F" w14:textId="77777777" w:rsidTr="003B7760">
        <w:tc>
          <w:tcPr>
            <w:tcW w:w="1135" w:type="pct"/>
          </w:tcPr>
          <w:p w14:paraId="16A47FF9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Data di nascita</w:t>
            </w:r>
          </w:p>
        </w:tc>
        <w:tc>
          <w:tcPr>
            <w:tcW w:w="3865" w:type="pct"/>
          </w:tcPr>
          <w:p w14:paraId="3FCE2E80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624B82" w14:paraId="04213917" w14:textId="77777777" w:rsidTr="003B7760">
        <w:tc>
          <w:tcPr>
            <w:tcW w:w="1135" w:type="pct"/>
          </w:tcPr>
          <w:p w14:paraId="5A88587B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Codice fiscale</w:t>
            </w:r>
          </w:p>
        </w:tc>
        <w:tc>
          <w:tcPr>
            <w:tcW w:w="3865" w:type="pct"/>
          </w:tcPr>
          <w:p w14:paraId="3BB75AC0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624B82" w14:paraId="0F8C593F" w14:textId="77777777" w:rsidTr="003B7760">
        <w:tc>
          <w:tcPr>
            <w:tcW w:w="1135" w:type="pct"/>
          </w:tcPr>
          <w:p w14:paraId="0997E9D2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 qualità di 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3865" w:type="pct"/>
          </w:tcPr>
          <w:p w14:paraId="23F1D530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</w:tbl>
    <w:p w14:paraId="7921EB63" w14:textId="77777777" w:rsidR="00624B82" w:rsidRDefault="00624B82" w:rsidP="007D4888">
      <w:pPr>
        <w:spacing w:before="200"/>
      </w:pPr>
      <w:proofErr w:type="gramStart"/>
      <w:r w:rsidRPr="002A60FA">
        <w:t>dell’</w:t>
      </w:r>
      <w:proofErr w:type="gramEnd"/>
      <w:r w:rsidRPr="002A60FA">
        <w:t>operatore economico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7"/>
        <w:gridCol w:w="7618"/>
      </w:tblGrid>
      <w:tr w:rsidR="00624B82" w14:paraId="2BB1B43E" w14:textId="77777777" w:rsidTr="003B7760">
        <w:tc>
          <w:tcPr>
            <w:tcW w:w="1135" w:type="pct"/>
          </w:tcPr>
          <w:p w14:paraId="25503D7C" w14:textId="77777777" w:rsidR="00624B82" w:rsidRDefault="00624B82" w:rsidP="006A13A8">
            <w:pPr>
              <w:tabs>
                <w:tab w:val="right" w:pos="1026"/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Denominazione</w:t>
            </w:r>
          </w:p>
        </w:tc>
        <w:tc>
          <w:tcPr>
            <w:tcW w:w="3865" w:type="pct"/>
          </w:tcPr>
          <w:p w14:paraId="12539617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</w:tbl>
    <w:p w14:paraId="79A1B2FC" w14:textId="3EC17963" w:rsidR="00372E64" w:rsidRPr="00CD36E8" w:rsidRDefault="00CD36E8" w:rsidP="00AE7320">
      <w:pPr>
        <w:tabs>
          <w:tab w:val="right" w:leader="underscore" w:pos="9639"/>
        </w:tabs>
        <w:spacing w:before="200"/>
        <w:jc w:val="center"/>
        <w:rPr>
          <w:b/>
        </w:rPr>
      </w:pPr>
      <w:r w:rsidRPr="00CD36E8">
        <w:rPr>
          <w:b/>
        </w:rPr>
        <w:t>DICHIARA</w:t>
      </w:r>
    </w:p>
    <w:p w14:paraId="0C26900B" w14:textId="4D642F90" w:rsidR="00CD36E8" w:rsidRDefault="00CD36E8" w:rsidP="007D4888">
      <w:pPr>
        <w:pStyle w:val="Paragrafoelenco"/>
        <w:numPr>
          <w:ilvl w:val="0"/>
          <w:numId w:val="22"/>
        </w:numPr>
        <w:ind w:left="426" w:hanging="426"/>
        <w:contextualSpacing w:val="0"/>
        <w:jc w:val="both"/>
        <w:rPr>
          <w:rFonts w:cs="Arial"/>
          <w:bCs/>
          <w:szCs w:val="20"/>
        </w:rPr>
      </w:pPr>
      <w:proofErr w:type="gramStart"/>
      <w:r w:rsidRPr="008F55A3">
        <w:rPr>
          <w:rFonts w:cs="Arial"/>
          <w:bCs/>
          <w:szCs w:val="20"/>
        </w:rPr>
        <w:t>di</w:t>
      </w:r>
      <w:proofErr w:type="gramEnd"/>
      <w:r w:rsidRPr="008F55A3">
        <w:rPr>
          <w:rFonts w:cs="Arial"/>
          <w:bCs/>
          <w:szCs w:val="20"/>
        </w:rPr>
        <w:t xml:space="preserve"> avere preso visione e di accettare tutte le condizioni e le modalità di selezione, le regole e gli obblighi per l’esecuzione dell’intervento, la rendicontazione e l’erogazione del finanziamento, le attività di monitoraggio, ispezione e controllo, e le disposizioni in materia di revoca delle agevolazioni, come previste dal bando min</w:t>
      </w:r>
      <w:r w:rsidR="008F55A3" w:rsidRPr="008F55A3">
        <w:rPr>
          <w:rFonts w:cs="Arial"/>
          <w:bCs/>
          <w:szCs w:val="20"/>
        </w:rPr>
        <w:t>isteriale e dal presente avviso;</w:t>
      </w:r>
    </w:p>
    <w:p w14:paraId="19EDFA78" w14:textId="612DD4E0" w:rsidR="00CD36E8" w:rsidRPr="008F55A3" w:rsidRDefault="008F55A3" w:rsidP="007D4888">
      <w:pPr>
        <w:pStyle w:val="Paragrafoelenco"/>
        <w:numPr>
          <w:ilvl w:val="0"/>
          <w:numId w:val="22"/>
        </w:numPr>
        <w:ind w:left="426" w:hanging="426"/>
        <w:contextualSpacing w:val="0"/>
        <w:jc w:val="both"/>
        <w:rPr>
          <w:rFonts w:cs="Arial"/>
        </w:rPr>
      </w:pPr>
      <w:proofErr w:type="gramStart"/>
      <w:r w:rsidRPr="008F55A3">
        <w:rPr>
          <w:rFonts w:cs="Arial"/>
          <w:bCs/>
          <w:szCs w:val="20"/>
        </w:rPr>
        <w:t>di</w:t>
      </w:r>
      <w:proofErr w:type="gramEnd"/>
      <w:r w:rsidRPr="008F55A3">
        <w:rPr>
          <w:rFonts w:cs="Arial"/>
          <w:bCs/>
          <w:szCs w:val="20"/>
        </w:rPr>
        <w:t xml:space="preserve"> impegnarsi </w:t>
      </w:r>
      <w:r w:rsidR="00CD36E8" w:rsidRPr="008F55A3">
        <w:rPr>
          <w:rFonts w:cs="Arial"/>
        </w:rPr>
        <w:t>ad acquisire tutte le autorizzazioni e nulla osta necessari alla realizzazione dell'intervento</w:t>
      </w:r>
      <w:r w:rsidRPr="008F55A3">
        <w:rPr>
          <w:rFonts w:cs="Arial"/>
        </w:rPr>
        <w:t>.</w:t>
      </w:r>
    </w:p>
    <w:p w14:paraId="1AF221CD" w14:textId="77777777" w:rsidR="003B7760" w:rsidRPr="001E589F" w:rsidRDefault="003B7760" w:rsidP="00A8019A">
      <w:pPr>
        <w:rPr>
          <w:rFonts w:cs="Arial"/>
          <w:smallCaps/>
        </w:rPr>
      </w:pPr>
      <w:r w:rsidRPr="001E589F">
        <w:rPr>
          <w:rFonts w:cs="Arial"/>
        </w:rPr>
        <w:t xml:space="preserve">Data, _________________ </w:t>
      </w:r>
      <w:r w:rsidRPr="001E589F">
        <w:rPr>
          <w:rStyle w:val="WW-FootnoteCharacters"/>
          <w:rFonts w:cs="Arial"/>
        </w:rPr>
        <w:footnoteReference w:id="2"/>
      </w:r>
    </w:p>
    <w:p w14:paraId="79657500" w14:textId="58F6B690" w:rsidR="003B7760" w:rsidRPr="002E7256" w:rsidRDefault="007D4888" w:rsidP="00A8019A">
      <w:pPr>
        <w:ind w:left="5670"/>
        <w:rPr>
          <w:rFonts w:cs="Arial"/>
          <w:smallCaps/>
        </w:rPr>
      </w:pPr>
      <w:r w:rsidRPr="007D4888">
        <w:rPr>
          <w:rFonts w:cs="Arial"/>
          <w:b/>
          <w:smallCaps/>
        </w:rPr>
        <w:t>IL DICHIARANTE</w:t>
      </w:r>
      <w:r w:rsidRPr="001E589F">
        <w:rPr>
          <w:rFonts w:cs="Arial"/>
          <w:smallCaps/>
        </w:rPr>
        <w:t xml:space="preserve"> </w:t>
      </w:r>
      <w:r w:rsidR="003B7760" w:rsidRPr="001E589F">
        <w:rPr>
          <w:rStyle w:val="WW-FootnoteCharacters"/>
          <w:rFonts w:cs="Arial"/>
          <w:smallCaps/>
        </w:rPr>
        <w:footnoteReference w:id="3"/>
      </w:r>
    </w:p>
    <w:sectPr w:rsidR="003B7760" w:rsidRPr="002E7256" w:rsidSect="00AC40AE">
      <w:headerReference w:type="even" r:id="rId10"/>
      <w:headerReference w:type="default" r:id="rId11"/>
      <w:headerReference w:type="first" r:id="rId12"/>
      <w:pgSz w:w="11907" w:h="16840" w:code="9"/>
      <w:pgMar w:top="1985" w:right="1134" w:bottom="1418" w:left="1134" w:header="709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BFAA" w14:textId="77777777" w:rsidR="00026067" w:rsidRDefault="00026067" w:rsidP="00403E72">
      <w:r>
        <w:separator/>
      </w:r>
    </w:p>
  </w:endnote>
  <w:endnote w:type="continuationSeparator" w:id="0">
    <w:p w14:paraId="4AAA78AC" w14:textId="77777777" w:rsidR="00026067" w:rsidRDefault="00026067" w:rsidP="0040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2">
    <w:altName w:val="Wingding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F97D7" w14:textId="77777777" w:rsidR="00026067" w:rsidRDefault="00026067" w:rsidP="00403E72">
      <w:r>
        <w:separator/>
      </w:r>
    </w:p>
  </w:footnote>
  <w:footnote w:type="continuationSeparator" w:id="0">
    <w:p w14:paraId="6FED2CAF" w14:textId="77777777" w:rsidR="00026067" w:rsidRDefault="00026067" w:rsidP="00403E72">
      <w:r>
        <w:continuationSeparator/>
      </w:r>
    </w:p>
  </w:footnote>
  <w:footnote w:id="1">
    <w:p w14:paraId="7D0D3AB0" w14:textId="77777777" w:rsidR="00026067" w:rsidRDefault="00026067" w:rsidP="00CA1E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Indicare se legale rappresentante o procuratore generale o speciale.</w:t>
      </w:r>
    </w:p>
  </w:footnote>
  <w:footnote w:id="2">
    <w:p w14:paraId="444680FA" w14:textId="5D31DD91" w:rsidR="003B7760" w:rsidRPr="00402FF8" w:rsidRDefault="003B7760" w:rsidP="00CA1E94">
      <w:pPr>
        <w:pStyle w:val="Testonotaapidipagina"/>
      </w:pPr>
      <w:r>
        <w:rPr>
          <w:rStyle w:val="Caratteredellanota"/>
        </w:rPr>
        <w:footnoteRef/>
      </w:r>
      <w:r>
        <w:tab/>
      </w:r>
      <w:r w:rsidR="008F55A3" w:rsidRPr="008F55A3">
        <w:t xml:space="preserve">La sottoscrizione deve essere autenticata con le </w:t>
      </w:r>
      <w:proofErr w:type="gramStart"/>
      <w:r w:rsidR="008F55A3" w:rsidRPr="008F55A3">
        <w:t>modalità</w:t>
      </w:r>
      <w:proofErr w:type="gramEnd"/>
      <w:r w:rsidR="008F55A3" w:rsidRPr="008F55A3">
        <w:t xml:space="preserve"> risultanti dagli articoli 21 e 38 del D.P.R. 28 dicembre 2000, n. 445. Nel caso le dichiarazioni siano sottoscritte da un procuratore generale o speciale, lo stesso deve dichiarare nell’</w:t>
      </w:r>
      <w:proofErr w:type="gramStart"/>
      <w:r w:rsidR="008F55A3" w:rsidRPr="008F55A3">
        <w:t>istanza</w:t>
      </w:r>
      <w:proofErr w:type="gramEnd"/>
      <w:r w:rsidR="008F55A3" w:rsidRPr="008F55A3">
        <w:t xml:space="preserve"> tale sua qualità, allegando il documento comprovante. Se il modello è sottoscritto con firma </w:t>
      </w:r>
      <w:proofErr w:type="gramStart"/>
      <w:r w:rsidR="008F55A3" w:rsidRPr="008F55A3">
        <w:t>digitale</w:t>
      </w:r>
      <w:proofErr w:type="gramEnd"/>
      <w:r w:rsidR="008F55A3" w:rsidRPr="008F55A3">
        <w:t xml:space="preserve"> non occorre allegare il documento d’identità.</w:t>
      </w:r>
    </w:p>
  </w:footnote>
  <w:footnote w:id="3">
    <w:p w14:paraId="5FCED9F3" w14:textId="77777777" w:rsidR="003B7760" w:rsidRDefault="003B7760" w:rsidP="003B7760">
      <w:pPr>
        <w:pStyle w:val="Testonotaapidipagina"/>
      </w:pPr>
      <w:r w:rsidRPr="00402FF8">
        <w:rPr>
          <w:rStyle w:val="Caratteredellanota"/>
        </w:rPr>
        <w:footnoteRef/>
      </w:r>
      <w:r w:rsidRPr="00402FF8">
        <w:tab/>
        <w:t>La sottoscrizione deve essere autenticata con le modalità risultanti dagli articoli 21 e 38 del</w:t>
      </w:r>
      <w:r>
        <w:t xml:space="preserve"> D.P.R. 28 dicembre 2000, n. 445.</w:t>
      </w:r>
      <w:r w:rsidRPr="001D53B9">
        <w:t xml:space="preserve"> </w:t>
      </w:r>
      <w:r>
        <w:t>Nel caso le dichiarazioni siano sottoscritte da un procuratore generale o speciale, lo stesso deve dichiarare nell’istanza tale sua qualità, allegando il documento comprovante.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63CE" w14:textId="77777777" w:rsidR="00026067" w:rsidRDefault="00026067" w:rsidP="003C6B2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4F696E" w14:textId="77777777" w:rsidR="00026067" w:rsidRDefault="000260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59587" w14:textId="77777777" w:rsidR="00026067" w:rsidRDefault="00026067" w:rsidP="003C6B2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732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3CDBE5" w14:textId="07F29266" w:rsidR="007D4888" w:rsidRPr="007D4888" w:rsidRDefault="007D4888" w:rsidP="007D4888">
    <w:pPr>
      <w:tabs>
        <w:tab w:val="right" w:pos="9638"/>
      </w:tabs>
      <w:rPr>
        <w:b/>
      </w:rPr>
    </w:pPr>
    <w:r w:rsidRPr="007D4888">
      <w:rPr>
        <w:b/>
      </w:rPr>
      <w:t>MODELLO A.3 – ACCETTAZIONE DELLE CONDIZIONI E IMPEGNI</w:t>
    </w:r>
    <w:r w:rsidRPr="007D4888">
      <w:rPr>
        <w:b/>
      </w:rPr>
      <w:tab/>
    </w:r>
    <w:r w:rsidRPr="007D4888">
      <w:rPr>
        <w:b/>
      </w:rPr>
      <w:fldChar w:fldCharType="begin"/>
    </w:r>
    <w:r w:rsidRPr="007D4888">
      <w:rPr>
        <w:b/>
      </w:rPr>
      <w:instrText>PAGE   \* MERGEFORMAT</w:instrText>
    </w:r>
    <w:r w:rsidRPr="007D4888">
      <w:rPr>
        <w:b/>
      </w:rPr>
      <w:fldChar w:fldCharType="separate"/>
    </w:r>
    <w:r w:rsidR="00AE7320">
      <w:rPr>
        <w:b/>
        <w:noProof/>
      </w:rPr>
      <w:t>1</w:t>
    </w:r>
    <w:r w:rsidRPr="007D4888">
      <w:rPr>
        <w:b/>
      </w:rPr>
      <w:fldChar w:fldCharType="end"/>
    </w:r>
    <w:r w:rsidRPr="007D4888">
      <w:rPr>
        <w:b/>
      </w:rPr>
      <w:t xml:space="preserve"> di </w:t>
    </w:r>
    <w:r w:rsidRPr="007D4888">
      <w:rPr>
        <w:b/>
      </w:rPr>
      <w:fldChar w:fldCharType="begin"/>
    </w:r>
    <w:r w:rsidRPr="007D4888">
      <w:rPr>
        <w:b/>
      </w:rPr>
      <w:instrText xml:space="preserve"> NUMPAGES   \* MERGEFORMAT </w:instrText>
    </w:r>
    <w:r w:rsidRPr="007D4888">
      <w:rPr>
        <w:b/>
      </w:rPr>
      <w:fldChar w:fldCharType="separate"/>
    </w:r>
    <w:r w:rsidR="00AE7320">
      <w:rPr>
        <w:b/>
        <w:noProof/>
      </w:rPr>
      <w:t>1</w:t>
    </w:r>
    <w:r w:rsidRPr="007D4888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3009B" w14:textId="7055B7B1" w:rsidR="00026067" w:rsidRDefault="008D5279" w:rsidP="00B66AE7">
    <w:pPr>
      <w:tabs>
        <w:tab w:val="center" w:pos="4819"/>
        <w:tab w:val="right" w:pos="9638"/>
      </w:tabs>
      <w:rPr>
        <w:b/>
      </w:rPr>
    </w:pPr>
    <w:r>
      <w:rPr>
        <w:b/>
      </w:rPr>
      <w:t>MODELLO</w:t>
    </w:r>
    <w:r w:rsidR="00026067" w:rsidRPr="003C6B25">
      <w:rPr>
        <w:b/>
      </w:rPr>
      <w:t xml:space="preserve"> </w:t>
    </w:r>
    <w:r w:rsidR="00372E64">
      <w:rPr>
        <w:b/>
      </w:rPr>
      <w:t>A</w:t>
    </w:r>
    <w:r w:rsidR="00CD36E8">
      <w:rPr>
        <w:b/>
      </w:rPr>
      <w:t>.3</w:t>
    </w:r>
    <w:r w:rsidR="00026067" w:rsidRPr="003C6B25">
      <w:rPr>
        <w:b/>
      </w:rPr>
      <w:t xml:space="preserve"> – </w:t>
    </w:r>
    <w:r w:rsidR="00CD36E8">
      <w:rPr>
        <w:b/>
      </w:rPr>
      <w:t>ACCETTAZIONE DELLE CONDIZIONI E IMPEGN</w:t>
    </w:r>
    <w:r w:rsidR="007D4888">
      <w:rPr>
        <w:b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C7FA24"/>
    <w:multiLevelType w:val="hybridMultilevel"/>
    <w:tmpl w:val="72091E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431B8A8"/>
    <w:multiLevelType w:val="hybridMultilevel"/>
    <w:tmpl w:val="4A984C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D09F35D"/>
    <w:multiLevelType w:val="hybridMultilevel"/>
    <w:tmpl w:val="27BC92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6D7C83"/>
    <w:multiLevelType w:val="hybridMultilevel"/>
    <w:tmpl w:val="E7D45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AC7E71"/>
    <w:multiLevelType w:val="hybridMultilevel"/>
    <w:tmpl w:val="F9FCC2CC"/>
    <w:lvl w:ilvl="0" w:tplc="B43E241E">
      <w:start w:val="2"/>
      <w:numFmt w:val="bullet"/>
      <w:lvlText w:val="-"/>
      <w:lvlJc w:val="left"/>
      <w:pPr>
        <w:ind w:left="720" w:hanging="360"/>
      </w:pPr>
      <w:rPr>
        <w:rFonts w:ascii="Wingdings-2" w:eastAsiaTheme="minorEastAsia" w:hAnsi="Wingdings-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44A4C"/>
    <w:multiLevelType w:val="hybridMultilevel"/>
    <w:tmpl w:val="ABF8C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669EA">
      <w:numFmt w:val="bullet"/>
      <w:lvlText w:val="•"/>
      <w:lvlJc w:val="left"/>
      <w:pPr>
        <w:ind w:left="1455" w:hanging="375"/>
      </w:pPr>
      <w:rPr>
        <w:rFonts w:ascii="Wingdings-2" w:eastAsiaTheme="minorEastAsia" w:hAnsi="Wingdings-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A0D29"/>
    <w:multiLevelType w:val="hybridMultilevel"/>
    <w:tmpl w:val="18467DDA"/>
    <w:lvl w:ilvl="0" w:tplc="C45208F6">
      <w:numFmt w:val="bullet"/>
      <w:lvlText w:val=""/>
      <w:lvlJc w:val="left"/>
      <w:pPr>
        <w:ind w:left="643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78B528F"/>
    <w:multiLevelType w:val="hybridMultilevel"/>
    <w:tmpl w:val="08E0F7DA"/>
    <w:lvl w:ilvl="0" w:tplc="87FC46F8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65463"/>
    <w:multiLevelType w:val="hybridMultilevel"/>
    <w:tmpl w:val="552E1666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05395"/>
    <w:multiLevelType w:val="hybridMultilevel"/>
    <w:tmpl w:val="6BF64F0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329AD"/>
    <w:multiLevelType w:val="hybridMultilevel"/>
    <w:tmpl w:val="157A3A78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E3DF6"/>
    <w:multiLevelType w:val="hybridMultilevel"/>
    <w:tmpl w:val="AD5411AE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37C22"/>
    <w:multiLevelType w:val="multilevel"/>
    <w:tmpl w:val="E40E948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92D7F4B"/>
    <w:multiLevelType w:val="hybridMultilevel"/>
    <w:tmpl w:val="8A4AB6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1C8E"/>
    <w:multiLevelType w:val="hybridMultilevel"/>
    <w:tmpl w:val="BF00EF64"/>
    <w:lvl w:ilvl="0" w:tplc="0DC47058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C4AE0"/>
    <w:multiLevelType w:val="hybridMultilevel"/>
    <w:tmpl w:val="4F7CB6FA"/>
    <w:lvl w:ilvl="0" w:tplc="C45208F6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F4057C"/>
    <w:multiLevelType w:val="multilevel"/>
    <w:tmpl w:val="0506153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5C7C35E3"/>
    <w:multiLevelType w:val="hybridMultilevel"/>
    <w:tmpl w:val="32BF64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21456A0"/>
    <w:multiLevelType w:val="hybridMultilevel"/>
    <w:tmpl w:val="E99EF668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03718"/>
    <w:multiLevelType w:val="hybridMultilevel"/>
    <w:tmpl w:val="BF48C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04871"/>
    <w:multiLevelType w:val="hybridMultilevel"/>
    <w:tmpl w:val="F642E4D2"/>
    <w:lvl w:ilvl="0" w:tplc="E646A8D2">
      <w:start w:val="2"/>
      <w:numFmt w:val="bullet"/>
      <w:lvlText w:val="-"/>
      <w:lvlJc w:val="left"/>
      <w:pPr>
        <w:ind w:left="720" w:hanging="360"/>
      </w:pPr>
      <w:rPr>
        <w:rFonts w:ascii="Wingdings-2" w:eastAsiaTheme="minorEastAsia" w:hAnsi="Wingdings-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15AB2"/>
    <w:multiLevelType w:val="hybridMultilevel"/>
    <w:tmpl w:val="0130DE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F2C90CE">
      <w:numFmt w:val="bullet"/>
      <w:lvlText w:val="−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"/>
  </w:num>
  <w:num w:numId="5">
    <w:abstractNumId w:val="5"/>
  </w:num>
  <w:num w:numId="6">
    <w:abstractNumId w:val="20"/>
  </w:num>
  <w:num w:numId="7">
    <w:abstractNumId w:val="4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18"/>
  </w:num>
  <w:num w:numId="13">
    <w:abstractNumId w:val="15"/>
  </w:num>
  <w:num w:numId="14">
    <w:abstractNumId w:val="21"/>
  </w:num>
  <w:num w:numId="15">
    <w:abstractNumId w:val="6"/>
  </w:num>
  <w:num w:numId="16">
    <w:abstractNumId w:val="7"/>
  </w:num>
  <w:num w:numId="17">
    <w:abstractNumId w:val="3"/>
  </w:num>
  <w:num w:numId="18">
    <w:abstractNumId w:val="12"/>
  </w:num>
  <w:num w:numId="19">
    <w:abstractNumId w:val="13"/>
  </w:num>
  <w:num w:numId="20">
    <w:abstractNumId w:val="16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E6"/>
    <w:rsid w:val="00026067"/>
    <w:rsid w:val="0004128D"/>
    <w:rsid w:val="000A1D02"/>
    <w:rsid w:val="001B1CC2"/>
    <w:rsid w:val="001E589F"/>
    <w:rsid w:val="001F378B"/>
    <w:rsid w:val="002260BF"/>
    <w:rsid w:val="00265A45"/>
    <w:rsid w:val="00295431"/>
    <w:rsid w:val="002E6C1C"/>
    <w:rsid w:val="002E7256"/>
    <w:rsid w:val="00323344"/>
    <w:rsid w:val="00331B8B"/>
    <w:rsid w:val="00372E64"/>
    <w:rsid w:val="0037606C"/>
    <w:rsid w:val="003B7760"/>
    <w:rsid w:val="003C6B25"/>
    <w:rsid w:val="003E1AE9"/>
    <w:rsid w:val="00403E72"/>
    <w:rsid w:val="00443FD0"/>
    <w:rsid w:val="00457E85"/>
    <w:rsid w:val="00554362"/>
    <w:rsid w:val="005B08E2"/>
    <w:rsid w:val="005E639B"/>
    <w:rsid w:val="00624B82"/>
    <w:rsid w:val="006A13A8"/>
    <w:rsid w:val="006C599B"/>
    <w:rsid w:val="00736CF1"/>
    <w:rsid w:val="00736DCF"/>
    <w:rsid w:val="007D4888"/>
    <w:rsid w:val="008D5279"/>
    <w:rsid w:val="008F55A3"/>
    <w:rsid w:val="00A8019A"/>
    <w:rsid w:val="00AC40AE"/>
    <w:rsid w:val="00AE7320"/>
    <w:rsid w:val="00B0587C"/>
    <w:rsid w:val="00B13266"/>
    <w:rsid w:val="00B66AE7"/>
    <w:rsid w:val="00C7446E"/>
    <w:rsid w:val="00CA1E94"/>
    <w:rsid w:val="00CD36E8"/>
    <w:rsid w:val="00DC0EDD"/>
    <w:rsid w:val="00EB27C7"/>
    <w:rsid w:val="00EE093C"/>
    <w:rsid w:val="00F01457"/>
    <w:rsid w:val="00F04FE6"/>
    <w:rsid w:val="00F437F2"/>
    <w:rsid w:val="00F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0AF93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E72"/>
    <w:pPr>
      <w:spacing w:after="200" w:line="276" w:lineRule="auto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4FE6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B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599B"/>
    <w:pPr>
      <w:outlineLvl w:val="2"/>
    </w:pPr>
    <w:rPr>
      <w:rFonts w:cs="Times"/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04FE6"/>
    <w:rPr>
      <w:rFonts w:ascii="Times New Roman" w:eastAsiaTheme="majorEastAsia" w:hAnsi="Times New Roman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31B8B"/>
    <w:rPr>
      <w:rFonts w:ascii="Times New Roman" w:hAnsi="Times New Roman" w:cs="Times New Roman"/>
      <w:b/>
      <w:sz w:val="24"/>
      <w:shd w:val="clear" w:color="auto" w:fill="F2F2F2" w:themeFill="background1" w:themeFillShade="F2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599B"/>
    <w:rPr>
      <w:rFonts w:ascii="Times New Roman" w:hAnsi="Times New Roman" w:cs="Times"/>
      <w:b/>
      <w:bCs/>
      <w:i/>
      <w:iCs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0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E72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E72"/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403E72"/>
    <w:rPr>
      <w:color w:val="0563C1" w:themeColor="hyperlink"/>
      <w:u w:val="single"/>
    </w:rPr>
  </w:style>
  <w:style w:type="character" w:styleId="Rimandonotaapidipagina">
    <w:name w:val="footnote reference"/>
    <w:rsid w:val="00624B82"/>
    <w:rPr>
      <w:rFonts w:ascii="Arial" w:hAnsi="Arial" w:cs="Arial"/>
      <w:sz w:val="20"/>
      <w:u w:val="none"/>
      <w:vertAlign w:val="superscript"/>
    </w:rPr>
  </w:style>
  <w:style w:type="paragraph" w:styleId="Testonotaapidipagina">
    <w:name w:val="footnote text"/>
    <w:basedOn w:val="Normale"/>
    <w:link w:val="TestonotaapidipaginaCarattere"/>
    <w:rsid w:val="00624B82"/>
    <w:pPr>
      <w:tabs>
        <w:tab w:val="left" w:pos="284"/>
      </w:tabs>
      <w:suppressAutoHyphens/>
      <w:overflowPunct w:val="0"/>
      <w:autoSpaceDE w:val="0"/>
      <w:spacing w:after="120"/>
      <w:textAlignment w:val="baseline"/>
    </w:pPr>
    <w:rPr>
      <w:rFonts w:eastAsia="Times New Roman"/>
      <w:sz w:val="16"/>
      <w:szCs w:val="1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B82"/>
    <w:rPr>
      <w:rFonts w:ascii="Arial" w:eastAsia="Times New Roman" w:hAnsi="Arial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624B8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443FD0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WW-FootnoteCharacters">
    <w:name w:val="WW-Footnote Characters"/>
    <w:rsid w:val="001F378B"/>
    <w:rPr>
      <w:rFonts w:ascii="Times New Roman" w:hAnsi="Times New Roman"/>
      <w:sz w:val="24"/>
      <w:u w:val="none"/>
      <w:vertAlign w:val="superscript"/>
    </w:rPr>
  </w:style>
  <w:style w:type="character" w:customStyle="1" w:styleId="Caratteredellanota">
    <w:name w:val="Carattere della nota"/>
    <w:rsid w:val="001F378B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2E7256"/>
  </w:style>
  <w:style w:type="character" w:customStyle="1" w:styleId="Caratterinotaapidipagina">
    <w:name w:val="Caratteri nota a piè di pagina"/>
    <w:qFormat/>
    <w:rsid w:val="003B7760"/>
  </w:style>
  <w:style w:type="character" w:customStyle="1" w:styleId="Richiamoallanotaapidipagina">
    <w:name w:val="Richiamo alla nota a piè di pagina"/>
    <w:rsid w:val="003B7760"/>
    <w:rPr>
      <w:vertAlign w:val="superscript"/>
    </w:rPr>
  </w:style>
  <w:style w:type="paragraph" w:customStyle="1" w:styleId="Contenutotabella">
    <w:name w:val="Contenuto tabella"/>
    <w:basedOn w:val="Normale"/>
    <w:qFormat/>
    <w:rsid w:val="003B7760"/>
    <w:pPr>
      <w:widowControl w:val="0"/>
      <w:suppressLineNumbers/>
      <w:spacing w:line="240" w:lineRule="auto"/>
      <w:jc w:val="left"/>
    </w:pPr>
    <w:rPr>
      <w:rFonts w:ascii="Times New Roman" w:eastAsiaTheme="minorHAnsi" w:hAnsi="Times New Roman" w:cstheme="minorBidi"/>
      <w:sz w:val="22"/>
      <w:lang w:val="en-US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1E589F"/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E72"/>
    <w:pPr>
      <w:spacing w:after="200" w:line="276" w:lineRule="auto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4FE6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B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599B"/>
    <w:pPr>
      <w:outlineLvl w:val="2"/>
    </w:pPr>
    <w:rPr>
      <w:rFonts w:cs="Times"/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04FE6"/>
    <w:rPr>
      <w:rFonts w:ascii="Times New Roman" w:eastAsiaTheme="majorEastAsia" w:hAnsi="Times New Roman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31B8B"/>
    <w:rPr>
      <w:rFonts w:ascii="Times New Roman" w:hAnsi="Times New Roman" w:cs="Times New Roman"/>
      <w:b/>
      <w:sz w:val="24"/>
      <w:shd w:val="clear" w:color="auto" w:fill="F2F2F2" w:themeFill="background1" w:themeFillShade="F2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599B"/>
    <w:rPr>
      <w:rFonts w:ascii="Times New Roman" w:hAnsi="Times New Roman" w:cs="Times"/>
      <w:b/>
      <w:bCs/>
      <w:i/>
      <w:iCs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0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E72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E72"/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403E72"/>
    <w:rPr>
      <w:color w:val="0563C1" w:themeColor="hyperlink"/>
      <w:u w:val="single"/>
    </w:rPr>
  </w:style>
  <w:style w:type="character" w:styleId="Rimandonotaapidipagina">
    <w:name w:val="footnote reference"/>
    <w:rsid w:val="00624B82"/>
    <w:rPr>
      <w:rFonts w:ascii="Arial" w:hAnsi="Arial" w:cs="Arial"/>
      <w:sz w:val="20"/>
      <w:u w:val="none"/>
      <w:vertAlign w:val="superscript"/>
    </w:rPr>
  </w:style>
  <w:style w:type="paragraph" w:styleId="Testonotaapidipagina">
    <w:name w:val="footnote text"/>
    <w:basedOn w:val="Normale"/>
    <w:link w:val="TestonotaapidipaginaCarattere"/>
    <w:rsid w:val="00624B82"/>
    <w:pPr>
      <w:tabs>
        <w:tab w:val="left" w:pos="284"/>
      </w:tabs>
      <w:suppressAutoHyphens/>
      <w:overflowPunct w:val="0"/>
      <w:autoSpaceDE w:val="0"/>
      <w:spacing w:after="120"/>
      <w:textAlignment w:val="baseline"/>
    </w:pPr>
    <w:rPr>
      <w:rFonts w:eastAsia="Times New Roman"/>
      <w:sz w:val="16"/>
      <w:szCs w:val="1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B82"/>
    <w:rPr>
      <w:rFonts w:ascii="Arial" w:eastAsia="Times New Roman" w:hAnsi="Arial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624B8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443FD0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WW-FootnoteCharacters">
    <w:name w:val="WW-Footnote Characters"/>
    <w:rsid w:val="001F378B"/>
    <w:rPr>
      <w:rFonts w:ascii="Times New Roman" w:hAnsi="Times New Roman"/>
      <w:sz w:val="24"/>
      <w:u w:val="none"/>
      <w:vertAlign w:val="superscript"/>
    </w:rPr>
  </w:style>
  <w:style w:type="character" w:customStyle="1" w:styleId="Caratteredellanota">
    <w:name w:val="Carattere della nota"/>
    <w:rsid w:val="001F378B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2E7256"/>
  </w:style>
  <w:style w:type="character" w:customStyle="1" w:styleId="Caratterinotaapidipagina">
    <w:name w:val="Caratteri nota a piè di pagina"/>
    <w:qFormat/>
    <w:rsid w:val="003B7760"/>
  </w:style>
  <w:style w:type="character" w:customStyle="1" w:styleId="Richiamoallanotaapidipagina">
    <w:name w:val="Richiamo alla nota a piè di pagina"/>
    <w:rsid w:val="003B7760"/>
    <w:rPr>
      <w:vertAlign w:val="superscript"/>
    </w:rPr>
  </w:style>
  <w:style w:type="paragraph" w:customStyle="1" w:styleId="Contenutotabella">
    <w:name w:val="Contenuto tabella"/>
    <w:basedOn w:val="Normale"/>
    <w:qFormat/>
    <w:rsid w:val="003B7760"/>
    <w:pPr>
      <w:widowControl w:val="0"/>
      <w:suppressLineNumbers/>
      <w:spacing w:line="240" w:lineRule="auto"/>
      <w:jc w:val="left"/>
    </w:pPr>
    <w:rPr>
      <w:rFonts w:ascii="Times New Roman" w:eastAsiaTheme="minorHAnsi" w:hAnsi="Times New Roman" w:cstheme="minorBidi"/>
      <w:sz w:val="22"/>
      <w:lang w:val="en-US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1E589F"/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c@cert.cittametropolitana.genov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62D1-072D-48F2-9713-07F40F56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B_Domanda_modificato</vt:lpstr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B_Domanda_modificato</dc:title>
  <dc:creator>Maurizio Torre</dc:creator>
  <cp:lastModifiedBy>Torre Maurizio</cp:lastModifiedBy>
  <cp:revision>4</cp:revision>
  <cp:lastPrinted>2021-12-13T17:27:00Z</cp:lastPrinted>
  <dcterms:created xsi:type="dcterms:W3CDTF">2021-12-13T17:11:00Z</dcterms:created>
  <dcterms:modified xsi:type="dcterms:W3CDTF">2021-12-13T17:48:00Z</dcterms:modified>
</cp:coreProperties>
</file>